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95B" w:rsidRDefault="004E195B" w:rsidP="004E195B">
      <w:pPr>
        <w:pStyle w:val="a9"/>
        <w:ind w:left="0"/>
        <w:rPr>
          <w:rFonts w:ascii="Times New Roman" w:hAnsi="Times New Roman"/>
          <w:b/>
          <w:sz w:val="28"/>
          <w:szCs w:val="28"/>
          <w:lang w:val="uk-UA"/>
        </w:rPr>
      </w:pPr>
      <w:r>
        <w:rPr>
          <w:rFonts w:ascii="Times New Roman" w:hAnsi="Times New Roman"/>
          <w:b/>
          <w:sz w:val="28"/>
          <w:szCs w:val="28"/>
          <w:lang w:val="uk-UA"/>
        </w:rPr>
        <w:t xml:space="preserve">РОЗМІСТИТИ  в </w:t>
      </w:r>
      <w:r w:rsidRPr="007225FF">
        <w:rPr>
          <w:rFonts w:ascii="Times New Roman" w:hAnsi="Times New Roman"/>
          <w:sz w:val="28"/>
          <w:szCs w:val="28"/>
          <w:lang w:val="uk-UA"/>
        </w:rPr>
        <w:t>розділ</w:t>
      </w:r>
      <w:r>
        <w:rPr>
          <w:rFonts w:ascii="Times New Roman" w:hAnsi="Times New Roman"/>
          <w:sz w:val="28"/>
          <w:szCs w:val="28"/>
          <w:lang w:val="uk-UA"/>
        </w:rPr>
        <w:t>і</w:t>
      </w:r>
      <w:r w:rsidRPr="007225FF">
        <w:rPr>
          <w:rFonts w:ascii="Times New Roman" w:hAnsi="Times New Roman"/>
          <w:sz w:val="28"/>
          <w:szCs w:val="28"/>
          <w:lang w:val="uk-UA"/>
        </w:rPr>
        <w:t xml:space="preserve"> Закон України  про освіту</w:t>
      </w:r>
      <w:r>
        <w:rPr>
          <w:rFonts w:ascii="Times New Roman" w:hAnsi="Times New Roman"/>
          <w:sz w:val="28"/>
          <w:szCs w:val="28"/>
          <w:lang w:val="uk-UA"/>
        </w:rPr>
        <w:t xml:space="preserve"> </w:t>
      </w:r>
      <w:r>
        <w:rPr>
          <w:rFonts w:ascii="Times New Roman" w:hAnsi="Times New Roman"/>
          <w:b/>
          <w:sz w:val="28"/>
          <w:szCs w:val="28"/>
          <w:lang w:val="uk-UA"/>
        </w:rPr>
        <w:t>в підрозділ :</w:t>
      </w:r>
    </w:p>
    <w:p w:rsidR="004E195B" w:rsidRPr="002E7EE0" w:rsidRDefault="004E195B" w:rsidP="004E195B">
      <w:pPr>
        <w:pStyle w:val="a9"/>
        <w:numPr>
          <w:ilvl w:val="0"/>
          <w:numId w:val="27"/>
        </w:numPr>
        <w:rPr>
          <w:rFonts w:ascii="Times New Roman" w:hAnsi="Times New Roman"/>
          <w:b/>
          <w:sz w:val="28"/>
          <w:szCs w:val="28"/>
          <w:lang w:val="uk-UA"/>
        </w:rPr>
      </w:pPr>
      <w:proofErr w:type="spellStart"/>
      <w:proofErr w:type="gramStart"/>
      <w:r>
        <w:rPr>
          <w:rFonts w:ascii="Arial" w:hAnsi="Arial" w:cs="Arial"/>
          <w:color w:val="00144E"/>
          <w:sz w:val="29"/>
          <w:szCs w:val="29"/>
        </w:rPr>
        <w:t>Р</w:t>
      </w:r>
      <w:proofErr w:type="gramEnd"/>
      <w:r>
        <w:rPr>
          <w:rFonts w:ascii="Arial" w:hAnsi="Arial" w:cs="Arial"/>
          <w:color w:val="00144E"/>
          <w:sz w:val="29"/>
          <w:szCs w:val="29"/>
        </w:rPr>
        <w:t>ічний</w:t>
      </w:r>
      <w:proofErr w:type="spellEnd"/>
      <w:r>
        <w:rPr>
          <w:rFonts w:ascii="Arial" w:hAnsi="Arial" w:cs="Arial"/>
          <w:color w:val="00144E"/>
          <w:sz w:val="29"/>
          <w:szCs w:val="29"/>
        </w:rPr>
        <w:t xml:space="preserve"> </w:t>
      </w:r>
      <w:proofErr w:type="spellStart"/>
      <w:r>
        <w:rPr>
          <w:rFonts w:ascii="Arial" w:hAnsi="Arial" w:cs="Arial"/>
          <w:color w:val="00144E"/>
          <w:sz w:val="29"/>
          <w:szCs w:val="29"/>
        </w:rPr>
        <w:t>звіт</w:t>
      </w:r>
      <w:proofErr w:type="spellEnd"/>
      <w:r>
        <w:rPr>
          <w:rFonts w:ascii="Arial" w:hAnsi="Arial" w:cs="Arial"/>
          <w:color w:val="00144E"/>
          <w:sz w:val="29"/>
          <w:szCs w:val="29"/>
        </w:rPr>
        <w:t xml:space="preserve"> про </w:t>
      </w:r>
      <w:proofErr w:type="spellStart"/>
      <w:r>
        <w:rPr>
          <w:rFonts w:ascii="Arial" w:hAnsi="Arial" w:cs="Arial"/>
          <w:color w:val="00144E"/>
          <w:sz w:val="29"/>
          <w:szCs w:val="29"/>
        </w:rPr>
        <w:t>діяльність</w:t>
      </w:r>
      <w:proofErr w:type="spellEnd"/>
      <w:r>
        <w:rPr>
          <w:rFonts w:ascii="Arial" w:hAnsi="Arial" w:cs="Arial"/>
          <w:color w:val="00144E"/>
          <w:sz w:val="29"/>
          <w:szCs w:val="29"/>
        </w:rPr>
        <w:t xml:space="preserve"> закладу </w:t>
      </w:r>
      <w:proofErr w:type="spellStart"/>
      <w:r>
        <w:rPr>
          <w:rFonts w:ascii="Arial" w:hAnsi="Arial" w:cs="Arial"/>
          <w:color w:val="00144E"/>
          <w:sz w:val="29"/>
          <w:szCs w:val="29"/>
        </w:rPr>
        <w:t>освіти</w:t>
      </w:r>
      <w:proofErr w:type="spellEnd"/>
    </w:p>
    <w:p w:rsidR="004E195B" w:rsidRPr="00617A0B" w:rsidRDefault="004E195B" w:rsidP="004E195B">
      <w:pPr>
        <w:pStyle w:val="a9"/>
        <w:shd w:val="clear" w:color="auto" w:fill="FFFFFF"/>
        <w:spacing w:after="120" w:line="330" w:lineRule="atLeast"/>
        <w:ind w:left="0"/>
        <w:textAlignment w:val="baseline"/>
        <w:rPr>
          <w:rFonts w:ascii="Times New Roman" w:hAnsi="Times New Roman"/>
          <w:b/>
          <w:sz w:val="28"/>
          <w:szCs w:val="28"/>
          <w:lang w:val="uk-UA"/>
        </w:rPr>
      </w:pPr>
    </w:p>
    <w:p w:rsidR="004E195B" w:rsidRDefault="004E195B" w:rsidP="00442F37">
      <w:pPr>
        <w:jc w:val="center"/>
        <w:rPr>
          <w:b/>
          <w:lang w:val="uk-UA"/>
        </w:rPr>
      </w:pPr>
      <w:bookmarkStart w:id="0" w:name="_GoBack"/>
      <w:bookmarkEnd w:id="0"/>
    </w:p>
    <w:p w:rsidR="004E195B" w:rsidRDefault="004E195B" w:rsidP="00442F37">
      <w:pPr>
        <w:jc w:val="center"/>
        <w:rPr>
          <w:b/>
          <w:lang w:val="uk-UA"/>
        </w:rPr>
      </w:pPr>
    </w:p>
    <w:p w:rsidR="003B01FC" w:rsidRPr="00442F37" w:rsidRDefault="003B01FC" w:rsidP="00442F37">
      <w:pPr>
        <w:jc w:val="center"/>
        <w:rPr>
          <w:b/>
          <w:lang w:val="uk-UA"/>
        </w:rPr>
      </w:pPr>
      <w:r w:rsidRPr="00442F37">
        <w:rPr>
          <w:b/>
          <w:lang w:val="uk-UA"/>
        </w:rPr>
        <w:t xml:space="preserve">ЗВІТ ПРО ДІЯЛЬНІСТЬ </w:t>
      </w:r>
    </w:p>
    <w:p w:rsidR="003B01FC" w:rsidRPr="00442F37" w:rsidRDefault="003B01FC" w:rsidP="00442F37">
      <w:pPr>
        <w:jc w:val="center"/>
        <w:rPr>
          <w:b/>
          <w:lang w:val="uk-UA"/>
        </w:rPr>
      </w:pPr>
      <w:r w:rsidRPr="00442F37">
        <w:rPr>
          <w:b/>
          <w:lang w:val="uk-UA"/>
        </w:rPr>
        <w:t xml:space="preserve">Державного навчального закладу </w:t>
      </w:r>
    </w:p>
    <w:p w:rsidR="003B01FC" w:rsidRPr="00442F37" w:rsidRDefault="003B01FC" w:rsidP="00442F37">
      <w:pPr>
        <w:jc w:val="center"/>
        <w:rPr>
          <w:b/>
          <w:lang w:val="uk-UA"/>
        </w:rPr>
      </w:pPr>
      <w:r w:rsidRPr="00442F37">
        <w:rPr>
          <w:b/>
          <w:lang w:val="uk-UA"/>
        </w:rPr>
        <w:t>«Харківський професійний ліцей будівельних технологій»</w:t>
      </w:r>
    </w:p>
    <w:p w:rsidR="003B01FC" w:rsidRPr="004A0020" w:rsidRDefault="003B01FC" w:rsidP="00442F37">
      <w:pPr>
        <w:jc w:val="center"/>
        <w:rPr>
          <w:b/>
          <w:lang w:val="en-US"/>
        </w:rPr>
      </w:pPr>
      <w:r w:rsidRPr="00442F37">
        <w:rPr>
          <w:b/>
          <w:lang w:val="uk-UA"/>
        </w:rPr>
        <w:t>За 2017/2018 навчальний рік</w:t>
      </w:r>
      <w:r w:rsidR="004A0020">
        <w:rPr>
          <w:b/>
          <w:lang w:val="en-US"/>
        </w:rPr>
        <w:tab/>
      </w:r>
    </w:p>
    <w:p w:rsidR="004A0020" w:rsidRDefault="004A0020" w:rsidP="004A0020">
      <w:pPr>
        <w:jc w:val="both"/>
        <w:rPr>
          <w:lang w:val="en-US"/>
        </w:rPr>
      </w:pPr>
    </w:p>
    <w:p w:rsidR="00442F37" w:rsidRPr="00442F37" w:rsidRDefault="00442F37" w:rsidP="004A0020">
      <w:pPr>
        <w:ind w:firstLine="567"/>
        <w:jc w:val="both"/>
        <w:rPr>
          <w:lang w:val="uk-UA"/>
        </w:rPr>
      </w:pPr>
      <w:r w:rsidRPr="00442F37">
        <w:rPr>
          <w:lang w:val="uk-UA"/>
        </w:rPr>
        <w:t xml:space="preserve">Державний навчальний заклад «Харківський професійний ліцей будівельних технологій» є державним навчальним закладом, який організовує свою діяльність на </w:t>
      </w:r>
      <w:proofErr w:type="spellStart"/>
      <w:r w:rsidRPr="00442F37">
        <w:rPr>
          <w:lang w:val="uk-UA"/>
        </w:rPr>
        <w:t>грунті</w:t>
      </w:r>
      <w:proofErr w:type="spellEnd"/>
      <w:r w:rsidRPr="00442F37">
        <w:rPr>
          <w:lang w:val="uk-UA"/>
        </w:rPr>
        <w:t xml:space="preserve"> національної культури і національних традицій та власної організаційної культури, за змістом та формами роботи, відповідає національно-культурним потребам України як суверенної держави.</w:t>
      </w:r>
    </w:p>
    <w:p w:rsidR="00442F37" w:rsidRPr="00442F37" w:rsidRDefault="00442F37" w:rsidP="00442F37">
      <w:pPr>
        <w:ind w:firstLine="567"/>
        <w:jc w:val="both"/>
        <w:rPr>
          <w:lang w:val="uk-UA"/>
        </w:rPr>
      </w:pPr>
      <w:r w:rsidRPr="00442F37">
        <w:rPr>
          <w:lang w:val="uk-UA"/>
        </w:rPr>
        <w:t>Відповідно до наказу Міністерства освіти і науки України від 11.04.2017 № 586  до ліцею було приєднано Харківський професійний електротехнічний ліцей.</w:t>
      </w:r>
    </w:p>
    <w:p w:rsidR="00442F37" w:rsidRPr="00442F37" w:rsidRDefault="00442F37" w:rsidP="00442F37">
      <w:pPr>
        <w:jc w:val="both"/>
        <w:rPr>
          <w:lang w:val="uk-UA"/>
        </w:rPr>
      </w:pPr>
      <w:r w:rsidRPr="00442F37">
        <w:rPr>
          <w:lang w:val="uk-UA"/>
        </w:rPr>
        <w:t xml:space="preserve">      За звітний 2017/2018 навчальний рік навчально-виховний процес в ліцеї був цілеспрямований на підготовку висококваліфікованого робітника будівельних та електротехнічних професій, забезпечення оптимальних умов фізичного, інтелектуального, психологічного і соціального становлення особистості ліцеїстів, досягнення ними рівня навчальних досягнень, що відповідає потенційним можливостям учнів з урахуванням їхніх пізнавальних інтересів, схильностей та стану фізичного та розумового розвитку. Колектив ліцею здійснював підготовку кваліфікованих робітників та проводив  навчально-виховний процес, керуючись Законами України «Про освіту», «Про професійно–технічну освіту», Статутом професійного ліцею, та у відповідності до Положення про організацію навчально-виробничого процесу у ПТНЗ, затвердженого наказом Міністерства освіти і науки України 30.05.06 № 419 (зі змінами), інших нормативних документів Міністерства освіти і науки України та Кабінету міністрів України ,що відноситься до сфери діяльності СП(ПТ)О.</w:t>
      </w:r>
    </w:p>
    <w:p w:rsidR="00442F37" w:rsidRPr="00442F37" w:rsidRDefault="00442F37" w:rsidP="00442F37">
      <w:pPr>
        <w:jc w:val="both"/>
        <w:rPr>
          <w:lang w:val="uk-UA"/>
        </w:rPr>
      </w:pPr>
      <w:r w:rsidRPr="00442F37">
        <w:rPr>
          <w:lang w:val="uk-UA"/>
        </w:rPr>
        <w:t xml:space="preserve">     Основними замовниками робітничих кадрів є Публічне акціонерне товариство «Трест «</w:t>
      </w:r>
      <w:proofErr w:type="spellStart"/>
      <w:r w:rsidRPr="00442F37">
        <w:rPr>
          <w:lang w:val="uk-UA"/>
        </w:rPr>
        <w:t>Житлобуд</w:t>
      </w:r>
      <w:proofErr w:type="spellEnd"/>
      <w:r w:rsidRPr="00442F37">
        <w:rPr>
          <w:lang w:val="uk-UA"/>
        </w:rPr>
        <w:t xml:space="preserve"> -1», Комунальне підприємство «Об’єднання парків культури та відпочинку м. Харкова»,  Комунальна організація «Харківський зоопарк», ФОП </w:t>
      </w:r>
      <w:proofErr w:type="spellStart"/>
      <w:r w:rsidRPr="00442F37">
        <w:rPr>
          <w:lang w:val="uk-UA"/>
        </w:rPr>
        <w:t>Радін</w:t>
      </w:r>
      <w:proofErr w:type="spellEnd"/>
      <w:r w:rsidRPr="00442F37">
        <w:rPr>
          <w:lang w:val="uk-UA"/>
        </w:rPr>
        <w:t xml:space="preserve"> В.В. перукарня «Аліна», Салон краси «ЮМІНАЛ», Територіальний центр соціального обслуговування </w:t>
      </w:r>
      <w:proofErr w:type="spellStart"/>
      <w:r w:rsidRPr="00442F37">
        <w:rPr>
          <w:lang w:val="uk-UA"/>
        </w:rPr>
        <w:t>Фрунзенского</w:t>
      </w:r>
      <w:proofErr w:type="spellEnd"/>
      <w:r w:rsidRPr="00442F37">
        <w:rPr>
          <w:lang w:val="uk-UA"/>
        </w:rPr>
        <w:t xml:space="preserve"> району, ФОП «</w:t>
      </w:r>
      <w:proofErr w:type="spellStart"/>
      <w:r w:rsidRPr="00442F37">
        <w:rPr>
          <w:lang w:val="uk-UA"/>
        </w:rPr>
        <w:t>Узких</w:t>
      </w:r>
      <w:proofErr w:type="spellEnd"/>
      <w:r w:rsidRPr="00442F37">
        <w:rPr>
          <w:lang w:val="uk-UA"/>
        </w:rPr>
        <w:t xml:space="preserve"> І.М.», школа-студія краси та медичної естетики «</w:t>
      </w:r>
      <w:proofErr w:type="spellStart"/>
      <w:r w:rsidRPr="00442F37">
        <w:rPr>
          <w:lang w:val="uk-UA"/>
        </w:rPr>
        <w:t>Ніфіртіті</w:t>
      </w:r>
      <w:proofErr w:type="spellEnd"/>
      <w:r w:rsidRPr="00442F37">
        <w:rPr>
          <w:lang w:val="uk-UA"/>
        </w:rPr>
        <w:t>», Приватне акціонерне товариство «</w:t>
      </w:r>
      <w:proofErr w:type="spellStart"/>
      <w:r w:rsidRPr="00442F37">
        <w:rPr>
          <w:lang w:val="uk-UA"/>
        </w:rPr>
        <w:t>Харківелектромонтаж-комплект</w:t>
      </w:r>
      <w:proofErr w:type="spellEnd"/>
      <w:r w:rsidRPr="00442F37">
        <w:rPr>
          <w:lang w:val="uk-UA"/>
        </w:rPr>
        <w:t>», Товариство з обмеженою відповідальністю «</w:t>
      </w:r>
      <w:proofErr w:type="spellStart"/>
      <w:r w:rsidRPr="00442F37">
        <w:rPr>
          <w:lang w:val="uk-UA"/>
        </w:rPr>
        <w:t>Стальконструкція</w:t>
      </w:r>
      <w:proofErr w:type="spellEnd"/>
      <w:r w:rsidRPr="00442F37">
        <w:rPr>
          <w:lang w:val="uk-UA"/>
        </w:rPr>
        <w:t xml:space="preserve"> ЛТД», КП «</w:t>
      </w:r>
      <w:proofErr w:type="spellStart"/>
      <w:r w:rsidRPr="00442F37">
        <w:rPr>
          <w:lang w:val="uk-UA"/>
        </w:rPr>
        <w:t>Салтівське</w:t>
      </w:r>
      <w:proofErr w:type="spellEnd"/>
      <w:r w:rsidRPr="00442F37">
        <w:rPr>
          <w:lang w:val="uk-UA"/>
        </w:rPr>
        <w:t xml:space="preserve"> трамвайне депо», КП «Тролейбусне депо №2», Товариство з обмеженою відповідальністю «Луч».</w:t>
      </w:r>
    </w:p>
    <w:p w:rsidR="00442F37" w:rsidRPr="00442F37" w:rsidRDefault="00442F37" w:rsidP="00442F37">
      <w:pPr>
        <w:jc w:val="both"/>
        <w:rPr>
          <w:lang w:val="uk-UA"/>
        </w:rPr>
      </w:pPr>
      <w:r w:rsidRPr="00442F37">
        <w:rPr>
          <w:lang w:val="uk-UA"/>
        </w:rPr>
        <w:t xml:space="preserve">      Контроль за навчально-виховним та виробничим процесом здійснювався у відповідності до вимог Положення про організацією навчально-виробничого процесу в професійно-технічних закладах, концепції розвитку навчального закладу та Колективного договору.</w:t>
      </w:r>
    </w:p>
    <w:p w:rsidR="00442F37" w:rsidRPr="00442F37" w:rsidRDefault="00442F37" w:rsidP="00442F37">
      <w:pPr>
        <w:jc w:val="both"/>
        <w:rPr>
          <w:lang w:val="uk-UA"/>
        </w:rPr>
      </w:pPr>
      <w:r w:rsidRPr="00442F37">
        <w:rPr>
          <w:lang w:val="uk-UA"/>
        </w:rPr>
        <w:t xml:space="preserve">     Управління навчально-виховним і виробничим процесом у ліцеї здійснюють директор ліцею, його заступники з навчально-виробничої і виховної роботи, старший майстер.</w:t>
      </w:r>
    </w:p>
    <w:p w:rsidR="00442F37" w:rsidRPr="00442F37" w:rsidRDefault="00442F37" w:rsidP="00442F37">
      <w:pPr>
        <w:jc w:val="both"/>
        <w:rPr>
          <w:lang w:val="uk-UA"/>
        </w:rPr>
      </w:pPr>
      <w:r w:rsidRPr="00442F37">
        <w:rPr>
          <w:lang w:val="uk-UA"/>
        </w:rPr>
        <w:t xml:space="preserve">     Педагогічним колективом Державного навчального закладу «Харківський професійний ліцей будівельних технологій» створено належний позитивний імідж внаслідок кропіткої повсякденної діяльності з підготовки висококваліфікованих робітників конкурентоспроможних на сучасному ринку праці. </w:t>
      </w:r>
    </w:p>
    <w:p w:rsidR="00442F37" w:rsidRPr="00442F37" w:rsidRDefault="00442F37" w:rsidP="00442F37">
      <w:pPr>
        <w:ind w:right="-2" w:firstLine="567"/>
        <w:jc w:val="both"/>
        <w:rPr>
          <w:b/>
          <w:i/>
          <w:lang w:val="uk-UA"/>
        </w:rPr>
      </w:pPr>
      <w:r w:rsidRPr="00442F37">
        <w:rPr>
          <w:b/>
          <w:i/>
          <w:lang w:val="uk-UA"/>
        </w:rPr>
        <w:t>1.Аналіз проведення профорієнтаційної роботи та виконання плану регіонального замовлення. Робота приймальної комісії.</w:t>
      </w:r>
    </w:p>
    <w:p w:rsidR="00442F37" w:rsidRPr="00442F37" w:rsidRDefault="00442F37" w:rsidP="00442F37">
      <w:pPr>
        <w:ind w:right="-2" w:firstLine="567"/>
        <w:jc w:val="both"/>
        <w:rPr>
          <w:b/>
          <w:i/>
          <w:lang w:val="uk-UA"/>
        </w:rPr>
      </w:pPr>
    </w:p>
    <w:p w:rsidR="00442F37" w:rsidRPr="00442F37" w:rsidRDefault="00442F37" w:rsidP="00442F37">
      <w:pPr>
        <w:jc w:val="both"/>
        <w:rPr>
          <w:lang w:val="uk-UA"/>
        </w:rPr>
      </w:pPr>
      <w:r w:rsidRPr="00442F37">
        <w:rPr>
          <w:lang w:val="uk-UA"/>
        </w:rPr>
        <w:t xml:space="preserve">      На підставі наказу по навчальному закладу з метою профорієнтаційної роботи, за педагогічними працівниками були закріплені школи </w:t>
      </w:r>
      <w:proofErr w:type="spellStart"/>
      <w:r w:rsidRPr="00442F37">
        <w:rPr>
          <w:lang w:val="uk-UA"/>
        </w:rPr>
        <w:t>м.Харкова</w:t>
      </w:r>
      <w:proofErr w:type="spellEnd"/>
      <w:r w:rsidRPr="00442F37">
        <w:rPr>
          <w:lang w:val="uk-UA"/>
        </w:rPr>
        <w:t xml:space="preserve"> та Харківської області,мережа </w:t>
      </w:r>
      <w:proofErr w:type="spellStart"/>
      <w:r w:rsidRPr="00442F37">
        <w:rPr>
          <w:lang w:val="uk-UA"/>
        </w:rPr>
        <w:t>інтернатних</w:t>
      </w:r>
      <w:proofErr w:type="spellEnd"/>
      <w:r w:rsidRPr="00442F37">
        <w:rPr>
          <w:lang w:val="uk-UA"/>
        </w:rPr>
        <w:t xml:space="preserve"> закладів області. </w:t>
      </w:r>
    </w:p>
    <w:p w:rsidR="00442F37" w:rsidRPr="00442F37" w:rsidRDefault="00442F37" w:rsidP="00442F37">
      <w:pPr>
        <w:jc w:val="both"/>
        <w:rPr>
          <w:lang w:val="uk-UA"/>
        </w:rPr>
      </w:pPr>
      <w:r w:rsidRPr="00442F37">
        <w:rPr>
          <w:lang w:val="uk-UA"/>
        </w:rPr>
        <w:t xml:space="preserve">       Формування учнівського контингенту ліцею здійснювалось у відповідності до ліцензійного обсягу, плану прийому, потенційних можливостей навчального закладу. </w:t>
      </w:r>
    </w:p>
    <w:p w:rsidR="00442F37" w:rsidRPr="00442F37" w:rsidRDefault="00442F37" w:rsidP="00442F37">
      <w:pPr>
        <w:jc w:val="both"/>
        <w:rPr>
          <w:lang w:val="uk-UA"/>
        </w:rPr>
      </w:pPr>
      <w:r w:rsidRPr="00442F37">
        <w:rPr>
          <w:lang w:val="uk-UA"/>
        </w:rPr>
        <w:t xml:space="preserve">      Правила прийому учнів були розроблені на основі Типових правил прийому учнів до професійно-технічних навчальних закладів України затвердженими Міністерством освіти і </w:t>
      </w:r>
      <w:r w:rsidRPr="00442F37">
        <w:rPr>
          <w:lang w:val="uk-UA"/>
        </w:rPr>
        <w:lastRenderedPageBreak/>
        <w:t xml:space="preserve">науки України від 14.05.2013 № 499 «Про затвердження Типових правил прийому до професійно – технічних навчальних закладів України». </w:t>
      </w:r>
    </w:p>
    <w:p w:rsidR="00442F37" w:rsidRPr="00442F37" w:rsidRDefault="00442F37" w:rsidP="00442F37">
      <w:pPr>
        <w:ind w:right="-2" w:firstLine="567"/>
        <w:jc w:val="both"/>
        <w:rPr>
          <w:lang w:val="uk-UA"/>
        </w:rPr>
      </w:pPr>
      <w:r w:rsidRPr="00442F37">
        <w:rPr>
          <w:lang w:val="uk-UA"/>
        </w:rPr>
        <w:t xml:space="preserve">Проведена відповідна робота, яка дала наступні результати:    </w:t>
      </w:r>
    </w:p>
    <w:p w:rsidR="00442F37" w:rsidRPr="00442F37" w:rsidRDefault="00442F37" w:rsidP="00442F37">
      <w:pPr>
        <w:ind w:right="-2" w:firstLine="567"/>
        <w:jc w:val="both"/>
        <w:rPr>
          <w:lang w:val="uk-UA"/>
        </w:rPr>
      </w:pPr>
      <w:r w:rsidRPr="00442F37">
        <w:rPr>
          <w:lang w:val="uk-UA"/>
        </w:rPr>
        <w:t xml:space="preserve"> План державного замовлення на підготовку кваліфікованих робітників на 2017 рік </w:t>
      </w:r>
      <w:proofErr w:type="spellStart"/>
      <w:r w:rsidRPr="00442F37">
        <w:rPr>
          <w:lang w:val="uk-UA"/>
        </w:rPr>
        <w:t>доведено-</w:t>
      </w:r>
      <w:proofErr w:type="spellEnd"/>
      <w:r w:rsidRPr="00442F37">
        <w:rPr>
          <w:lang w:val="uk-UA"/>
        </w:rPr>
        <w:t xml:space="preserve"> прийом 315 особа, випуск 287 осіб. За напрямками підготовки:</w:t>
      </w:r>
    </w:p>
    <w:p w:rsidR="00442F37" w:rsidRPr="00442F37" w:rsidRDefault="00442F37" w:rsidP="00442F37">
      <w:pPr>
        <w:ind w:right="-2" w:firstLine="567"/>
        <w:jc w:val="both"/>
        <w:rPr>
          <w:lang w:val="uk-UA"/>
        </w:rPr>
      </w:pPr>
      <w:r w:rsidRPr="00442F37">
        <w:rPr>
          <w:lang w:val="uk-UA"/>
        </w:rPr>
        <w:t>1.Будівельні,монтажні і ремонтно-будівельні роботи прийом-201осіб, випуск-177осіб;</w:t>
      </w:r>
    </w:p>
    <w:p w:rsidR="00442F37" w:rsidRPr="00442F37" w:rsidRDefault="00442F37" w:rsidP="00442F37">
      <w:pPr>
        <w:ind w:right="-2" w:firstLine="567"/>
        <w:jc w:val="both"/>
        <w:rPr>
          <w:lang w:val="uk-UA"/>
        </w:rPr>
      </w:pPr>
      <w:r w:rsidRPr="00442F37">
        <w:rPr>
          <w:lang w:val="uk-UA"/>
        </w:rPr>
        <w:t>2.Сільське господарство прийом-13 осіб.,випуск 14 осіб;</w:t>
      </w:r>
    </w:p>
    <w:p w:rsidR="00442F37" w:rsidRPr="00442F37" w:rsidRDefault="00442F37" w:rsidP="00442F37">
      <w:pPr>
        <w:ind w:right="-2" w:firstLine="567"/>
        <w:jc w:val="both"/>
        <w:rPr>
          <w:lang w:val="uk-UA"/>
        </w:rPr>
      </w:pPr>
      <w:r w:rsidRPr="00442F37">
        <w:rPr>
          <w:lang w:val="uk-UA"/>
        </w:rPr>
        <w:t xml:space="preserve">3.Сфера обслуговування – 26осіб, випуск – 27 осіб;  </w:t>
      </w:r>
    </w:p>
    <w:p w:rsidR="00442F37" w:rsidRPr="00442F37" w:rsidRDefault="00442F37" w:rsidP="00442F37">
      <w:pPr>
        <w:ind w:right="-2" w:firstLine="567"/>
        <w:jc w:val="both"/>
        <w:rPr>
          <w:lang w:val="uk-UA"/>
        </w:rPr>
      </w:pPr>
      <w:r w:rsidRPr="00442F37">
        <w:rPr>
          <w:lang w:val="uk-UA"/>
        </w:rPr>
        <w:t>4.Загальні професії електротехнічного виробництва – прийом – 50 осіб, випуск – 19осіб;</w:t>
      </w:r>
    </w:p>
    <w:p w:rsidR="00442F37" w:rsidRPr="00442F37" w:rsidRDefault="00442F37" w:rsidP="00442F37">
      <w:pPr>
        <w:ind w:right="-2" w:firstLine="567"/>
        <w:jc w:val="both"/>
        <w:rPr>
          <w:lang w:val="uk-UA"/>
        </w:rPr>
      </w:pPr>
      <w:r w:rsidRPr="00442F37">
        <w:rPr>
          <w:lang w:val="uk-UA"/>
        </w:rPr>
        <w:t>5 Автомобільний транспорт – прийом – 25 осіб, випуск – 50 осіб.</w:t>
      </w:r>
    </w:p>
    <w:p w:rsidR="00442F37" w:rsidRPr="00442F37" w:rsidRDefault="00442F37" w:rsidP="00442F37">
      <w:pPr>
        <w:jc w:val="both"/>
        <w:rPr>
          <w:lang w:val="uk-UA"/>
        </w:rPr>
      </w:pPr>
      <w:r w:rsidRPr="00442F37">
        <w:rPr>
          <w:lang w:val="uk-UA"/>
        </w:rPr>
        <w:t xml:space="preserve"> Таким чином прийнято на навчання:</w:t>
      </w:r>
    </w:p>
    <w:p w:rsidR="00442F37" w:rsidRPr="00442F37" w:rsidRDefault="00442F37" w:rsidP="00442F37">
      <w:pPr>
        <w:numPr>
          <w:ilvl w:val="0"/>
          <w:numId w:val="1"/>
        </w:numPr>
        <w:jc w:val="both"/>
        <w:rPr>
          <w:lang w:val="uk-UA"/>
        </w:rPr>
      </w:pPr>
      <w:r w:rsidRPr="00442F37">
        <w:rPr>
          <w:lang w:val="uk-UA"/>
        </w:rPr>
        <w:t>на базі повної середньої загальної  освіти -114 учнів ;</w:t>
      </w:r>
    </w:p>
    <w:p w:rsidR="00442F37" w:rsidRPr="00442F37" w:rsidRDefault="00442F37" w:rsidP="00442F37">
      <w:pPr>
        <w:numPr>
          <w:ilvl w:val="0"/>
          <w:numId w:val="1"/>
        </w:numPr>
        <w:jc w:val="both"/>
        <w:rPr>
          <w:lang w:val="uk-UA"/>
        </w:rPr>
      </w:pPr>
      <w:r w:rsidRPr="00442F37">
        <w:rPr>
          <w:lang w:val="uk-UA"/>
        </w:rPr>
        <w:t>на базі базової загальної середньої освіти -162учня ;</w:t>
      </w:r>
    </w:p>
    <w:p w:rsidR="00442F37" w:rsidRPr="00442F37" w:rsidRDefault="00442F37" w:rsidP="00442F37">
      <w:pPr>
        <w:numPr>
          <w:ilvl w:val="0"/>
          <w:numId w:val="1"/>
        </w:numPr>
        <w:jc w:val="both"/>
        <w:rPr>
          <w:lang w:val="uk-UA"/>
        </w:rPr>
      </w:pPr>
      <w:r w:rsidRPr="00442F37">
        <w:rPr>
          <w:lang w:val="uk-UA"/>
        </w:rPr>
        <w:t>на базі неповної базової загальної середньої освіти -39учня .</w:t>
      </w:r>
    </w:p>
    <w:p w:rsidR="00442F37" w:rsidRPr="00442F37" w:rsidRDefault="00442F37" w:rsidP="00442F37">
      <w:pPr>
        <w:jc w:val="both"/>
        <w:rPr>
          <w:lang w:val="uk-UA"/>
        </w:rPr>
      </w:pPr>
      <w:r w:rsidRPr="00442F37">
        <w:rPr>
          <w:lang w:val="uk-UA"/>
        </w:rPr>
        <w:t xml:space="preserve">  Було</w:t>
      </w:r>
      <w:r w:rsidRPr="00442F37">
        <w:t xml:space="preserve"> </w:t>
      </w:r>
      <w:r w:rsidRPr="00442F37">
        <w:rPr>
          <w:lang w:val="uk-UA"/>
        </w:rPr>
        <w:t>підготовлено і випущено в 2018 році  з ліцею кваліфікованих робітників таких професій:</w:t>
      </w:r>
    </w:p>
    <w:p w:rsidR="00442F37" w:rsidRPr="00442F37" w:rsidRDefault="00442F37" w:rsidP="00442F37">
      <w:pPr>
        <w:numPr>
          <w:ilvl w:val="1"/>
          <w:numId w:val="1"/>
        </w:numPr>
        <w:jc w:val="both"/>
        <w:rPr>
          <w:lang w:val="uk-UA"/>
        </w:rPr>
      </w:pPr>
      <w:r w:rsidRPr="00442F37">
        <w:rPr>
          <w:lang w:val="uk-UA"/>
        </w:rPr>
        <w:t xml:space="preserve">Штукатурів, </w:t>
      </w:r>
      <w:proofErr w:type="spellStart"/>
      <w:r w:rsidRPr="00442F37">
        <w:rPr>
          <w:lang w:val="uk-UA"/>
        </w:rPr>
        <w:t>лицювальникиів-плиточників</w:t>
      </w:r>
      <w:proofErr w:type="spellEnd"/>
      <w:r w:rsidRPr="00442F37">
        <w:rPr>
          <w:lang w:val="uk-UA"/>
        </w:rPr>
        <w:t>, малярів - 46 осіб;</w:t>
      </w:r>
    </w:p>
    <w:p w:rsidR="00442F37" w:rsidRPr="00442F37" w:rsidRDefault="00442F37" w:rsidP="00442F37">
      <w:pPr>
        <w:numPr>
          <w:ilvl w:val="1"/>
          <w:numId w:val="1"/>
        </w:numPr>
        <w:rPr>
          <w:lang w:val="uk-UA"/>
        </w:rPr>
      </w:pPr>
      <w:r w:rsidRPr="00442F37">
        <w:rPr>
          <w:lang w:val="uk-UA"/>
        </w:rPr>
        <w:t>Перукар (перукар-модельєр) – 26 осіб;</w:t>
      </w:r>
    </w:p>
    <w:p w:rsidR="00442F37" w:rsidRPr="00442F37" w:rsidRDefault="00442F37" w:rsidP="00442F37">
      <w:pPr>
        <w:numPr>
          <w:ilvl w:val="1"/>
          <w:numId w:val="1"/>
        </w:numPr>
        <w:rPr>
          <w:lang w:val="uk-UA"/>
        </w:rPr>
      </w:pPr>
      <w:r w:rsidRPr="00442F37">
        <w:rPr>
          <w:lang w:val="uk-UA"/>
        </w:rPr>
        <w:t>Озеленювачів –11осіб;</w:t>
      </w:r>
    </w:p>
    <w:p w:rsidR="00442F37" w:rsidRPr="00442F37" w:rsidRDefault="00442F37" w:rsidP="00442F37">
      <w:pPr>
        <w:numPr>
          <w:ilvl w:val="1"/>
          <w:numId w:val="1"/>
        </w:numPr>
        <w:rPr>
          <w:lang w:val="uk-UA"/>
        </w:rPr>
      </w:pPr>
      <w:r w:rsidRPr="00442F37">
        <w:rPr>
          <w:lang w:val="uk-UA"/>
        </w:rPr>
        <w:t>Штукатур –9осіб;</w:t>
      </w:r>
    </w:p>
    <w:p w:rsidR="00442F37" w:rsidRPr="00442F37" w:rsidRDefault="00442F37" w:rsidP="00442F37">
      <w:pPr>
        <w:numPr>
          <w:ilvl w:val="1"/>
          <w:numId w:val="1"/>
        </w:numPr>
        <w:rPr>
          <w:lang w:val="uk-UA"/>
        </w:rPr>
      </w:pPr>
      <w:r w:rsidRPr="00442F37">
        <w:rPr>
          <w:lang w:val="uk-UA"/>
        </w:rPr>
        <w:t>Муляр – 17 осіб;</w:t>
      </w:r>
    </w:p>
    <w:p w:rsidR="00442F37" w:rsidRPr="00442F37" w:rsidRDefault="00442F37" w:rsidP="00442F37">
      <w:pPr>
        <w:numPr>
          <w:ilvl w:val="1"/>
          <w:numId w:val="1"/>
        </w:numPr>
        <w:rPr>
          <w:lang w:val="uk-UA"/>
        </w:rPr>
      </w:pPr>
      <w:r w:rsidRPr="00442F37">
        <w:rPr>
          <w:lang w:val="uk-UA"/>
        </w:rPr>
        <w:t xml:space="preserve">Столяр будівельний, </w:t>
      </w:r>
      <w:proofErr w:type="spellStart"/>
      <w:r w:rsidRPr="00442F37">
        <w:rPr>
          <w:lang w:val="uk-UA"/>
        </w:rPr>
        <w:t>паркетник-</w:t>
      </w:r>
      <w:proofErr w:type="spellEnd"/>
      <w:r w:rsidRPr="00442F37">
        <w:rPr>
          <w:lang w:val="uk-UA"/>
        </w:rPr>
        <w:t xml:space="preserve"> 15 осіб;</w:t>
      </w:r>
    </w:p>
    <w:p w:rsidR="00442F37" w:rsidRPr="00442F37" w:rsidRDefault="00442F37" w:rsidP="00442F37">
      <w:pPr>
        <w:numPr>
          <w:ilvl w:val="1"/>
          <w:numId w:val="1"/>
        </w:numPr>
        <w:rPr>
          <w:lang w:val="uk-UA"/>
        </w:rPr>
      </w:pPr>
      <w:r w:rsidRPr="00442F37">
        <w:rPr>
          <w:lang w:val="uk-UA"/>
        </w:rPr>
        <w:t>Муляр, електрозварник ручного зварювання – 17осіб</w:t>
      </w:r>
    </w:p>
    <w:p w:rsidR="00442F37" w:rsidRPr="00442F37" w:rsidRDefault="00442F37" w:rsidP="00442F37">
      <w:pPr>
        <w:numPr>
          <w:ilvl w:val="1"/>
          <w:numId w:val="1"/>
        </w:numPr>
        <w:ind w:left="2124" w:hanging="1044"/>
        <w:rPr>
          <w:lang w:val="uk-UA"/>
        </w:rPr>
      </w:pPr>
      <w:r w:rsidRPr="00442F37">
        <w:rPr>
          <w:lang w:val="uk-UA"/>
        </w:rPr>
        <w:t>Електромонтажник з освітлення та освітлювальних мереж 23 особи;</w:t>
      </w:r>
    </w:p>
    <w:p w:rsidR="00442F37" w:rsidRPr="00442F37" w:rsidRDefault="00442F37" w:rsidP="00442F37">
      <w:pPr>
        <w:numPr>
          <w:ilvl w:val="1"/>
          <w:numId w:val="1"/>
        </w:numPr>
        <w:ind w:left="1418" w:hanging="425"/>
        <w:rPr>
          <w:lang w:val="uk-UA"/>
        </w:rPr>
      </w:pPr>
      <w:r w:rsidRPr="00442F37">
        <w:rPr>
          <w:lang w:val="uk-UA"/>
        </w:rPr>
        <w:t>Електромонтажник силових мереж та електроустаткування. Електромонтажник з освітлення та освітлювальних мереж – 19 осіб;</w:t>
      </w:r>
    </w:p>
    <w:p w:rsidR="00442F37" w:rsidRPr="00442F37" w:rsidRDefault="00442F37" w:rsidP="00442F37">
      <w:pPr>
        <w:numPr>
          <w:ilvl w:val="1"/>
          <w:numId w:val="1"/>
        </w:numPr>
        <w:ind w:left="1418" w:hanging="425"/>
        <w:rPr>
          <w:lang w:val="uk-UA"/>
        </w:rPr>
      </w:pPr>
      <w:r w:rsidRPr="00442F37">
        <w:rPr>
          <w:lang w:val="uk-UA"/>
        </w:rPr>
        <w:t>Електрогазозварник. Електрозварник на автоматичних та напівавтоматичних машинах – 23 особи;</w:t>
      </w:r>
    </w:p>
    <w:p w:rsidR="00442F37" w:rsidRPr="00442F37" w:rsidRDefault="00442F37" w:rsidP="00442F37">
      <w:pPr>
        <w:numPr>
          <w:ilvl w:val="1"/>
          <w:numId w:val="1"/>
        </w:numPr>
        <w:ind w:left="1418" w:hanging="425"/>
        <w:rPr>
          <w:lang w:val="uk-UA"/>
        </w:rPr>
      </w:pPr>
      <w:r w:rsidRPr="00442F37">
        <w:rPr>
          <w:lang w:val="uk-UA"/>
        </w:rPr>
        <w:t>Електрозварник на автоматичних та напівавтоматичних машинах. Слюсар з ремонту автомобілів – 34 особи;</w:t>
      </w:r>
    </w:p>
    <w:p w:rsidR="00442F37" w:rsidRPr="00442F37" w:rsidRDefault="00442F37" w:rsidP="00442F37">
      <w:pPr>
        <w:numPr>
          <w:ilvl w:val="1"/>
          <w:numId w:val="1"/>
        </w:numPr>
        <w:ind w:left="1418" w:hanging="425"/>
        <w:rPr>
          <w:lang w:val="uk-UA"/>
        </w:rPr>
      </w:pPr>
      <w:r w:rsidRPr="00442F37">
        <w:rPr>
          <w:lang w:val="uk-UA"/>
        </w:rPr>
        <w:t>Слюсар з ремонту автомобілів – 15 осіб.</w:t>
      </w:r>
    </w:p>
    <w:p w:rsidR="00442F37" w:rsidRPr="00442F37" w:rsidRDefault="00442F37" w:rsidP="00442F37">
      <w:pPr>
        <w:pStyle w:val="31"/>
        <w:ind w:firstLine="360"/>
        <w:rPr>
          <w:rFonts w:ascii="Times New Roman" w:hAnsi="Times New Roman"/>
          <w:sz w:val="24"/>
        </w:rPr>
      </w:pPr>
      <w:r w:rsidRPr="00442F37">
        <w:rPr>
          <w:rFonts w:ascii="Times New Roman" w:hAnsi="Times New Roman"/>
          <w:sz w:val="24"/>
          <w:lang w:val="uk-UA"/>
        </w:rPr>
        <w:t xml:space="preserve">119 </w:t>
      </w:r>
      <w:r w:rsidRPr="00442F37">
        <w:rPr>
          <w:rFonts w:ascii="Times New Roman" w:hAnsi="Times New Roman"/>
          <w:sz w:val="24"/>
        </w:rPr>
        <w:t>учн</w:t>
      </w:r>
      <w:r w:rsidRPr="00442F37">
        <w:rPr>
          <w:rFonts w:ascii="Times New Roman" w:hAnsi="Times New Roman"/>
          <w:sz w:val="24"/>
          <w:lang w:val="uk-UA"/>
        </w:rPr>
        <w:t>ів</w:t>
      </w:r>
      <w:r w:rsidRPr="00442F37">
        <w:rPr>
          <w:rFonts w:ascii="Times New Roman" w:hAnsi="Times New Roman"/>
          <w:sz w:val="24"/>
        </w:rPr>
        <w:t xml:space="preserve"> з трирічним терміном навчанням одержали поряд з дипломом </w:t>
      </w:r>
      <w:r w:rsidRPr="00442F37">
        <w:rPr>
          <w:rFonts w:ascii="Times New Roman" w:hAnsi="Times New Roman"/>
          <w:sz w:val="24"/>
          <w:lang w:val="uk-UA"/>
        </w:rPr>
        <w:t xml:space="preserve">кваліфікованого робітника </w:t>
      </w:r>
      <w:r w:rsidRPr="00442F37">
        <w:rPr>
          <w:rFonts w:ascii="Times New Roman" w:hAnsi="Times New Roman"/>
          <w:sz w:val="24"/>
        </w:rPr>
        <w:t xml:space="preserve">атестати про повну загальну середню освіту. </w:t>
      </w:r>
    </w:p>
    <w:p w:rsidR="00442F37" w:rsidRPr="00442F37" w:rsidRDefault="00442F37" w:rsidP="00442F37">
      <w:pPr>
        <w:ind w:right="-2" w:firstLine="567"/>
        <w:jc w:val="both"/>
        <w:rPr>
          <w:lang w:val="uk-UA"/>
        </w:rPr>
      </w:pPr>
      <w:r w:rsidRPr="00442F37">
        <w:rPr>
          <w:lang w:val="uk-UA"/>
        </w:rPr>
        <w:t>На підставі Протоколів приймальної комісії,наказом по навчальному закладу  з 1 вересня 2017 року по 30 вересня 2017 року до навчального закладу зараховано 315 учнів, з них 102 учня пільгової категорії, а саме сиріт-54 учня, мають одного з батьків -36 учнів, з неблагополучних сімей -5 учнів, з малозабезпечених сімей 7 учнів, осіб з фізичними та розумовими вадами 71 учнів. Виконання регіонального замовлення становить 100%.</w:t>
      </w:r>
    </w:p>
    <w:p w:rsidR="00442F37" w:rsidRPr="00442F37" w:rsidRDefault="00442F37" w:rsidP="00442F37">
      <w:pPr>
        <w:ind w:right="-2" w:firstLine="567"/>
        <w:jc w:val="both"/>
        <w:rPr>
          <w:lang w:val="uk-UA"/>
        </w:rPr>
      </w:pPr>
      <w:r w:rsidRPr="00442F37">
        <w:rPr>
          <w:lang w:val="uk-UA"/>
        </w:rPr>
        <w:t>На протязі навчального року профорієнтаційна робота та робота по формуванню регіонального замовлення проводилася у тісній співпраці з органами місцевої влади, районним центром зайнятості та роботодавцями замовниками робітничих кадрів на виконання положень Закону України «Про формування та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 Результатом роботи є підписання Договорів про надання освітніх послуг у сфері професійно-технічної освіти між професійно-технічним закладом і замовниками робітничих кадрів на 708 осіб за заявленими робітничими професіями за якими проводиться підготовка в навчальному закладі за кошти державного бюджету. Адміністрація та педагогічний колектив , враховуючи вимоги сьогодення , зміни в економіці , розуміють , що в умовах щільної конкуренції на освітні послуги головним є потреба роботодавців в підготовці конкретних спеціалістів , а також рівень їх підготовки. Тому важливим напрямком діяльності є направлена профорієнтаційна робота спільно із замовниками робітничих кадрів  та удосконалення системи взаємодії навчального закладу та підприємств і організацій на яких працевлаштовуються наші випускники.</w:t>
      </w:r>
    </w:p>
    <w:p w:rsidR="00442F37" w:rsidRPr="00442F37" w:rsidRDefault="00442F37" w:rsidP="00442F37">
      <w:pPr>
        <w:ind w:right="-2" w:firstLine="567"/>
        <w:jc w:val="both"/>
        <w:rPr>
          <w:lang w:val="uk-UA"/>
        </w:rPr>
      </w:pPr>
      <w:r w:rsidRPr="00442F37">
        <w:rPr>
          <w:lang w:val="uk-UA"/>
        </w:rPr>
        <w:t xml:space="preserve">   Протягом навчального року внесені зміни  та  затверджені правила прийому на навчання відповідно до  Типових правил прийому , враховуючи вимоги ЄДБЕО ( Постанова Кабінету Міністрів України №229 від 15.04.2015 року «Про внесення змін до Положення про Єдину державну електронну базу з питань освіти».)</w:t>
      </w:r>
    </w:p>
    <w:p w:rsidR="00442F37" w:rsidRPr="00442F37" w:rsidRDefault="00442F37" w:rsidP="00442F37">
      <w:pPr>
        <w:ind w:right="-2" w:firstLine="567"/>
        <w:jc w:val="both"/>
        <w:rPr>
          <w:lang w:val="uk-UA"/>
        </w:rPr>
      </w:pPr>
      <w:r w:rsidRPr="00442F37">
        <w:rPr>
          <w:lang w:val="uk-UA"/>
        </w:rPr>
        <w:lastRenderedPageBreak/>
        <w:t xml:space="preserve">   Профорієнтаційна робота проводиться на базі шкіл міста та області протягом навчального року, фактично попередньо   відслідковуються та аналізуються дані про перспективи набору , враховуючи кількість випускників шкіл. Приємно відзначити співпрацю з колективом  Спеціалізованої школи інтернату № 55  з особливими освітніми потребами яка  активно співпрацює з ліцеєм по направленню на навчання випускників інтернату, завдяки позитивним відгукам наших учнів. </w:t>
      </w:r>
    </w:p>
    <w:p w:rsidR="00442F37" w:rsidRPr="00442F37" w:rsidRDefault="00442F37" w:rsidP="00442F37">
      <w:pPr>
        <w:ind w:right="-2" w:firstLine="567"/>
        <w:jc w:val="both"/>
        <w:rPr>
          <w:lang w:val="uk-UA"/>
        </w:rPr>
      </w:pPr>
      <w:r w:rsidRPr="00442F37">
        <w:rPr>
          <w:lang w:val="uk-UA"/>
        </w:rPr>
        <w:t xml:space="preserve">Регіональним  замовлення на наступний навчальний рік становить 315 учнів, </w:t>
      </w:r>
      <w:proofErr w:type="spellStart"/>
      <w:r w:rsidRPr="00442F37">
        <w:rPr>
          <w:lang w:val="uk-UA"/>
        </w:rPr>
        <w:t>ввраховуючи</w:t>
      </w:r>
      <w:proofErr w:type="spellEnd"/>
      <w:r w:rsidRPr="00442F37">
        <w:rPr>
          <w:lang w:val="uk-UA"/>
        </w:rPr>
        <w:t xml:space="preserve"> чисельність випускників та системну профорієнтаційну роботу, реально його забезпечити. </w:t>
      </w:r>
    </w:p>
    <w:p w:rsidR="00442F37" w:rsidRPr="00442F37" w:rsidRDefault="00442F37" w:rsidP="00442F37">
      <w:pPr>
        <w:ind w:right="-2" w:firstLine="567"/>
        <w:jc w:val="both"/>
        <w:rPr>
          <w:lang w:val="uk-UA"/>
        </w:rPr>
      </w:pPr>
      <w:r w:rsidRPr="00442F37">
        <w:rPr>
          <w:lang w:val="uk-UA"/>
        </w:rPr>
        <w:t xml:space="preserve">   </w:t>
      </w:r>
    </w:p>
    <w:p w:rsidR="00442F37" w:rsidRPr="00442F37" w:rsidRDefault="00442F37" w:rsidP="00442F37">
      <w:pPr>
        <w:ind w:right="-2" w:firstLine="567"/>
        <w:jc w:val="both"/>
        <w:rPr>
          <w:b/>
          <w:i/>
          <w:lang w:val="uk-UA"/>
        </w:rPr>
      </w:pPr>
      <w:r w:rsidRPr="00442F37">
        <w:rPr>
          <w:b/>
          <w:i/>
          <w:lang w:val="uk-UA"/>
        </w:rPr>
        <w:t>2.Збереження контингенту. Результати  поетапної атестації, державної  підсумкової атестації,олімпіад, конкурсів.</w:t>
      </w:r>
    </w:p>
    <w:p w:rsidR="00442F37" w:rsidRPr="00442F37" w:rsidRDefault="00442F37" w:rsidP="00442F37">
      <w:pPr>
        <w:ind w:right="-2" w:firstLine="567"/>
        <w:jc w:val="both"/>
        <w:rPr>
          <w:lang w:val="uk-UA"/>
        </w:rPr>
      </w:pPr>
    </w:p>
    <w:p w:rsidR="00442F37" w:rsidRPr="00442F37" w:rsidRDefault="00442F37" w:rsidP="00442F37">
      <w:pPr>
        <w:ind w:right="-2" w:firstLine="567"/>
        <w:jc w:val="both"/>
        <w:rPr>
          <w:lang w:val="uk-UA"/>
        </w:rPr>
      </w:pPr>
      <w:r w:rsidRPr="00442F37">
        <w:rPr>
          <w:lang w:val="uk-UA"/>
        </w:rPr>
        <w:t xml:space="preserve">План випуску кваліфікованих робітників за регіональним замовленням на 2018 рік доведено 255 осіб. </w:t>
      </w:r>
    </w:p>
    <w:tbl>
      <w:tblPr>
        <w:tblW w:w="10672" w:type="dxa"/>
        <w:tblInd w:w="-459"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851"/>
        <w:gridCol w:w="1134"/>
        <w:gridCol w:w="715"/>
        <w:gridCol w:w="1275"/>
        <w:gridCol w:w="709"/>
        <w:gridCol w:w="1168"/>
        <w:gridCol w:w="1134"/>
        <w:gridCol w:w="1134"/>
        <w:gridCol w:w="567"/>
        <w:gridCol w:w="1985"/>
      </w:tblGrid>
      <w:tr w:rsidR="00442F37" w:rsidRPr="00442F37" w:rsidTr="005E6B1E">
        <w:trPr>
          <w:trHeight w:val="288"/>
        </w:trPr>
        <w:tc>
          <w:tcPr>
            <w:tcW w:w="851" w:type="dxa"/>
            <w:vMerge w:val="restart"/>
          </w:tcPr>
          <w:p w:rsidR="00442F37" w:rsidRPr="00442F37" w:rsidRDefault="00442F37" w:rsidP="00442F37">
            <w:pPr>
              <w:pStyle w:val="a9"/>
              <w:widowControl w:val="0"/>
              <w:autoSpaceDE w:val="0"/>
              <w:autoSpaceDN w:val="0"/>
              <w:adjustRightInd w:val="0"/>
              <w:spacing w:line="240" w:lineRule="auto"/>
              <w:ind w:left="0"/>
              <w:jc w:val="center"/>
              <w:rPr>
                <w:rFonts w:ascii="Times New Roman" w:hAnsi="Times New Roman"/>
                <w:sz w:val="24"/>
                <w:szCs w:val="24"/>
                <w:lang w:val="uk-UA"/>
              </w:rPr>
            </w:pPr>
            <w:r w:rsidRPr="00442F37">
              <w:rPr>
                <w:rFonts w:ascii="Times New Roman" w:hAnsi="Times New Roman"/>
                <w:sz w:val="24"/>
                <w:szCs w:val="24"/>
                <w:lang w:val="uk-UA"/>
              </w:rPr>
              <w:t>Рік</w:t>
            </w:r>
          </w:p>
        </w:tc>
        <w:tc>
          <w:tcPr>
            <w:tcW w:w="1849" w:type="dxa"/>
            <w:gridSpan w:val="2"/>
          </w:tcPr>
          <w:p w:rsidR="00442F37" w:rsidRPr="00442F37" w:rsidRDefault="00442F37" w:rsidP="00442F37">
            <w:pPr>
              <w:pStyle w:val="a9"/>
              <w:widowControl w:val="0"/>
              <w:autoSpaceDE w:val="0"/>
              <w:autoSpaceDN w:val="0"/>
              <w:adjustRightInd w:val="0"/>
              <w:spacing w:line="240" w:lineRule="auto"/>
              <w:ind w:left="0" w:firstLine="216"/>
              <w:jc w:val="center"/>
              <w:rPr>
                <w:rFonts w:ascii="Times New Roman" w:hAnsi="Times New Roman"/>
                <w:sz w:val="24"/>
                <w:szCs w:val="24"/>
                <w:lang w:val="uk-UA"/>
              </w:rPr>
            </w:pPr>
            <w:r w:rsidRPr="00442F37">
              <w:rPr>
                <w:rFonts w:ascii="Times New Roman" w:hAnsi="Times New Roman"/>
                <w:sz w:val="24"/>
                <w:szCs w:val="24"/>
                <w:lang w:val="uk-UA"/>
              </w:rPr>
              <w:t>Прийом</w:t>
            </w:r>
          </w:p>
        </w:tc>
        <w:tc>
          <w:tcPr>
            <w:tcW w:w="4286" w:type="dxa"/>
            <w:gridSpan w:val="4"/>
          </w:tcPr>
          <w:p w:rsidR="00442F37" w:rsidRPr="00442F37" w:rsidRDefault="00442F37" w:rsidP="00442F37">
            <w:pPr>
              <w:pStyle w:val="a9"/>
              <w:widowControl w:val="0"/>
              <w:autoSpaceDE w:val="0"/>
              <w:autoSpaceDN w:val="0"/>
              <w:adjustRightInd w:val="0"/>
              <w:spacing w:line="240" w:lineRule="auto"/>
              <w:ind w:left="0" w:firstLine="216"/>
              <w:jc w:val="center"/>
              <w:rPr>
                <w:rFonts w:ascii="Times New Roman" w:hAnsi="Times New Roman"/>
                <w:sz w:val="24"/>
                <w:szCs w:val="24"/>
                <w:lang w:val="uk-UA"/>
              </w:rPr>
            </w:pPr>
            <w:r w:rsidRPr="00442F37">
              <w:rPr>
                <w:rFonts w:ascii="Times New Roman" w:hAnsi="Times New Roman"/>
                <w:sz w:val="24"/>
                <w:szCs w:val="24"/>
                <w:lang w:val="uk-UA"/>
              </w:rPr>
              <w:t>Випуск</w:t>
            </w:r>
          </w:p>
        </w:tc>
        <w:tc>
          <w:tcPr>
            <w:tcW w:w="3686" w:type="dxa"/>
            <w:gridSpan w:val="3"/>
          </w:tcPr>
          <w:p w:rsidR="00442F37" w:rsidRPr="00442F37" w:rsidRDefault="00442F37" w:rsidP="00442F37">
            <w:pPr>
              <w:pStyle w:val="a9"/>
              <w:widowControl w:val="0"/>
              <w:autoSpaceDE w:val="0"/>
              <w:autoSpaceDN w:val="0"/>
              <w:adjustRightInd w:val="0"/>
              <w:spacing w:line="240" w:lineRule="auto"/>
              <w:ind w:left="0" w:firstLine="216"/>
              <w:jc w:val="center"/>
              <w:rPr>
                <w:rFonts w:ascii="Times New Roman" w:hAnsi="Times New Roman"/>
                <w:sz w:val="24"/>
                <w:szCs w:val="24"/>
                <w:lang w:val="uk-UA"/>
              </w:rPr>
            </w:pPr>
            <w:r w:rsidRPr="00442F37">
              <w:rPr>
                <w:rFonts w:ascii="Times New Roman" w:hAnsi="Times New Roman"/>
                <w:sz w:val="24"/>
                <w:szCs w:val="24"/>
                <w:lang w:val="uk-UA"/>
              </w:rPr>
              <w:t>Працевлаштування</w:t>
            </w:r>
          </w:p>
        </w:tc>
      </w:tr>
      <w:tr w:rsidR="00442F37" w:rsidRPr="00442F37" w:rsidTr="005E6B1E">
        <w:trPr>
          <w:trHeight w:val="349"/>
        </w:trPr>
        <w:tc>
          <w:tcPr>
            <w:tcW w:w="851" w:type="dxa"/>
            <w:vMerge/>
          </w:tcPr>
          <w:p w:rsidR="00442F37" w:rsidRPr="00442F37" w:rsidRDefault="00442F37" w:rsidP="00442F37">
            <w:pPr>
              <w:pStyle w:val="a9"/>
              <w:widowControl w:val="0"/>
              <w:autoSpaceDE w:val="0"/>
              <w:autoSpaceDN w:val="0"/>
              <w:adjustRightInd w:val="0"/>
              <w:spacing w:line="240" w:lineRule="auto"/>
              <w:ind w:left="0" w:firstLine="216"/>
              <w:jc w:val="center"/>
              <w:rPr>
                <w:rFonts w:ascii="Times New Roman" w:hAnsi="Times New Roman"/>
                <w:sz w:val="24"/>
                <w:szCs w:val="24"/>
                <w:lang w:val="uk-UA"/>
              </w:rPr>
            </w:pPr>
          </w:p>
        </w:tc>
        <w:tc>
          <w:tcPr>
            <w:tcW w:w="1134" w:type="dxa"/>
          </w:tcPr>
          <w:p w:rsidR="00442F37" w:rsidRPr="00442F37" w:rsidRDefault="00442F37" w:rsidP="00442F37">
            <w:pPr>
              <w:pStyle w:val="a9"/>
              <w:widowControl w:val="0"/>
              <w:autoSpaceDE w:val="0"/>
              <w:autoSpaceDN w:val="0"/>
              <w:adjustRightInd w:val="0"/>
              <w:spacing w:line="240" w:lineRule="auto"/>
              <w:ind w:left="0"/>
              <w:jc w:val="center"/>
              <w:rPr>
                <w:rFonts w:ascii="Times New Roman" w:hAnsi="Times New Roman"/>
                <w:sz w:val="24"/>
                <w:szCs w:val="24"/>
                <w:lang w:val="uk-UA"/>
              </w:rPr>
            </w:pPr>
            <w:r w:rsidRPr="00442F37">
              <w:rPr>
                <w:rFonts w:ascii="Times New Roman" w:hAnsi="Times New Roman"/>
                <w:sz w:val="24"/>
                <w:szCs w:val="24"/>
                <w:lang w:val="uk-UA"/>
              </w:rPr>
              <w:t>кількість</w:t>
            </w:r>
          </w:p>
        </w:tc>
        <w:tc>
          <w:tcPr>
            <w:tcW w:w="715" w:type="dxa"/>
          </w:tcPr>
          <w:p w:rsidR="00442F37" w:rsidRPr="00442F37" w:rsidRDefault="00442F37" w:rsidP="00442F37">
            <w:pPr>
              <w:pStyle w:val="a9"/>
              <w:widowControl w:val="0"/>
              <w:autoSpaceDE w:val="0"/>
              <w:autoSpaceDN w:val="0"/>
              <w:adjustRightInd w:val="0"/>
              <w:spacing w:line="240" w:lineRule="auto"/>
              <w:ind w:left="0"/>
              <w:jc w:val="center"/>
              <w:rPr>
                <w:rFonts w:ascii="Times New Roman" w:hAnsi="Times New Roman"/>
                <w:sz w:val="24"/>
                <w:szCs w:val="24"/>
                <w:lang w:val="uk-UA"/>
              </w:rPr>
            </w:pPr>
            <w:r w:rsidRPr="00442F37">
              <w:rPr>
                <w:rFonts w:ascii="Times New Roman" w:hAnsi="Times New Roman"/>
                <w:sz w:val="24"/>
                <w:szCs w:val="24"/>
                <w:lang w:val="uk-UA"/>
              </w:rPr>
              <w:t>%</w:t>
            </w:r>
          </w:p>
        </w:tc>
        <w:tc>
          <w:tcPr>
            <w:tcW w:w="1275" w:type="dxa"/>
          </w:tcPr>
          <w:p w:rsidR="00442F37" w:rsidRPr="00442F37" w:rsidRDefault="00442F37" w:rsidP="00442F37">
            <w:pPr>
              <w:pStyle w:val="a9"/>
              <w:widowControl w:val="0"/>
              <w:autoSpaceDE w:val="0"/>
              <w:autoSpaceDN w:val="0"/>
              <w:adjustRightInd w:val="0"/>
              <w:spacing w:line="240" w:lineRule="auto"/>
              <w:ind w:left="0"/>
              <w:jc w:val="center"/>
              <w:rPr>
                <w:rFonts w:ascii="Times New Roman" w:hAnsi="Times New Roman"/>
                <w:sz w:val="24"/>
                <w:szCs w:val="24"/>
                <w:lang w:val="uk-UA"/>
              </w:rPr>
            </w:pPr>
            <w:r w:rsidRPr="00442F37">
              <w:rPr>
                <w:rFonts w:ascii="Times New Roman" w:hAnsi="Times New Roman"/>
                <w:sz w:val="24"/>
                <w:szCs w:val="24"/>
                <w:lang w:val="uk-UA"/>
              </w:rPr>
              <w:t>кількість</w:t>
            </w:r>
          </w:p>
        </w:tc>
        <w:tc>
          <w:tcPr>
            <w:tcW w:w="709" w:type="dxa"/>
          </w:tcPr>
          <w:p w:rsidR="00442F37" w:rsidRPr="00442F37" w:rsidRDefault="00442F37" w:rsidP="00442F37">
            <w:pPr>
              <w:pStyle w:val="a9"/>
              <w:widowControl w:val="0"/>
              <w:autoSpaceDE w:val="0"/>
              <w:autoSpaceDN w:val="0"/>
              <w:adjustRightInd w:val="0"/>
              <w:spacing w:line="240" w:lineRule="auto"/>
              <w:ind w:left="0"/>
              <w:jc w:val="center"/>
              <w:rPr>
                <w:rFonts w:ascii="Times New Roman" w:hAnsi="Times New Roman"/>
                <w:sz w:val="24"/>
                <w:szCs w:val="24"/>
                <w:lang w:val="uk-UA"/>
              </w:rPr>
            </w:pPr>
            <w:r w:rsidRPr="00442F37">
              <w:rPr>
                <w:rFonts w:ascii="Times New Roman" w:hAnsi="Times New Roman"/>
                <w:sz w:val="24"/>
                <w:szCs w:val="24"/>
                <w:lang w:val="uk-UA"/>
              </w:rPr>
              <w:t>%</w:t>
            </w:r>
          </w:p>
        </w:tc>
        <w:tc>
          <w:tcPr>
            <w:tcW w:w="1168" w:type="dxa"/>
            <w:tcBorders>
              <w:right w:val="single" w:sz="4" w:space="0" w:color="auto"/>
            </w:tcBorders>
          </w:tcPr>
          <w:p w:rsidR="00442F37" w:rsidRPr="00442F37" w:rsidRDefault="00442F37" w:rsidP="00442F37">
            <w:pPr>
              <w:pStyle w:val="a9"/>
              <w:widowControl w:val="0"/>
              <w:autoSpaceDE w:val="0"/>
              <w:autoSpaceDN w:val="0"/>
              <w:adjustRightInd w:val="0"/>
              <w:spacing w:line="240" w:lineRule="auto"/>
              <w:ind w:left="0"/>
              <w:jc w:val="center"/>
              <w:rPr>
                <w:rFonts w:ascii="Times New Roman" w:hAnsi="Times New Roman"/>
                <w:sz w:val="24"/>
                <w:szCs w:val="24"/>
                <w:lang w:val="uk-UA"/>
              </w:rPr>
            </w:pPr>
            <w:r w:rsidRPr="00442F37">
              <w:rPr>
                <w:rFonts w:ascii="Times New Roman" w:hAnsi="Times New Roman"/>
                <w:sz w:val="24"/>
                <w:szCs w:val="24"/>
                <w:lang w:val="uk-UA"/>
              </w:rPr>
              <w:t>відзнака</w:t>
            </w:r>
          </w:p>
        </w:tc>
        <w:tc>
          <w:tcPr>
            <w:tcW w:w="1134" w:type="dxa"/>
            <w:tcBorders>
              <w:left w:val="single" w:sz="4" w:space="0" w:color="auto"/>
            </w:tcBorders>
          </w:tcPr>
          <w:p w:rsidR="00442F37" w:rsidRPr="00442F37" w:rsidRDefault="00442F37" w:rsidP="00442F37">
            <w:pPr>
              <w:pStyle w:val="a9"/>
              <w:widowControl w:val="0"/>
              <w:autoSpaceDE w:val="0"/>
              <w:autoSpaceDN w:val="0"/>
              <w:adjustRightInd w:val="0"/>
              <w:spacing w:line="240" w:lineRule="auto"/>
              <w:ind w:left="0"/>
              <w:jc w:val="center"/>
              <w:rPr>
                <w:rFonts w:ascii="Times New Roman" w:hAnsi="Times New Roman"/>
                <w:sz w:val="24"/>
                <w:szCs w:val="24"/>
                <w:lang w:val="uk-UA"/>
              </w:rPr>
            </w:pPr>
            <w:r w:rsidRPr="00442F37">
              <w:rPr>
                <w:rFonts w:ascii="Times New Roman" w:hAnsi="Times New Roman"/>
                <w:sz w:val="24"/>
                <w:szCs w:val="24"/>
                <w:lang w:val="uk-UA"/>
              </w:rPr>
              <w:t>довідка</w:t>
            </w:r>
          </w:p>
        </w:tc>
        <w:tc>
          <w:tcPr>
            <w:tcW w:w="1134" w:type="dxa"/>
          </w:tcPr>
          <w:p w:rsidR="00442F37" w:rsidRPr="00442F37" w:rsidRDefault="00442F37" w:rsidP="00442F37">
            <w:pPr>
              <w:pStyle w:val="a9"/>
              <w:widowControl w:val="0"/>
              <w:autoSpaceDE w:val="0"/>
              <w:autoSpaceDN w:val="0"/>
              <w:adjustRightInd w:val="0"/>
              <w:spacing w:line="240" w:lineRule="auto"/>
              <w:ind w:left="0" w:hanging="6"/>
              <w:jc w:val="center"/>
              <w:rPr>
                <w:rFonts w:ascii="Times New Roman" w:hAnsi="Times New Roman"/>
                <w:sz w:val="24"/>
                <w:szCs w:val="24"/>
                <w:lang w:val="uk-UA"/>
              </w:rPr>
            </w:pPr>
            <w:r w:rsidRPr="00442F37">
              <w:rPr>
                <w:rFonts w:ascii="Times New Roman" w:hAnsi="Times New Roman"/>
                <w:sz w:val="24"/>
                <w:szCs w:val="24"/>
                <w:lang w:val="uk-UA"/>
              </w:rPr>
              <w:t>кількість</w:t>
            </w:r>
          </w:p>
        </w:tc>
        <w:tc>
          <w:tcPr>
            <w:tcW w:w="567" w:type="dxa"/>
            <w:tcBorders>
              <w:right w:val="single" w:sz="4" w:space="0" w:color="auto"/>
            </w:tcBorders>
          </w:tcPr>
          <w:p w:rsidR="00442F37" w:rsidRPr="00442F37" w:rsidRDefault="00442F37" w:rsidP="00442F37">
            <w:pPr>
              <w:pStyle w:val="a9"/>
              <w:widowControl w:val="0"/>
              <w:autoSpaceDE w:val="0"/>
              <w:autoSpaceDN w:val="0"/>
              <w:adjustRightInd w:val="0"/>
              <w:spacing w:line="240" w:lineRule="auto"/>
              <w:ind w:left="0"/>
              <w:jc w:val="center"/>
              <w:rPr>
                <w:rFonts w:ascii="Times New Roman" w:hAnsi="Times New Roman"/>
                <w:sz w:val="24"/>
                <w:szCs w:val="24"/>
                <w:lang w:val="uk-UA"/>
              </w:rPr>
            </w:pPr>
            <w:r w:rsidRPr="00442F37">
              <w:rPr>
                <w:rFonts w:ascii="Times New Roman" w:hAnsi="Times New Roman"/>
                <w:sz w:val="24"/>
                <w:szCs w:val="24"/>
                <w:lang w:val="uk-UA"/>
              </w:rPr>
              <w:t>%</w:t>
            </w:r>
          </w:p>
        </w:tc>
        <w:tc>
          <w:tcPr>
            <w:tcW w:w="1985" w:type="dxa"/>
            <w:tcBorders>
              <w:left w:val="single" w:sz="4" w:space="0" w:color="auto"/>
            </w:tcBorders>
          </w:tcPr>
          <w:p w:rsidR="00442F37" w:rsidRPr="00442F37" w:rsidRDefault="00442F37" w:rsidP="00442F37">
            <w:pPr>
              <w:pStyle w:val="a9"/>
              <w:widowControl w:val="0"/>
              <w:autoSpaceDE w:val="0"/>
              <w:autoSpaceDN w:val="0"/>
              <w:adjustRightInd w:val="0"/>
              <w:spacing w:line="240" w:lineRule="auto"/>
              <w:ind w:left="0" w:firstLine="216"/>
              <w:jc w:val="center"/>
              <w:rPr>
                <w:rFonts w:ascii="Times New Roman" w:hAnsi="Times New Roman"/>
                <w:sz w:val="24"/>
                <w:szCs w:val="24"/>
                <w:lang w:val="uk-UA"/>
              </w:rPr>
            </w:pPr>
            <w:r w:rsidRPr="00442F37">
              <w:rPr>
                <w:rFonts w:ascii="Times New Roman" w:hAnsi="Times New Roman"/>
                <w:sz w:val="24"/>
                <w:szCs w:val="24"/>
                <w:lang w:val="uk-UA"/>
              </w:rPr>
              <w:t>Не працевлаштовані</w:t>
            </w:r>
          </w:p>
        </w:tc>
      </w:tr>
      <w:tr w:rsidR="00442F37" w:rsidRPr="00442F37" w:rsidTr="005E6B1E">
        <w:tc>
          <w:tcPr>
            <w:tcW w:w="851" w:type="dxa"/>
          </w:tcPr>
          <w:p w:rsidR="00442F37" w:rsidRPr="00442F37" w:rsidRDefault="00442F37" w:rsidP="00442F37">
            <w:pPr>
              <w:pStyle w:val="a9"/>
              <w:widowControl w:val="0"/>
              <w:autoSpaceDE w:val="0"/>
              <w:autoSpaceDN w:val="0"/>
              <w:adjustRightInd w:val="0"/>
              <w:spacing w:line="240" w:lineRule="auto"/>
              <w:ind w:left="0"/>
              <w:jc w:val="both"/>
              <w:rPr>
                <w:rFonts w:ascii="Times New Roman" w:hAnsi="Times New Roman"/>
                <w:b/>
                <w:sz w:val="24"/>
                <w:szCs w:val="24"/>
                <w:lang w:val="uk-UA"/>
              </w:rPr>
            </w:pPr>
            <w:r w:rsidRPr="00442F37">
              <w:rPr>
                <w:rFonts w:ascii="Times New Roman" w:hAnsi="Times New Roman"/>
                <w:sz w:val="24"/>
                <w:szCs w:val="24"/>
                <w:lang w:val="uk-UA"/>
              </w:rPr>
              <w:t>2015</w:t>
            </w:r>
          </w:p>
        </w:tc>
        <w:tc>
          <w:tcPr>
            <w:tcW w:w="1134" w:type="dxa"/>
          </w:tcPr>
          <w:p w:rsidR="00442F37" w:rsidRPr="00442F37" w:rsidRDefault="00442F37" w:rsidP="00442F37">
            <w:pPr>
              <w:pStyle w:val="a9"/>
              <w:widowControl w:val="0"/>
              <w:autoSpaceDE w:val="0"/>
              <w:autoSpaceDN w:val="0"/>
              <w:adjustRightInd w:val="0"/>
              <w:spacing w:line="240" w:lineRule="auto"/>
              <w:ind w:left="0" w:firstLine="216"/>
              <w:jc w:val="center"/>
              <w:rPr>
                <w:rFonts w:ascii="Times New Roman" w:hAnsi="Times New Roman"/>
                <w:sz w:val="24"/>
                <w:szCs w:val="24"/>
                <w:lang w:val="uk-UA"/>
              </w:rPr>
            </w:pPr>
            <w:r w:rsidRPr="00442F37">
              <w:rPr>
                <w:rFonts w:ascii="Times New Roman" w:hAnsi="Times New Roman"/>
                <w:sz w:val="24"/>
                <w:szCs w:val="24"/>
                <w:lang w:val="uk-UA"/>
              </w:rPr>
              <w:t>167</w:t>
            </w:r>
          </w:p>
        </w:tc>
        <w:tc>
          <w:tcPr>
            <w:tcW w:w="715" w:type="dxa"/>
          </w:tcPr>
          <w:p w:rsidR="00442F37" w:rsidRPr="00442F37" w:rsidRDefault="00442F37" w:rsidP="00442F37">
            <w:pPr>
              <w:pStyle w:val="a9"/>
              <w:widowControl w:val="0"/>
              <w:autoSpaceDE w:val="0"/>
              <w:autoSpaceDN w:val="0"/>
              <w:adjustRightInd w:val="0"/>
              <w:spacing w:line="240" w:lineRule="auto"/>
              <w:ind w:left="0"/>
              <w:jc w:val="center"/>
              <w:rPr>
                <w:rFonts w:ascii="Times New Roman" w:hAnsi="Times New Roman"/>
                <w:sz w:val="24"/>
                <w:szCs w:val="24"/>
                <w:lang w:val="uk-UA"/>
              </w:rPr>
            </w:pPr>
            <w:r w:rsidRPr="00442F37">
              <w:rPr>
                <w:rFonts w:ascii="Times New Roman" w:hAnsi="Times New Roman"/>
                <w:sz w:val="24"/>
                <w:szCs w:val="24"/>
                <w:lang w:val="uk-UA"/>
              </w:rPr>
              <w:t>100</w:t>
            </w:r>
          </w:p>
        </w:tc>
        <w:tc>
          <w:tcPr>
            <w:tcW w:w="1275" w:type="dxa"/>
          </w:tcPr>
          <w:p w:rsidR="00442F37" w:rsidRPr="00442F37" w:rsidRDefault="00442F37" w:rsidP="00442F37">
            <w:pPr>
              <w:pStyle w:val="a9"/>
              <w:widowControl w:val="0"/>
              <w:autoSpaceDE w:val="0"/>
              <w:autoSpaceDN w:val="0"/>
              <w:adjustRightInd w:val="0"/>
              <w:spacing w:line="240" w:lineRule="auto"/>
              <w:ind w:left="0" w:firstLine="216"/>
              <w:jc w:val="center"/>
              <w:rPr>
                <w:rFonts w:ascii="Times New Roman" w:hAnsi="Times New Roman"/>
                <w:sz w:val="24"/>
                <w:szCs w:val="24"/>
                <w:lang w:val="uk-UA"/>
              </w:rPr>
            </w:pPr>
            <w:r w:rsidRPr="00442F37">
              <w:rPr>
                <w:rFonts w:ascii="Times New Roman" w:hAnsi="Times New Roman"/>
                <w:sz w:val="24"/>
                <w:szCs w:val="24"/>
                <w:lang w:val="uk-UA"/>
              </w:rPr>
              <w:t xml:space="preserve">100 </w:t>
            </w:r>
          </w:p>
        </w:tc>
        <w:tc>
          <w:tcPr>
            <w:tcW w:w="709" w:type="dxa"/>
          </w:tcPr>
          <w:p w:rsidR="00442F37" w:rsidRPr="00442F37" w:rsidRDefault="00442F37" w:rsidP="00442F37">
            <w:pPr>
              <w:pStyle w:val="a9"/>
              <w:widowControl w:val="0"/>
              <w:autoSpaceDE w:val="0"/>
              <w:autoSpaceDN w:val="0"/>
              <w:adjustRightInd w:val="0"/>
              <w:spacing w:line="240" w:lineRule="auto"/>
              <w:ind w:left="0"/>
              <w:jc w:val="center"/>
              <w:rPr>
                <w:rFonts w:ascii="Times New Roman" w:hAnsi="Times New Roman"/>
                <w:sz w:val="24"/>
                <w:szCs w:val="24"/>
                <w:lang w:val="uk-UA"/>
              </w:rPr>
            </w:pPr>
            <w:r w:rsidRPr="00442F37">
              <w:rPr>
                <w:rFonts w:ascii="Times New Roman" w:hAnsi="Times New Roman"/>
                <w:sz w:val="24"/>
                <w:szCs w:val="24"/>
                <w:lang w:val="uk-UA"/>
              </w:rPr>
              <w:t>95</w:t>
            </w:r>
          </w:p>
        </w:tc>
        <w:tc>
          <w:tcPr>
            <w:tcW w:w="1168" w:type="dxa"/>
            <w:tcBorders>
              <w:right w:val="single" w:sz="4" w:space="0" w:color="auto"/>
            </w:tcBorders>
          </w:tcPr>
          <w:p w:rsidR="00442F37" w:rsidRPr="00442F37" w:rsidRDefault="00442F37" w:rsidP="00442F37">
            <w:pPr>
              <w:pStyle w:val="a9"/>
              <w:widowControl w:val="0"/>
              <w:autoSpaceDE w:val="0"/>
              <w:autoSpaceDN w:val="0"/>
              <w:adjustRightInd w:val="0"/>
              <w:spacing w:line="240" w:lineRule="auto"/>
              <w:ind w:left="0" w:firstLine="216"/>
              <w:jc w:val="center"/>
              <w:rPr>
                <w:rFonts w:ascii="Times New Roman" w:hAnsi="Times New Roman"/>
                <w:sz w:val="24"/>
                <w:szCs w:val="24"/>
                <w:lang w:val="uk-UA"/>
              </w:rPr>
            </w:pPr>
            <w:r w:rsidRPr="00442F37">
              <w:rPr>
                <w:rFonts w:ascii="Times New Roman" w:hAnsi="Times New Roman"/>
                <w:sz w:val="24"/>
                <w:szCs w:val="24"/>
                <w:lang w:val="uk-UA"/>
              </w:rPr>
              <w:t>6(6%)</w:t>
            </w:r>
          </w:p>
        </w:tc>
        <w:tc>
          <w:tcPr>
            <w:tcW w:w="1134" w:type="dxa"/>
            <w:tcBorders>
              <w:left w:val="single" w:sz="4" w:space="0" w:color="auto"/>
            </w:tcBorders>
          </w:tcPr>
          <w:p w:rsidR="00442F37" w:rsidRPr="00442F37" w:rsidRDefault="00442F37" w:rsidP="00442F37">
            <w:pPr>
              <w:pStyle w:val="a9"/>
              <w:widowControl w:val="0"/>
              <w:autoSpaceDE w:val="0"/>
              <w:autoSpaceDN w:val="0"/>
              <w:adjustRightInd w:val="0"/>
              <w:spacing w:line="240" w:lineRule="auto"/>
              <w:ind w:left="0" w:firstLine="216"/>
              <w:jc w:val="center"/>
              <w:rPr>
                <w:rFonts w:ascii="Times New Roman" w:hAnsi="Times New Roman"/>
                <w:sz w:val="24"/>
                <w:szCs w:val="24"/>
                <w:lang w:val="uk-UA"/>
              </w:rPr>
            </w:pPr>
            <w:r w:rsidRPr="00442F37">
              <w:rPr>
                <w:rFonts w:ascii="Times New Roman" w:hAnsi="Times New Roman"/>
                <w:sz w:val="24"/>
                <w:szCs w:val="24"/>
                <w:lang w:val="uk-UA"/>
              </w:rPr>
              <w:t>5(5%)</w:t>
            </w:r>
          </w:p>
        </w:tc>
        <w:tc>
          <w:tcPr>
            <w:tcW w:w="1134" w:type="dxa"/>
          </w:tcPr>
          <w:p w:rsidR="00442F37" w:rsidRPr="00442F37" w:rsidRDefault="00442F37" w:rsidP="00442F37">
            <w:pPr>
              <w:pStyle w:val="a9"/>
              <w:widowControl w:val="0"/>
              <w:autoSpaceDE w:val="0"/>
              <w:autoSpaceDN w:val="0"/>
              <w:adjustRightInd w:val="0"/>
              <w:spacing w:line="240" w:lineRule="auto"/>
              <w:ind w:left="0" w:firstLine="216"/>
              <w:jc w:val="center"/>
              <w:rPr>
                <w:rFonts w:ascii="Times New Roman" w:hAnsi="Times New Roman"/>
                <w:sz w:val="24"/>
                <w:szCs w:val="24"/>
                <w:lang w:val="uk-UA"/>
              </w:rPr>
            </w:pPr>
            <w:r w:rsidRPr="00442F37">
              <w:rPr>
                <w:rFonts w:ascii="Times New Roman" w:hAnsi="Times New Roman"/>
                <w:sz w:val="24"/>
                <w:szCs w:val="24"/>
                <w:lang w:val="uk-UA"/>
              </w:rPr>
              <w:t>94</w:t>
            </w:r>
          </w:p>
        </w:tc>
        <w:tc>
          <w:tcPr>
            <w:tcW w:w="567" w:type="dxa"/>
            <w:tcBorders>
              <w:right w:val="single" w:sz="4" w:space="0" w:color="auto"/>
            </w:tcBorders>
          </w:tcPr>
          <w:p w:rsidR="00442F37" w:rsidRPr="00442F37" w:rsidRDefault="00442F37" w:rsidP="00442F37">
            <w:pPr>
              <w:pStyle w:val="a9"/>
              <w:widowControl w:val="0"/>
              <w:autoSpaceDE w:val="0"/>
              <w:autoSpaceDN w:val="0"/>
              <w:adjustRightInd w:val="0"/>
              <w:spacing w:line="240" w:lineRule="auto"/>
              <w:ind w:left="0"/>
              <w:jc w:val="center"/>
              <w:rPr>
                <w:rFonts w:ascii="Times New Roman" w:hAnsi="Times New Roman"/>
                <w:sz w:val="24"/>
                <w:szCs w:val="24"/>
                <w:lang w:val="uk-UA"/>
              </w:rPr>
            </w:pPr>
            <w:r w:rsidRPr="00442F37">
              <w:rPr>
                <w:rFonts w:ascii="Times New Roman" w:hAnsi="Times New Roman"/>
                <w:sz w:val="24"/>
                <w:szCs w:val="24"/>
                <w:lang w:val="uk-UA"/>
              </w:rPr>
              <w:t>94</w:t>
            </w:r>
          </w:p>
        </w:tc>
        <w:tc>
          <w:tcPr>
            <w:tcW w:w="1985" w:type="dxa"/>
            <w:tcBorders>
              <w:left w:val="single" w:sz="4" w:space="0" w:color="auto"/>
            </w:tcBorders>
          </w:tcPr>
          <w:p w:rsidR="00442F37" w:rsidRPr="00442F37" w:rsidRDefault="00442F37" w:rsidP="00442F37">
            <w:pPr>
              <w:pStyle w:val="a9"/>
              <w:widowControl w:val="0"/>
              <w:autoSpaceDE w:val="0"/>
              <w:autoSpaceDN w:val="0"/>
              <w:adjustRightInd w:val="0"/>
              <w:spacing w:line="240" w:lineRule="auto"/>
              <w:ind w:left="0" w:firstLine="216"/>
              <w:jc w:val="center"/>
              <w:rPr>
                <w:rFonts w:ascii="Times New Roman" w:hAnsi="Times New Roman"/>
                <w:sz w:val="24"/>
                <w:szCs w:val="24"/>
                <w:lang w:val="uk-UA"/>
              </w:rPr>
            </w:pPr>
            <w:r w:rsidRPr="00442F37">
              <w:rPr>
                <w:rFonts w:ascii="Times New Roman" w:hAnsi="Times New Roman"/>
                <w:sz w:val="24"/>
                <w:szCs w:val="24"/>
                <w:lang w:val="uk-UA"/>
              </w:rPr>
              <w:t>6 (6%)</w:t>
            </w:r>
          </w:p>
        </w:tc>
      </w:tr>
      <w:tr w:rsidR="00442F37" w:rsidRPr="00442F37" w:rsidTr="005E6B1E">
        <w:tc>
          <w:tcPr>
            <w:tcW w:w="851" w:type="dxa"/>
          </w:tcPr>
          <w:p w:rsidR="00442F37" w:rsidRPr="00442F37" w:rsidRDefault="00442F37" w:rsidP="00442F37">
            <w:pPr>
              <w:pStyle w:val="a9"/>
              <w:widowControl w:val="0"/>
              <w:autoSpaceDE w:val="0"/>
              <w:autoSpaceDN w:val="0"/>
              <w:adjustRightInd w:val="0"/>
              <w:spacing w:line="240" w:lineRule="auto"/>
              <w:ind w:left="0"/>
              <w:jc w:val="both"/>
              <w:rPr>
                <w:rFonts w:ascii="Times New Roman" w:hAnsi="Times New Roman"/>
                <w:b/>
                <w:sz w:val="24"/>
                <w:szCs w:val="24"/>
                <w:lang w:val="uk-UA"/>
              </w:rPr>
            </w:pPr>
            <w:r w:rsidRPr="00442F37">
              <w:rPr>
                <w:rFonts w:ascii="Times New Roman" w:hAnsi="Times New Roman"/>
                <w:sz w:val="24"/>
                <w:szCs w:val="24"/>
                <w:lang w:val="uk-UA"/>
              </w:rPr>
              <w:t>2016</w:t>
            </w:r>
          </w:p>
        </w:tc>
        <w:tc>
          <w:tcPr>
            <w:tcW w:w="1134" w:type="dxa"/>
          </w:tcPr>
          <w:p w:rsidR="00442F37" w:rsidRPr="00442F37" w:rsidRDefault="00442F37" w:rsidP="00442F37">
            <w:pPr>
              <w:pStyle w:val="a9"/>
              <w:widowControl w:val="0"/>
              <w:autoSpaceDE w:val="0"/>
              <w:autoSpaceDN w:val="0"/>
              <w:adjustRightInd w:val="0"/>
              <w:spacing w:line="240" w:lineRule="auto"/>
              <w:ind w:left="0" w:firstLine="216"/>
              <w:jc w:val="center"/>
              <w:rPr>
                <w:rFonts w:ascii="Times New Roman" w:hAnsi="Times New Roman"/>
                <w:sz w:val="24"/>
                <w:szCs w:val="24"/>
                <w:lang w:val="uk-UA"/>
              </w:rPr>
            </w:pPr>
            <w:r w:rsidRPr="00442F37">
              <w:rPr>
                <w:rFonts w:ascii="Times New Roman" w:hAnsi="Times New Roman"/>
                <w:sz w:val="24"/>
                <w:szCs w:val="24"/>
                <w:lang w:val="uk-UA"/>
              </w:rPr>
              <w:t>152</w:t>
            </w:r>
          </w:p>
        </w:tc>
        <w:tc>
          <w:tcPr>
            <w:tcW w:w="715" w:type="dxa"/>
          </w:tcPr>
          <w:p w:rsidR="00442F37" w:rsidRPr="00442F37" w:rsidRDefault="00442F37" w:rsidP="00442F37">
            <w:pPr>
              <w:pStyle w:val="a9"/>
              <w:widowControl w:val="0"/>
              <w:autoSpaceDE w:val="0"/>
              <w:autoSpaceDN w:val="0"/>
              <w:adjustRightInd w:val="0"/>
              <w:spacing w:line="240" w:lineRule="auto"/>
              <w:ind w:left="0" w:firstLine="34"/>
              <w:jc w:val="center"/>
              <w:rPr>
                <w:rFonts w:ascii="Times New Roman" w:hAnsi="Times New Roman"/>
                <w:sz w:val="24"/>
                <w:szCs w:val="24"/>
                <w:lang w:val="uk-UA"/>
              </w:rPr>
            </w:pPr>
            <w:r w:rsidRPr="00442F37">
              <w:rPr>
                <w:rFonts w:ascii="Times New Roman" w:hAnsi="Times New Roman"/>
                <w:sz w:val="24"/>
                <w:szCs w:val="24"/>
                <w:lang w:val="uk-UA"/>
              </w:rPr>
              <w:t>100</w:t>
            </w:r>
          </w:p>
        </w:tc>
        <w:tc>
          <w:tcPr>
            <w:tcW w:w="1275" w:type="dxa"/>
          </w:tcPr>
          <w:p w:rsidR="00442F37" w:rsidRPr="00442F37" w:rsidRDefault="00442F37" w:rsidP="00442F37">
            <w:pPr>
              <w:pStyle w:val="a9"/>
              <w:widowControl w:val="0"/>
              <w:autoSpaceDE w:val="0"/>
              <w:autoSpaceDN w:val="0"/>
              <w:adjustRightInd w:val="0"/>
              <w:spacing w:line="240" w:lineRule="auto"/>
              <w:ind w:left="0" w:firstLine="216"/>
              <w:jc w:val="center"/>
              <w:rPr>
                <w:rFonts w:ascii="Times New Roman" w:hAnsi="Times New Roman"/>
                <w:sz w:val="24"/>
                <w:szCs w:val="24"/>
                <w:lang w:val="uk-UA"/>
              </w:rPr>
            </w:pPr>
            <w:r w:rsidRPr="00442F37">
              <w:rPr>
                <w:rFonts w:ascii="Times New Roman" w:hAnsi="Times New Roman"/>
                <w:sz w:val="24"/>
                <w:szCs w:val="24"/>
                <w:lang w:val="uk-UA"/>
              </w:rPr>
              <w:t>103</w:t>
            </w:r>
          </w:p>
        </w:tc>
        <w:tc>
          <w:tcPr>
            <w:tcW w:w="709" w:type="dxa"/>
          </w:tcPr>
          <w:p w:rsidR="00442F37" w:rsidRPr="00442F37" w:rsidRDefault="00442F37" w:rsidP="00442F37">
            <w:pPr>
              <w:pStyle w:val="a9"/>
              <w:widowControl w:val="0"/>
              <w:autoSpaceDE w:val="0"/>
              <w:autoSpaceDN w:val="0"/>
              <w:adjustRightInd w:val="0"/>
              <w:spacing w:line="240" w:lineRule="auto"/>
              <w:ind w:left="0"/>
              <w:jc w:val="center"/>
              <w:rPr>
                <w:rFonts w:ascii="Times New Roman" w:hAnsi="Times New Roman"/>
                <w:sz w:val="24"/>
                <w:szCs w:val="24"/>
                <w:lang w:val="uk-UA"/>
              </w:rPr>
            </w:pPr>
            <w:r w:rsidRPr="00442F37">
              <w:rPr>
                <w:rFonts w:ascii="Times New Roman" w:hAnsi="Times New Roman"/>
                <w:sz w:val="24"/>
                <w:szCs w:val="24"/>
                <w:lang w:val="uk-UA"/>
              </w:rPr>
              <w:t>100</w:t>
            </w:r>
          </w:p>
        </w:tc>
        <w:tc>
          <w:tcPr>
            <w:tcW w:w="1168" w:type="dxa"/>
            <w:tcBorders>
              <w:right w:val="single" w:sz="4" w:space="0" w:color="auto"/>
            </w:tcBorders>
          </w:tcPr>
          <w:p w:rsidR="00442F37" w:rsidRPr="00442F37" w:rsidRDefault="00442F37" w:rsidP="00442F37">
            <w:pPr>
              <w:pStyle w:val="a9"/>
              <w:widowControl w:val="0"/>
              <w:autoSpaceDE w:val="0"/>
              <w:autoSpaceDN w:val="0"/>
              <w:adjustRightInd w:val="0"/>
              <w:spacing w:line="240" w:lineRule="auto"/>
              <w:ind w:left="0" w:firstLine="216"/>
              <w:jc w:val="center"/>
              <w:rPr>
                <w:rFonts w:ascii="Times New Roman" w:hAnsi="Times New Roman"/>
                <w:sz w:val="24"/>
                <w:szCs w:val="24"/>
                <w:lang w:val="uk-UA"/>
              </w:rPr>
            </w:pPr>
            <w:r w:rsidRPr="00442F37">
              <w:rPr>
                <w:rFonts w:ascii="Times New Roman" w:hAnsi="Times New Roman"/>
                <w:sz w:val="24"/>
                <w:szCs w:val="24"/>
                <w:lang w:val="uk-UA"/>
              </w:rPr>
              <w:t>1(1%)</w:t>
            </w:r>
          </w:p>
        </w:tc>
        <w:tc>
          <w:tcPr>
            <w:tcW w:w="1134" w:type="dxa"/>
            <w:tcBorders>
              <w:left w:val="single" w:sz="4" w:space="0" w:color="auto"/>
            </w:tcBorders>
          </w:tcPr>
          <w:p w:rsidR="00442F37" w:rsidRPr="00442F37" w:rsidRDefault="00442F37" w:rsidP="00442F37">
            <w:pPr>
              <w:pStyle w:val="a9"/>
              <w:widowControl w:val="0"/>
              <w:autoSpaceDE w:val="0"/>
              <w:autoSpaceDN w:val="0"/>
              <w:adjustRightInd w:val="0"/>
              <w:spacing w:line="240" w:lineRule="auto"/>
              <w:ind w:left="0" w:firstLine="216"/>
              <w:jc w:val="center"/>
              <w:rPr>
                <w:rFonts w:ascii="Times New Roman" w:hAnsi="Times New Roman"/>
                <w:sz w:val="24"/>
                <w:szCs w:val="24"/>
                <w:lang w:val="uk-UA"/>
              </w:rPr>
            </w:pPr>
            <w:r w:rsidRPr="00442F37">
              <w:rPr>
                <w:rFonts w:ascii="Times New Roman" w:hAnsi="Times New Roman"/>
                <w:sz w:val="24"/>
                <w:szCs w:val="24"/>
                <w:lang w:val="uk-UA"/>
              </w:rPr>
              <w:t>-</w:t>
            </w:r>
          </w:p>
        </w:tc>
        <w:tc>
          <w:tcPr>
            <w:tcW w:w="1134" w:type="dxa"/>
          </w:tcPr>
          <w:p w:rsidR="00442F37" w:rsidRPr="00442F37" w:rsidRDefault="00442F37" w:rsidP="00442F37">
            <w:pPr>
              <w:pStyle w:val="a9"/>
              <w:widowControl w:val="0"/>
              <w:autoSpaceDE w:val="0"/>
              <w:autoSpaceDN w:val="0"/>
              <w:adjustRightInd w:val="0"/>
              <w:spacing w:line="240" w:lineRule="auto"/>
              <w:ind w:left="0" w:firstLine="216"/>
              <w:jc w:val="center"/>
              <w:rPr>
                <w:rFonts w:ascii="Times New Roman" w:hAnsi="Times New Roman"/>
                <w:sz w:val="24"/>
                <w:szCs w:val="24"/>
                <w:lang w:val="uk-UA"/>
              </w:rPr>
            </w:pPr>
            <w:r w:rsidRPr="00442F37">
              <w:rPr>
                <w:rFonts w:ascii="Times New Roman" w:hAnsi="Times New Roman"/>
                <w:sz w:val="24"/>
                <w:szCs w:val="24"/>
                <w:lang w:val="uk-UA"/>
              </w:rPr>
              <w:t>99</w:t>
            </w:r>
          </w:p>
        </w:tc>
        <w:tc>
          <w:tcPr>
            <w:tcW w:w="567" w:type="dxa"/>
            <w:tcBorders>
              <w:right w:val="single" w:sz="4" w:space="0" w:color="auto"/>
            </w:tcBorders>
          </w:tcPr>
          <w:p w:rsidR="00442F37" w:rsidRPr="00442F37" w:rsidRDefault="00442F37" w:rsidP="00442F37">
            <w:pPr>
              <w:pStyle w:val="a9"/>
              <w:widowControl w:val="0"/>
              <w:autoSpaceDE w:val="0"/>
              <w:autoSpaceDN w:val="0"/>
              <w:adjustRightInd w:val="0"/>
              <w:spacing w:line="240" w:lineRule="auto"/>
              <w:ind w:left="-148" w:right="-68"/>
              <w:jc w:val="center"/>
              <w:rPr>
                <w:rFonts w:ascii="Times New Roman" w:hAnsi="Times New Roman"/>
                <w:sz w:val="24"/>
                <w:szCs w:val="24"/>
                <w:lang w:val="uk-UA"/>
              </w:rPr>
            </w:pPr>
            <w:r w:rsidRPr="00442F37">
              <w:rPr>
                <w:rFonts w:ascii="Times New Roman" w:hAnsi="Times New Roman"/>
                <w:sz w:val="24"/>
                <w:szCs w:val="24"/>
                <w:lang w:val="uk-UA"/>
              </w:rPr>
              <w:t>96,1</w:t>
            </w:r>
          </w:p>
        </w:tc>
        <w:tc>
          <w:tcPr>
            <w:tcW w:w="1985" w:type="dxa"/>
            <w:tcBorders>
              <w:left w:val="single" w:sz="4" w:space="0" w:color="auto"/>
            </w:tcBorders>
          </w:tcPr>
          <w:p w:rsidR="00442F37" w:rsidRPr="00442F37" w:rsidRDefault="00442F37" w:rsidP="00442F37">
            <w:pPr>
              <w:pStyle w:val="a9"/>
              <w:widowControl w:val="0"/>
              <w:autoSpaceDE w:val="0"/>
              <w:autoSpaceDN w:val="0"/>
              <w:adjustRightInd w:val="0"/>
              <w:spacing w:line="240" w:lineRule="auto"/>
              <w:ind w:left="0" w:firstLine="216"/>
              <w:jc w:val="center"/>
              <w:rPr>
                <w:rFonts w:ascii="Times New Roman" w:hAnsi="Times New Roman"/>
                <w:sz w:val="24"/>
                <w:szCs w:val="24"/>
                <w:lang w:val="uk-UA"/>
              </w:rPr>
            </w:pPr>
            <w:r w:rsidRPr="00442F37">
              <w:rPr>
                <w:rFonts w:ascii="Times New Roman" w:hAnsi="Times New Roman"/>
                <w:sz w:val="24"/>
                <w:szCs w:val="24"/>
                <w:lang w:val="uk-UA"/>
              </w:rPr>
              <w:t>4(3,8 %)</w:t>
            </w:r>
          </w:p>
        </w:tc>
      </w:tr>
      <w:tr w:rsidR="00442F37" w:rsidRPr="00442F37" w:rsidTr="005E6B1E">
        <w:tc>
          <w:tcPr>
            <w:tcW w:w="851" w:type="dxa"/>
          </w:tcPr>
          <w:p w:rsidR="00442F37" w:rsidRPr="00442F37" w:rsidRDefault="00442F37" w:rsidP="00442F37">
            <w:pPr>
              <w:pStyle w:val="a9"/>
              <w:widowControl w:val="0"/>
              <w:autoSpaceDE w:val="0"/>
              <w:autoSpaceDN w:val="0"/>
              <w:adjustRightInd w:val="0"/>
              <w:spacing w:line="240" w:lineRule="auto"/>
              <w:ind w:left="0"/>
              <w:jc w:val="both"/>
              <w:rPr>
                <w:rFonts w:ascii="Times New Roman" w:hAnsi="Times New Roman"/>
                <w:sz w:val="24"/>
                <w:szCs w:val="24"/>
                <w:lang w:val="uk-UA"/>
              </w:rPr>
            </w:pPr>
            <w:r w:rsidRPr="00442F37">
              <w:rPr>
                <w:rFonts w:ascii="Times New Roman" w:hAnsi="Times New Roman"/>
                <w:sz w:val="24"/>
                <w:szCs w:val="24"/>
                <w:lang w:val="uk-UA"/>
              </w:rPr>
              <w:t>2017</w:t>
            </w:r>
          </w:p>
        </w:tc>
        <w:tc>
          <w:tcPr>
            <w:tcW w:w="1134" w:type="dxa"/>
          </w:tcPr>
          <w:p w:rsidR="00442F37" w:rsidRPr="00442F37" w:rsidRDefault="00442F37" w:rsidP="00442F37">
            <w:pPr>
              <w:pStyle w:val="a9"/>
              <w:widowControl w:val="0"/>
              <w:autoSpaceDE w:val="0"/>
              <w:autoSpaceDN w:val="0"/>
              <w:adjustRightInd w:val="0"/>
              <w:spacing w:line="240" w:lineRule="auto"/>
              <w:ind w:left="0" w:firstLine="216"/>
              <w:jc w:val="center"/>
              <w:rPr>
                <w:rFonts w:ascii="Times New Roman" w:hAnsi="Times New Roman"/>
                <w:sz w:val="24"/>
                <w:szCs w:val="24"/>
                <w:lang w:val="uk-UA"/>
              </w:rPr>
            </w:pPr>
            <w:r w:rsidRPr="00442F37">
              <w:rPr>
                <w:rFonts w:ascii="Times New Roman" w:hAnsi="Times New Roman"/>
                <w:sz w:val="24"/>
                <w:szCs w:val="24"/>
                <w:lang w:val="uk-UA"/>
              </w:rPr>
              <w:t>315</w:t>
            </w:r>
          </w:p>
        </w:tc>
        <w:tc>
          <w:tcPr>
            <w:tcW w:w="715" w:type="dxa"/>
          </w:tcPr>
          <w:p w:rsidR="00442F37" w:rsidRPr="00442F37" w:rsidRDefault="00442F37" w:rsidP="00442F37">
            <w:pPr>
              <w:pStyle w:val="a9"/>
              <w:widowControl w:val="0"/>
              <w:autoSpaceDE w:val="0"/>
              <w:autoSpaceDN w:val="0"/>
              <w:adjustRightInd w:val="0"/>
              <w:spacing w:line="240" w:lineRule="auto"/>
              <w:ind w:left="0" w:firstLine="34"/>
              <w:jc w:val="center"/>
              <w:rPr>
                <w:rFonts w:ascii="Times New Roman" w:hAnsi="Times New Roman"/>
                <w:sz w:val="24"/>
                <w:szCs w:val="24"/>
                <w:lang w:val="uk-UA"/>
              </w:rPr>
            </w:pPr>
            <w:r w:rsidRPr="00442F37">
              <w:rPr>
                <w:rFonts w:ascii="Times New Roman" w:hAnsi="Times New Roman"/>
                <w:sz w:val="24"/>
                <w:szCs w:val="24"/>
                <w:lang w:val="uk-UA"/>
              </w:rPr>
              <w:t>100</w:t>
            </w:r>
          </w:p>
        </w:tc>
        <w:tc>
          <w:tcPr>
            <w:tcW w:w="1275" w:type="dxa"/>
          </w:tcPr>
          <w:p w:rsidR="00442F37" w:rsidRPr="00442F37" w:rsidRDefault="00442F37" w:rsidP="00442F37">
            <w:pPr>
              <w:pStyle w:val="a9"/>
              <w:widowControl w:val="0"/>
              <w:autoSpaceDE w:val="0"/>
              <w:autoSpaceDN w:val="0"/>
              <w:adjustRightInd w:val="0"/>
              <w:spacing w:line="240" w:lineRule="auto"/>
              <w:ind w:left="0" w:firstLine="216"/>
              <w:jc w:val="center"/>
              <w:rPr>
                <w:rFonts w:ascii="Times New Roman" w:hAnsi="Times New Roman"/>
                <w:sz w:val="24"/>
                <w:szCs w:val="24"/>
                <w:lang w:val="uk-UA"/>
              </w:rPr>
            </w:pPr>
            <w:r w:rsidRPr="00442F37">
              <w:rPr>
                <w:rFonts w:ascii="Times New Roman" w:hAnsi="Times New Roman"/>
                <w:sz w:val="24"/>
                <w:szCs w:val="24"/>
                <w:lang w:val="uk-UA"/>
              </w:rPr>
              <w:t>287</w:t>
            </w:r>
          </w:p>
        </w:tc>
        <w:tc>
          <w:tcPr>
            <w:tcW w:w="709" w:type="dxa"/>
          </w:tcPr>
          <w:p w:rsidR="00442F37" w:rsidRPr="00442F37" w:rsidRDefault="00442F37" w:rsidP="00442F37">
            <w:pPr>
              <w:pStyle w:val="a9"/>
              <w:widowControl w:val="0"/>
              <w:autoSpaceDE w:val="0"/>
              <w:autoSpaceDN w:val="0"/>
              <w:adjustRightInd w:val="0"/>
              <w:spacing w:line="240" w:lineRule="auto"/>
              <w:ind w:left="0"/>
              <w:jc w:val="center"/>
              <w:rPr>
                <w:rFonts w:ascii="Times New Roman" w:hAnsi="Times New Roman"/>
                <w:sz w:val="24"/>
                <w:szCs w:val="24"/>
                <w:lang w:val="uk-UA"/>
              </w:rPr>
            </w:pPr>
            <w:r w:rsidRPr="00442F37">
              <w:rPr>
                <w:rFonts w:ascii="Times New Roman" w:hAnsi="Times New Roman"/>
                <w:sz w:val="24"/>
                <w:szCs w:val="24"/>
                <w:lang w:val="uk-UA"/>
              </w:rPr>
              <w:t>100</w:t>
            </w:r>
          </w:p>
        </w:tc>
        <w:tc>
          <w:tcPr>
            <w:tcW w:w="1168" w:type="dxa"/>
            <w:tcBorders>
              <w:right w:val="single" w:sz="4" w:space="0" w:color="auto"/>
            </w:tcBorders>
          </w:tcPr>
          <w:p w:rsidR="00442F37" w:rsidRPr="00442F37" w:rsidRDefault="00442F37" w:rsidP="00442F37">
            <w:pPr>
              <w:pStyle w:val="a9"/>
              <w:widowControl w:val="0"/>
              <w:autoSpaceDE w:val="0"/>
              <w:autoSpaceDN w:val="0"/>
              <w:adjustRightInd w:val="0"/>
              <w:spacing w:line="240" w:lineRule="auto"/>
              <w:ind w:left="0" w:firstLine="28"/>
              <w:jc w:val="center"/>
              <w:rPr>
                <w:rFonts w:ascii="Times New Roman" w:hAnsi="Times New Roman"/>
                <w:sz w:val="24"/>
                <w:szCs w:val="24"/>
                <w:lang w:val="uk-UA"/>
              </w:rPr>
            </w:pPr>
            <w:r w:rsidRPr="00442F37">
              <w:rPr>
                <w:rFonts w:ascii="Times New Roman" w:hAnsi="Times New Roman"/>
                <w:sz w:val="24"/>
                <w:szCs w:val="24"/>
                <w:lang w:val="uk-UA"/>
              </w:rPr>
              <w:t>8 ( 2,7%)</w:t>
            </w:r>
          </w:p>
        </w:tc>
        <w:tc>
          <w:tcPr>
            <w:tcW w:w="1134" w:type="dxa"/>
            <w:tcBorders>
              <w:left w:val="single" w:sz="4" w:space="0" w:color="auto"/>
            </w:tcBorders>
          </w:tcPr>
          <w:p w:rsidR="00442F37" w:rsidRPr="00442F37" w:rsidRDefault="00442F37" w:rsidP="00442F37">
            <w:pPr>
              <w:pStyle w:val="a9"/>
              <w:widowControl w:val="0"/>
              <w:autoSpaceDE w:val="0"/>
              <w:autoSpaceDN w:val="0"/>
              <w:adjustRightInd w:val="0"/>
              <w:spacing w:line="240" w:lineRule="auto"/>
              <w:ind w:left="0" w:firstLine="216"/>
              <w:jc w:val="center"/>
              <w:rPr>
                <w:rFonts w:ascii="Times New Roman" w:hAnsi="Times New Roman"/>
                <w:sz w:val="24"/>
                <w:szCs w:val="24"/>
                <w:lang w:val="uk-UA"/>
              </w:rPr>
            </w:pPr>
            <w:r w:rsidRPr="00442F37">
              <w:rPr>
                <w:rFonts w:ascii="Times New Roman" w:hAnsi="Times New Roman"/>
                <w:sz w:val="24"/>
                <w:szCs w:val="24"/>
                <w:lang w:val="uk-UA"/>
              </w:rPr>
              <w:t>-</w:t>
            </w:r>
          </w:p>
        </w:tc>
        <w:tc>
          <w:tcPr>
            <w:tcW w:w="1134" w:type="dxa"/>
          </w:tcPr>
          <w:p w:rsidR="00442F37" w:rsidRPr="00442F37" w:rsidRDefault="00442F37" w:rsidP="00442F37">
            <w:pPr>
              <w:pStyle w:val="a9"/>
              <w:widowControl w:val="0"/>
              <w:autoSpaceDE w:val="0"/>
              <w:autoSpaceDN w:val="0"/>
              <w:adjustRightInd w:val="0"/>
              <w:spacing w:line="240" w:lineRule="auto"/>
              <w:ind w:left="0" w:firstLine="216"/>
              <w:jc w:val="center"/>
              <w:rPr>
                <w:rFonts w:ascii="Times New Roman" w:hAnsi="Times New Roman"/>
                <w:sz w:val="24"/>
                <w:szCs w:val="24"/>
                <w:lang w:val="uk-UA"/>
              </w:rPr>
            </w:pPr>
            <w:r w:rsidRPr="00442F37">
              <w:rPr>
                <w:rFonts w:ascii="Times New Roman" w:hAnsi="Times New Roman"/>
                <w:sz w:val="24"/>
                <w:szCs w:val="24"/>
                <w:lang w:val="uk-UA"/>
              </w:rPr>
              <w:t>268</w:t>
            </w:r>
          </w:p>
        </w:tc>
        <w:tc>
          <w:tcPr>
            <w:tcW w:w="567" w:type="dxa"/>
            <w:tcBorders>
              <w:right w:val="single" w:sz="4" w:space="0" w:color="auto"/>
            </w:tcBorders>
          </w:tcPr>
          <w:p w:rsidR="00442F37" w:rsidRPr="00442F37" w:rsidRDefault="00442F37" w:rsidP="00442F37">
            <w:pPr>
              <w:pStyle w:val="a9"/>
              <w:widowControl w:val="0"/>
              <w:autoSpaceDE w:val="0"/>
              <w:autoSpaceDN w:val="0"/>
              <w:adjustRightInd w:val="0"/>
              <w:spacing w:line="240" w:lineRule="auto"/>
              <w:ind w:left="-148" w:right="-68"/>
              <w:jc w:val="center"/>
              <w:rPr>
                <w:rFonts w:ascii="Times New Roman" w:hAnsi="Times New Roman"/>
                <w:sz w:val="24"/>
                <w:szCs w:val="24"/>
                <w:lang w:val="uk-UA"/>
              </w:rPr>
            </w:pPr>
            <w:r w:rsidRPr="00442F37">
              <w:rPr>
                <w:rFonts w:ascii="Times New Roman" w:hAnsi="Times New Roman"/>
                <w:sz w:val="24"/>
                <w:szCs w:val="24"/>
                <w:lang w:val="uk-UA"/>
              </w:rPr>
              <w:t>93,3</w:t>
            </w:r>
          </w:p>
        </w:tc>
        <w:tc>
          <w:tcPr>
            <w:tcW w:w="1985" w:type="dxa"/>
            <w:tcBorders>
              <w:left w:val="single" w:sz="4" w:space="0" w:color="auto"/>
            </w:tcBorders>
          </w:tcPr>
          <w:p w:rsidR="00442F37" w:rsidRPr="00442F37" w:rsidRDefault="00442F37" w:rsidP="00442F37">
            <w:pPr>
              <w:pStyle w:val="a9"/>
              <w:widowControl w:val="0"/>
              <w:autoSpaceDE w:val="0"/>
              <w:autoSpaceDN w:val="0"/>
              <w:adjustRightInd w:val="0"/>
              <w:spacing w:line="240" w:lineRule="auto"/>
              <w:ind w:left="0" w:firstLine="216"/>
              <w:jc w:val="center"/>
              <w:rPr>
                <w:rFonts w:ascii="Times New Roman" w:hAnsi="Times New Roman"/>
                <w:sz w:val="24"/>
                <w:szCs w:val="24"/>
                <w:lang w:val="uk-UA"/>
              </w:rPr>
            </w:pPr>
            <w:r w:rsidRPr="00442F37">
              <w:rPr>
                <w:rFonts w:ascii="Times New Roman" w:hAnsi="Times New Roman"/>
                <w:sz w:val="24"/>
                <w:szCs w:val="24"/>
                <w:lang w:val="uk-UA"/>
              </w:rPr>
              <w:t>19 (6,6 %)</w:t>
            </w:r>
          </w:p>
        </w:tc>
      </w:tr>
      <w:tr w:rsidR="00442F37" w:rsidRPr="00442F37" w:rsidTr="005E6B1E">
        <w:tc>
          <w:tcPr>
            <w:tcW w:w="851" w:type="dxa"/>
          </w:tcPr>
          <w:p w:rsidR="00442F37" w:rsidRPr="00442F37" w:rsidRDefault="00442F37" w:rsidP="00442F37">
            <w:pPr>
              <w:pStyle w:val="a9"/>
              <w:widowControl w:val="0"/>
              <w:autoSpaceDE w:val="0"/>
              <w:autoSpaceDN w:val="0"/>
              <w:adjustRightInd w:val="0"/>
              <w:spacing w:line="240" w:lineRule="auto"/>
              <w:ind w:left="0"/>
              <w:jc w:val="both"/>
              <w:rPr>
                <w:rFonts w:ascii="Times New Roman" w:hAnsi="Times New Roman"/>
                <w:sz w:val="24"/>
                <w:szCs w:val="24"/>
                <w:lang w:val="uk-UA"/>
              </w:rPr>
            </w:pPr>
            <w:r w:rsidRPr="00442F37">
              <w:rPr>
                <w:rFonts w:ascii="Times New Roman" w:hAnsi="Times New Roman"/>
                <w:sz w:val="24"/>
                <w:szCs w:val="24"/>
                <w:lang w:val="uk-UA"/>
              </w:rPr>
              <w:t>2018</w:t>
            </w:r>
          </w:p>
        </w:tc>
        <w:tc>
          <w:tcPr>
            <w:tcW w:w="1134" w:type="dxa"/>
          </w:tcPr>
          <w:p w:rsidR="00442F37" w:rsidRPr="00442F37" w:rsidRDefault="00442F37" w:rsidP="00442F37">
            <w:pPr>
              <w:pStyle w:val="a9"/>
              <w:widowControl w:val="0"/>
              <w:autoSpaceDE w:val="0"/>
              <w:autoSpaceDN w:val="0"/>
              <w:adjustRightInd w:val="0"/>
              <w:spacing w:line="240" w:lineRule="auto"/>
              <w:ind w:left="0" w:firstLine="216"/>
              <w:jc w:val="center"/>
              <w:rPr>
                <w:rFonts w:ascii="Times New Roman" w:hAnsi="Times New Roman"/>
                <w:sz w:val="24"/>
                <w:szCs w:val="24"/>
                <w:lang w:val="uk-UA"/>
              </w:rPr>
            </w:pPr>
            <w:r w:rsidRPr="00442F37">
              <w:rPr>
                <w:rFonts w:ascii="Times New Roman" w:hAnsi="Times New Roman"/>
                <w:sz w:val="24"/>
                <w:szCs w:val="24"/>
                <w:lang w:val="uk-UA"/>
              </w:rPr>
              <w:t>-</w:t>
            </w:r>
          </w:p>
        </w:tc>
        <w:tc>
          <w:tcPr>
            <w:tcW w:w="715" w:type="dxa"/>
          </w:tcPr>
          <w:p w:rsidR="00442F37" w:rsidRPr="00442F37" w:rsidRDefault="00442F37" w:rsidP="00442F37">
            <w:pPr>
              <w:pStyle w:val="a9"/>
              <w:widowControl w:val="0"/>
              <w:autoSpaceDE w:val="0"/>
              <w:autoSpaceDN w:val="0"/>
              <w:adjustRightInd w:val="0"/>
              <w:spacing w:line="240" w:lineRule="auto"/>
              <w:ind w:left="0" w:firstLine="216"/>
              <w:jc w:val="center"/>
              <w:rPr>
                <w:rFonts w:ascii="Times New Roman" w:hAnsi="Times New Roman"/>
                <w:sz w:val="24"/>
                <w:szCs w:val="24"/>
                <w:lang w:val="uk-UA"/>
              </w:rPr>
            </w:pPr>
            <w:r w:rsidRPr="00442F37">
              <w:rPr>
                <w:rFonts w:ascii="Times New Roman" w:hAnsi="Times New Roman"/>
                <w:sz w:val="24"/>
                <w:szCs w:val="24"/>
                <w:lang w:val="uk-UA"/>
              </w:rPr>
              <w:t>-</w:t>
            </w:r>
          </w:p>
        </w:tc>
        <w:tc>
          <w:tcPr>
            <w:tcW w:w="1275" w:type="dxa"/>
          </w:tcPr>
          <w:p w:rsidR="00442F37" w:rsidRPr="00442F37" w:rsidRDefault="00442F37" w:rsidP="00442F37">
            <w:pPr>
              <w:pStyle w:val="a9"/>
              <w:widowControl w:val="0"/>
              <w:autoSpaceDE w:val="0"/>
              <w:autoSpaceDN w:val="0"/>
              <w:adjustRightInd w:val="0"/>
              <w:spacing w:line="240" w:lineRule="auto"/>
              <w:ind w:left="0" w:firstLine="216"/>
              <w:jc w:val="center"/>
              <w:rPr>
                <w:rFonts w:ascii="Times New Roman" w:hAnsi="Times New Roman"/>
                <w:sz w:val="24"/>
                <w:szCs w:val="24"/>
                <w:lang w:val="uk-UA"/>
              </w:rPr>
            </w:pPr>
            <w:r w:rsidRPr="00442F37">
              <w:rPr>
                <w:rFonts w:ascii="Times New Roman" w:hAnsi="Times New Roman"/>
                <w:sz w:val="24"/>
                <w:szCs w:val="24"/>
                <w:lang w:val="uk-UA"/>
              </w:rPr>
              <w:t>255</w:t>
            </w:r>
          </w:p>
        </w:tc>
        <w:tc>
          <w:tcPr>
            <w:tcW w:w="709" w:type="dxa"/>
          </w:tcPr>
          <w:p w:rsidR="00442F37" w:rsidRPr="00442F37" w:rsidRDefault="00442F37" w:rsidP="00442F37">
            <w:pPr>
              <w:pStyle w:val="a9"/>
              <w:widowControl w:val="0"/>
              <w:autoSpaceDE w:val="0"/>
              <w:autoSpaceDN w:val="0"/>
              <w:adjustRightInd w:val="0"/>
              <w:spacing w:line="240" w:lineRule="auto"/>
              <w:ind w:left="0"/>
              <w:jc w:val="center"/>
              <w:rPr>
                <w:rFonts w:ascii="Times New Roman" w:hAnsi="Times New Roman"/>
                <w:sz w:val="24"/>
                <w:szCs w:val="24"/>
                <w:lang w:val="uk-UA"/>
              </w:rPr>
            </w:pPr>
            <w:r w:rsidRPr="00442F37">
              <w:rPr>
                <w:rFonts w:ascii="Times New Roman" w:hAnsi="Times New Roman"/>
                <w:sz w:val="24"/>
                <w:szCs w:val="24"/>
                <w:lang w:val="uk-UA"/>
              </w:rPr>
              <w:t>95,2</w:t>
            </w:r>
          </w:p>
        </w:tc>
        <w:tc>
          <w:tcPr>
            <w:tcW w:w="1168" w:type="dxa"/>
            <w:tcBorders>
              <w:right w:val="single" w:sz="4" w:space="0" w:color="auto"/>
            </w:tcBorders>
          </w:tcPr>
          <w:p w:rsidR="00442F37" w:rsidRPr="00442F37" w:rsidRDefault="00442F37" w:rsidP="00442F37">
            <w:pPr>
              <w:pStyle w:val="a9"/>
              <w:widowControl w:val="0"/>
              <w:autoSpaceDE w:val="0"/>
              <w:autoSpaceDN w:val="0"/>
              <w:adjustRightInd w:val="0"/>
              <w:spacing w:line="240" w:lineRule="auto"/>
              <w:ind w:left="0" w:firstLine="28"/>
              <w:jc w:val="center"/>
              <w:rPr>
                <w:rFonts w:ascii="Times New Roman" w:hAnsi="Times New Roman"/>
                <w:sz w:val="24"/>
                <w:szCs w:val="24"/>
                <w:lang w:val="uk-UA"/>
              </w:rPr>
            </w:pPr>
            <w:r w:rsidRPr="00442F37">
              <w:rPr>
                <w:rFonts w:ascii="Times New Roman" w:hAnsi="Times New Roman"/>
                <w:sz w:val="24"/>
                <w:szCs w:val="24"/>
                <w:lang w:val="uk-UA"/>
              </w:rPr>
              <w:t>4(1,5%)</w:t>
            </w:r>
          </w:p>
        </w:tc>
        <w:tc>
          <w:tcPr>
            <w:tcW w:w="1134" w:type="dxa"/>
            <w:tcBorders>
              <w:left w:val="single" w:sz="4" w:space="0" w:color="auto"/>
            </w:tcBorders>
          </w:tcPr>
          <w:p w:rsidR="00442F37" w:rsidRPr="00442F37" w:rsidRDefault="00442F37" w:rsidP="00442F37">
            <w:pPr>
              <w:pStyle w:val="a9"/>
              <w:widowControl w:val="0"/>
              <w:autoSpaceDE w:val="0"/>
              <w:autoSpaceDN w:val="0"/>
              <w:adjustRightInd w:val="0"/>
              <w:spacing w:line="240" w:lineRule="auto"/>
              <w:ind w:left="0" w:hanging="6"/>
              <w:jc w:val="center"/>
              <w:rPr>
                <w:rFonts w:ascii="Times New Roman" w:hAnsi="Times New Roman"/>
                <w:sz w:val="24"/>
                <w:szCs w:val="24"/>
                <w:lang w:val="uk-UA"/>
              </w:rPr>
            </w:pPr>
            <w:r w:rsidRPr="00442F37">
              <w:rPr>
                <w:rFonts w:ascii="Times New Roman" w:hAnsi="Times New Roman"/>
                <w:sz w:val="24"/>
                <w:szCs w:val="24"/>
                <w:lang w:val="uk-UA"/>
              </w:rPr>
              <w:t>12(4,7%)</w:t>
            </w:r>
          </w:p>
        </w:tc>
        <w:tc>
          <w:tcPr>
            <w:tcW w:w="1134" w:type="dxa"/>
          </w:tcPr>
          <w:p w:rsidR="00442F37" w:rsidRPr="00442F37" w:rsidRDefault="00442F37" w:rsidP="00442F37">
            <w:pPr>
              <w:pStyle w:val="a9"/>
              <w:widowControl w:val="0"/>
              <w:autoSpaceDE w:val="0"/>
              <w:autoSpaceDN w:val="0"/>
              <w:adjustRightInd w:val="0"/>
              <w:spacing w:line="240" w:lineRule="auto"/>
              <w:ind w:left="0" w:firstLine="216"/>
              <w:jc w:val="center"/>
              <w:rPr>
                <w:rFonts w:ascii="Times New Roman" w:hAnsi="Times New Roman"/>
                <w:sz w:val="24"/>
                <w:szCs w:val="24"/>
                <w:lang w:val="uk-UA"/>
              </w:rPr>
            </w:pPr>
            <w:r w:rsidRPr="00442F37">
              <w:rPr>
                <w:rFonts w:ascii="Times New Roman" w:hAnsi="Times New Roman"/>
                <w:sz w:val="24"/>
                <w:szCs w:val="24"/>
                <w:lang w:val="uk-UA"/>
              </w:rPr>
              <w:t>237</w:t>
            </w:r>
          </w:p>
        </w:tc>
        <w:tc>
          <w:tcPr>
            <w:tcW w:w="567" w:type="dxa"/>
            <w:tcBorders>
              <w:right w:val="single" w:sz="4" w:space="0" w:color="auto"/>
            </w:tcBorders>
          </w:tcPr>
          <w:p w:rsidR="00442F37" w:rsidRPr="00442F37" w:rsidRDefault="00442F37" w:rsidP="00442F37">
            <w:pPr>
              <w:pStyle w:val="a9"/>
              <w:widowControl w:val="0"/>
              <w:autoSpaceDE w:val="0"/>
              <w:autoSpaceDN w:val="0"/>
              <w:adjustRightInd w:val="0"/>
              <w:spacing w:line="240" w:lineRule="auto"/>
              <w:ind w:left="-148" w:right="-68"/>
              <w:jc w:val="center"/>
              <w:rPr>
                <w:rFonts w:ascii="Times New Roman" w:hAnsi="Times New Roman"/>
                <w:sz w:val="24"/>
                <w:szCs w:val="24"/>
                <w:lang w:val="uk-UA"/>
              </w:rPr>
            </w:pPr>
            <w:r w:rsidRPr="00442F37">
              <w:rPr>
                <w:rFonts w:ascii="Times New Roman" w:hAnsi="Times New Roman"/>
                <w:sz w:val="24"/>
                <w:szCs w:val="24"/>
                <w:lang w:val="uk-UA"/>
              </w:rPr>
              <w:t>97,5</w:t>
            </w:r>
          </w:p>
        </w:tc>
        <w:tc>
          <w:tcPr>
            <w:tcW w:w="1985" w:type="dxa"/>
            <w:tcBorders>
              <w:left w:val="single" w:sz="4" w:space="0" w:color="auto"/>
            </w:tcBorders>
          </w:tcPr>
          <w:p w:rsidR="00442F37" w:rsidRPr="00442F37" w:rsidRDefault="00442F37" w:rsidP="00442F37">
            <w:pPr>
              <w:pStyle w:val="a9"/>
              <w:widowControl w:val="0"/>
              <w:autoSpaceDE w:val="0"/>
              <w:autoSpaceDN w:val="0"/>
              <w:adjustRightInd w:val="0"/>
              <w:spacing w:line="240" w:lineRule="auto"/>
              <w:ind w:left="0" w:firstLine="216"/>
              <w:jc w:val="center"/>
              <w:rPr>
                <w:rFonts w:ascii="Times New Roman" w:hAnsi="Times New Roman"/>
                <w:sz w:val="24"/>
                <w:szCs w:val="24"/>
                <w:lang w:val="uk-UA"/>
              </w:rPr>
            </w:pPr>
            <w:r w:rsidRPr="00442F37">
              <w:rPr>
                <w:rFonts w:ascii="Times New Roman" w:hAnsi="Times New Roman"/>
                <w:sz w:val="24"/>
                <w:szCs w:val="24"/>
                <w:lang w:val="uk-UA"/>
              </w:rPr>
              <w:t>6 (2,3%)</w:t>
            </w:r>
          </w:p>
        </w:tc>
      </w:tr>
    </w:tbl>
    <w:p w:rsidR="00442F37" w:rsidRPr="00442F37" w:rsidRDefault="00442F37" w:rsidP="00442F37">
      <w:pPr>
        <w:ind w:right="-2" w:firstLine="567"/>
        <w:jc w:val="both"/>
        <w:rPr>
          <w:lang w:val="uk-UA"/>
        </w:rPr>
      </w:pPr>
      <w:r w:rsidRPr="00442F37">
        <w:rPr>
          <w:lang w:val="uk-UA"/>
        </w:rPr>
        <w:t>.</w:t>
      </w:r>
    </w:p>
    <w:p w:rsidR="00442F37" w:rsidRPr="00442F37" w:rsidRDefault="00442F37" w:rsidP="00442F37">
      <w:pPr>
        <w:ind w:right="-2" w:firstLine="567"/>
        <w:jc w:val="center"/>
        <w:rPr>
          <w:b/>
          <w:lang w:val="uk-UA"/>
        </w:rPr>
      </w:pPr>
      <w:r w:rsidRPr="00442F37">
        <w:rPr>
          <w:b/>
          <w:lang w:val="uk-UA"/>
        </w:rPr>
        <w:t>Підсумки атестації</w:t>
      </w:r>
    </w:p>
    <w:p w:rsidR="00442F37" w:rsidRPr="00442F37" w:rsidRDefault="00442F37" w:rsidP="00442F37">
      <w:pPr>
        <w:pStyle w:val="af9"/>
        <w:keepNext/>
        <w:rPr>
          <w:sz w:val="24"/>
          <w:szCs w:val="24"/>
          <w:lang w:val="uk-UA"/>
        </w:rPr>
      </w:pPr>
    </w:p>
    <w:p w:rsidR="00442F37" w:rsidRPr="00442F37" w:rsidRDefault="00442F37" w:rsidP="00442F37">
      <w:pPr>
        <w:ind w:right="-2" w:firstLine="567"/>
        <w:rPr>
          <w:lang w:val="uk-UA"/>
        </w:rPr>
      </w:pPr>
      <w:r w:rsidRPr="00442F37">
        <w:rPr>
          <w:b/>
          <w:noProof/>
        </w:rPr>
        <w:drawing>
          <wp:inline distT="0" distB="0" distL="0" distR="0" wp14:anchorId="76423BDF" wp14:editId="65FFD2DE">
            <wp:extent cx="5316220" cy="292417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42F37" w:rsidRPr="00442F37" w:rsidRDefault="00442F37" w:rsidP="00442F37">
      <w:pPr>
        <w:ind w:right="-2" w:firstLine="567"/>
        <w:jc w:val="center"/>
        <w:rPr>
          <w:b/>
          <w:lang w:val="uk-UA"/>
        </w:rPr>
      </w:pPr>
    </w:p>
    <w:p w:rsidR="00442F37" w:rsidRPr="00442F37" w:rsidRDefault="00442F37" w:rsidP="00442F37">
      <w:pPr>
        <w:ind w:right="-2" w:firstLine="567"/>
        <w:jc w:val="center"/>
        <w:rPr>
          <w:b/>
          <w:lang w:val="uk-UA"/>
        </w:rPr>
      </w:pPr>
    </w:p>
    <w:p w:rsidR="00442F37" w:rsidRPr="00442F37" w:rsidRDefault="00442F37" w:rsidP="00442F37">
      <w:pPr>
        <w:ind w:right="-2" w:firstLine="567"/>
        <w:jc w:val="center"/>
        <w:rPr>
          <w:b/>
          <w:lang w:val="uk-UA"/>
        </w:rPr>
      </w:pPr>
    </w:p>
    <w:p w:rsidR="00442F37" w:rsidRPr="00442F37" w:rsidRDefault="00442F37" w:rsidP="00442F37">
      <w:pPr>
        <w:ind w:right="-2" w:firstLine="567"/>
        <w:jc w:val="center"/>
        <w:rPr>
          <w:b/>
          <w:lang w:val="uk-UA"/>
        </w:rPr>
      </w:pPr>
      <w:r w:rsidRPr="00442F37">
        <w:rPr>
          <w:b/>
          <w:lang w:val="uk-UA"/>
        </w:rPr>
        <w:t>Конкурси фахової майстерності</w:t>
      </w:r>
    </w:p>
    <w:p w:rsidR="00442F37" w:rsidRPr="00442F37" w:rsidRDefault="00442F37" w:rsidP="00442F37">
      <w:pPr>
        <w:ind w:right="-2" w:firstLine="567"/>
        <w:jc w:val="center"/>
        <w:rPr>
          <w:b/>
          <w:lang w:val="uk-UA"/>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466"/>
        <w:gridCol w:w="2106"/>
        <w:gridCol w:w="2103"/>
        <w:gridCol w:w="2091"/>
        <w:gridCol w:w="1374"/>
      </w:tblGrid>
      <w:tr w:rsidR="00442F37" w:rsidRPr="00442F37" w:rsidTr="005E6B1E">
        <w:tc>
          <w:tcPr>
            <w:tcW w:w="2376" w:type="dxa"/>
            <w:tcBorders>
              <w:top w:val="single" w:sz="8" w:space="0" w:color="4BACC6"/>
              <w:left w:val="single" w:sz="8" w:space="0" w:color="4BACC6"/>
              <w:bottom w:val="single" w:sz="18" w:space="0" w:color="4BACC6"/>
              <w:right w:val="single" w:sz="8" w:space="0" w:color="4BACC6"/>
            </w:tcBorders>
            <w:shd w:val="clear" w:color="auto" w:fill="auto"/>
          </w:tcPr>
          <w:p w:rsidR="00442F37" w:rsidRPr="00442F37" w:rsidRDefault="00442F37" w:rsidP="00442F37">
            <w:pPr>
              <w:ind w:right="-2"/>
              <w:jc w:val="center"/>
              <w:rPr>
                <w:b/>
                <w:bCs/>
                <w:lang w:val="uk-UA"/>
              </w:rPr>
            </w:pPr>
            <w:r w:rsidRPr="00442F37">
              <w:rPr>
                <w:b/>
                <w:bCs/>
                <w:lang w:val="uk-UA"/>
              </w:rPr>
              <w:t>Професія</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442F37" w:rsidRPr="00442F37" w:rsidRDefault="00442F37" w:rsidP="00442F37">
            <w:pPr>
              <w:ind w:right="-2"/>
              <w:jc w:val="center"/>
              <w:rPr>
                <w:b/>
                <w:bCs/>
                <w:lang w:val="uk-UA"/>
              </w:rPr>
            </w:pPr>
            <w:r w:rsidRPr="00442F37">
              <w:rPr>
                <w:b/>
                <w:bCs/>
                <w:lang w:val="uk-UA"/>
              </w:rPr>
              <w:t>Кількість балів за теоретичний тур (0-40)</w:t>
            </w:r>
          </w:p>
        </w:tc>
        <w:tc>
          <w:tcPr>
            <w:tcW w:w="2126" w:type="dxa"/>
            <w:tcBorders>
              <w:top w:val="single" w:sz="8" w:space="0" w:color="4BACC6"/>
              <w:left w:val="single" w:sz="8" w:space="0" w:color="4BACC6"/>
              <w:bottom w:val="single" w:sz="18" w:space="0" w:color="4BACC6"/>
              <w:right w:val="single" w:sz="8" w:space="0" w:color="4BACC6"/>
            </w:tcBorders>
            <w:shd w:val="clear" w:color="auto" w:fill="auto"/>
          </w:tcPr>
          <w:p w:rsidR="00442F37" w:rsidRPr="00442F37" w:rsidRDefault="00442F37" w:rsidP="00442F37">
            <w:pPr>
              <w:ind w:right="-2"/>
              <w:jc w:val="center"/>
              <w:rPr>
                <w:b/>
                <w:bCs/>
                <w:lang w:val="uk-UA"/>
              </w:rPr>
            </w:pPr>
            <w:r w:rsidRPr="00442F37">
              <w:rPr>
                <w:b/>
                <w:bCs/>
                <w:lang w:val="uk-UA"/>
              </w:rPr>
              <w:t>Кількість балів за практичний тур (0-100)</w:t>
            </w:r>
          </w:p>
        </w:tc>
        <w:tc>
          <w:tcPr>
            <w:tcW w:w="2126" w:type="dxa"/>
            <w:tcBorders>
              <w:top w:val="single" w:sz="8" w:space="0" w:color="4BACC6"/>
              <w:left w:val="single" w:sz="8" w:space="0" w:color="4BACC6"/>
              <w:bottom w:val="single" w:sz="18" w:space="0" w:color="4BACC6"/>
              <w:right w:val="single" w:sz="8" w:space="0" w:color="4BACC6"/>
            </w:tcBorders>
            <w:shd w:val="clear" w:color="auto" w:fill="auto"/>
          </w:tcPr>
          <w:p w:rsidR="00442F37" w:rsidRPr="00442F37" w:rsidRDefault="00442F37" w:rsidP="00442F37">
            <w:pPr>
              <w:jc w:val="center"/>
              <w:rPr>
                <w:b/>
                <w:bCs/>
                <w:lang w:val="uk-UA"/>
              </w:rPr>
            </w:pPr>
            <w:r w:rsidRPr="00442F37">
              <w:rPr>
                <w:b/>
                <w:bCs/>
                <w:lang w:val="uk-UA"/>
              </w:rPr>
              <w:t>Загальна</w:t>
            </w:r>
          </w:p>
          <w:p w:rsidR="00442F37" w:rsidRPr="00442F37" w:rsidRDefault="00442F37" w:rsidP="00442F37">
            <w:pPr>
              <w:jc w:val="center"/>
              <w:rPr>
                <w:b/>
                <w:bCs/>
                <w:lang w:val="uk-UA"/>
              </w:rPr>
            </w:pPr>
            <w:r w:rsidRPr="00442F37">
              <w:rPr>
                <w:b/>
                <w:bCs/>
                <w:lang w:val="uk-UA"/>
              </w:rPr>
              <w:t>кількість</w:t>
            </w:r>
          </w:p>
          <w:p w:rsidR="00442F37" w:rsidRPr="00442F37" w:rsidRDefault="00442F37" w:rsidP="00442F37">
            <w:pPr>
              <w:jc w:val="center"/>
              <w:rPr>
                <w:b/>
                <w:bCs/>
                <w:lang w:val="uk-UA"/>
              </w:rPr>
            </w:pPr>
            <w:r w:rsidRPr="00442F37">
              <w:rPr>
                <w:b/>
                <w:bCs/>
                <w:lang w:val="uk-UA"/>
              </w:rPr>
              <w:t>балів</w:t>
            </w:r>
          </w:p>
          <w:p w:rsidR="00442F37" w:rsidRPr="00442F37" w:rsidRDefault="00442F37" w:rsidP="00442F37">
            <w:pPr>
              <w:ind w:right="-2"/>
              <w:jc w:val="center"/>
              <w:rPr>
                <w:b/>
                <w:bCs/>
                <w:lang w:val="uk-UA"/>
              </w:rPr>
            </w:pPr>
            <w:r w:rsidRPr="00442F37">
              <w:rPr>
                <w:b/>
                <w:bCs/>
                <w:lang w:val="uk-UA"/>
              </w:rPr>
              <w:t>(0-140)</w:t>
            </w:r>
          </w:p>
        </w:tc>
        <w:tc>
          <w:tcPr>
            <w:tcW w:w="1385" w:type="dxa"/>
            <w:tcBorders>
              <w:top w:val="single" w:sz="8" w:space="0" w:color="4BACC6"/>
              <w:left w:val="single" w:sz="8" w:space="0" w:color="4BACC6"/>
              <w:bottom w:val="single" w:sz="18" w:space="0" w:color="4BACC6"/>
              <w:right w:val="single" w:sz="8" w:space="0" w:color="4BACC6"/>
            </w:tcBorders>
            <w:shd w:val="clear" w:color="auto" w:fill="auto"/>
          </w:tcPr>
          <w:p w:rsidR="00442F37" w:rsidRPr="00442F37" w:rsidRDefault="00442F37" w:rsidP="00442F37">
            <w:pPr>
              <w:ind w:right="-2"/>
              <w:jc w:val="center"/>
              <w:rPr>
                <w:b/>
                <w:bCs/>
                <w:lang w:val="uk-UA"/>
              </w:rPr>
            </w:pPr>
            <w:r w:rsidRPr="00442F37">
              <w:rPr>
                <w:b/>
                <w:bCs/>
                <w:lang w:val="uk-UA"/>
              </w:rPr>
              <w:t>Рейтинг</w:t>
            </w:r>
          </w:p>
        </w:tc>
      </w:tr>
      <w:tr w:rsidR="00442F37" w:rsidRPr="00442F37" w:rsidTr="005E6B1E">
        <w:tc>
          <w:tcPr>
            <w:tcW w:w="2376" w:type="dxa"/>
            <w:tcBorders>
              <w:top w:val="single" w:sz="8" w:space="0" w:color="4BACC6"/>
              <w:left w:val="single" w:sz="8" w:space="0" w:color="4BACC6"/>
              <w:bottom w:val="single" w:sz="8" w:space="0" w:color="4BACC6"/>
              <w:right w:val="single" w:sz="8" w:space="0" w:color="4BACC6"/>
            </w:tcBorders>
            <w:shd w:val="clear" w:color="auto" w:fill="D2EAF1"/>
          </w:tcPr>
          <w:p w:rsidR="00442F37" w:rsidRPr="00442F37" w:rsidRDefault="00442F37" w:rsidP="00442F37">
            <w:pPr>
              <w:ind w:right="-2"/>
              <w:jc w:val="center"/>
              <w:rPr>
                <w:b/>
                <w:bCs/>
                <w:lang w:val="uk-UA"/>
              </w:rPr>
            </w:pPr>
            <w:r w:rsidRPr="00442F37">
              <w:rPr>
                <w:b/>
                <w:bCs/>
                <w:lang w:val="uk-UA"/>
              </w:rPr>
              <w:t>Столяр будівельний</w:t>
            </w: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442F37" w:rsidRPr="00442F37" w:rsidRDefault="00442F37" w:rsidP="00442F37">
            <w:pPr>
              <w:jc w:val="center"/>
              <w:rPr>
                <w:lang w:val="uk-UA"/>
              </w:rPr>
            </w:pPr>
            <w:r w:rsidRPr="00442F37">
              <w:rPr>
                <w:lang w:val="uk-UA"/>
              </w:rPr>
              <w:t>28,5</w:t>
            </w: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rsidR="00442F37" w:rsidRPr="00442F37" w:rsidRDefault="00442F37" w:rsidP="00442F37">
            <w:pPr>
              <w:jc w:val="center"/>
              <w:rPr>
                <w:lang w:val="uk-UA"/>
              </w:rPr>
            </w:pPr>
            <w:r w:rsidRPr="00442F37">
              <w:rPr>
                <w:lang w:val="uk-UA"/>
              </w:rPr>
              <w:t>168</w:t>
            </w: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rsidR="00442F37" w:rsidRPr="00442F37" w:rsidRDefault="00442F37" w:rsidP="00442F37">
            <w:pPr>
              <w:jc w:val="center"/>
              <w:rPr>
                <w:lang w:val="uk-UA"/>
              </w:rPr>
            </w:pPr>
            <w:r w:rsidRPr="00442F37">
              <w:rPr>
                <w:lang w:val="uk-UA"/>
              </w:rPr>
              <w:t>196,5</w:t>
            </w:r>
          </w:p>
        </w:tc>
        <w:tc>
          <w:tcPr>
            <w:tcW w:w="1385" w:type="dxa"/>
            <w:tcBorders>
              <w:top w:val="single" w:sz="8" w:space="0" w:color="4BACC6"/>
              <w:left w:val="single" w:sz="8" w:space="0" w:color="4BACC6"/>
              <w:bottom w:val="single" w:sz="8" w:space="0" w:color="4BACC6"/>
              <w:right w:val="single" w:sz="8" w:space="0" w:color="4BACC6"/>
            </w:tcBorders>
            <w:shd w:val="clear" w:color="auto" w:fill="D2EAF1"/>
          </w:tcPr>
          <w:p w:rsidR="00442F37" w:rsidRPr="00442F37" w:rsidRDefault="00442F37" w:rsidP="00442F37">
            <w:pPr>
              <w:jc w:val="center"/>
              <w:rPr>
                <w:lang w:val="uk-UA"/>
              </w:rPr>
            </w:pPr>
            <w:r w:rsidRPr="00442F37">
              <w:rPr>
                <w:lang w:val="uk-UA"/>
              </w:rPr>
              <w:t>1</w:t>
            </w:r>
          </w:p>
        </w:tc>
      </w:tr>
      <w:tr w:rsidR="00442F37" w:rsidRPr="00442F37" w:rsidTr="005E6B1E">
        <w:tc>
          <w:tcPr>
            <w:tcW w:w="2376" w:type="dxa"/>
            <w:tcBorders>
              <w:top w:val="single" w:sz="8" w:space="0" w:color="4BACC6"/>
              <w:left w:val="single" w:sz="8" w:space="0" w:color="4BACC6"/>
              <w:bottom w:val="single" w:sz="8" w:space="0" w:color="4BACC6"/>
              <w:right w:val="single" w:sz="8" w:space="0" w:color="4BACC6"/>
            </w:tcBorders>
            <w:shd w:val="clear" w:color="auto" w:fill="auto"/>
          </w:tcPr>
          <w:p w:rsidR="00442F37" w:rsidRPr="00442F37" w:rsidRDefault="00442F37" w:rsidP="00442F37">
            <w:pPr>
              <w:ind w:right="-2"/>
              <w:jc w:val="center"/>
              <w:rPr>
                <w:b/>
                <w:bCs/>
                <w:lang w:val="uk-UA"/>
              </w:rPr>
            </w:pPr>
            <w:r w:rsidRPr="00442F37">
              <w:rPr>
                <w:b/>
                <w:bCs/>
                <w:lang w:val="uk-UA"/>
              </w:rPr>
              <w:lastRenderedPageBreak/>
              <w:t>Муляр</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442F37" w:rsidRPr="00442F37" w:rsidRDefault="00442F37" w:rsidP="00442F37">
            <w:pPr>
              <w:jc w:val="center"/>
              <w:rPr>
                <w:lang w:val="uk-UA"/>
              </w:rPr>
            </w:pPr>
            <w:r w:rsidRPr="00442F37">
              <w:rPr>
                <w:lang w:val="uk-UA"/>
              </w:rPr>
              <w:t>30</w:t>
            </w:r>
          </w:p>
        </w:tc>
        <w:tc>
          <w:tcPr>
            <w:tcW w:w="2126" w:type="dxa"/>
            <w:tcBorders>
              <w:top w:val="single" w:sz="8" w:space="0" w:color="4BACC6"/>
              <w:left w:val="single" w:sz="8" w:space="0" w:color="4BACC6"/>
              <w:bottom w:val="single" w:sz="8" w:space="0" w:color="4BACC6"/>
              <w:right w:val="single" w:sz="8" w:space="0" w:color="4BACC6"/>
            </w:tcBorders>
            <w:shd w:val="clear" w:color="auto" w:fill="auto"/>
          </w:tcPr>
          <w:p w:rsidR="00442F37" w:rsidRPr="00442F37" w:rsidRDefault="00442F37" w:rsidP="00442F37">
            <w:pPr>
              <w:jc w:val="center"/>
              <w:rPr>
                <w:lang w:val="uk-UA"/>
              </w:rPr>
            </w:pPr>
            <w:r w:rsidRPr="00442F37">
              <w:rPr>
                <w:lang w:val="uk-UA"/>
              </w:rPr>
              <w:t>91,2</w:t>
            </w:r>
          </w:p>
        </w:tc>
        <w:tc>
          <w:tcPr>
            <w:tcW w:w="2126" w:type="dxa"/>
            <w:tcBorders>
              <w:top w:val="single" w:sz="8" w:space="0" w:color="4BACC6"/>
              <w:left w:val="single" w:sz="8" w:space="0" w:color="4BACC6"/>
              <w:bottom w:val="single" w:sz="8" w:space="0" w:color="4BACC6"/>
              <w:right w:val="single" w:sz="8" w:space="0" w:color="4BACC6"/>
            </w:tcBorders>
            <w:shd w:val="clear" w:color="auto" w:fill="auto"/>
          </w:tcPr>
          <w:p w:rsidR="00442F37" w:rsidRPr="00442F37" w:rsidRDefault="00442F37" w:rsidP="00442F37">
            <w:pPr>
              <w:jc w:val="center"/>
              <w:rPr>
                <w:lang w:val="uk-UA"/>
              </w:rPr>
            </w:pPr>
            <w:r w:rsidRPr="00442F37">
              <w:rPr>
                <w:lang w:val="uk-UA"/>
              </w:rPr>
              <w:t>121,2</w:t>
            </w:r>
          </w:p>
        </w:tc>
        <w:tc>
          <w:tcPr>
            <w:tcW w:w="1385" w:type="dxa"/>
            <w:tcBorders>
              <w:top w:val="single" w:sz="8" w:space="0" w:color="4BACC6"/>
              <w:left w:val="single" w:sz="8" w:space="0" w:color="4BACC6"/>
              <w:bottom w:val="single" w:sz="8" w:space="0" w:color="4BACC6"/>
              <w:right w:val="single" w:sz="8" w:space="0" w:color="4BACC6"/>
            </w:tcBorders>
            <w:shd w:val="clear" w:color="auto" w:fill="auto"/>
          </w:tcPr>
          <w:p w:rsidR="00442F37" w:rsidRPr="00442F37" w:rsidRDefault="00442F37" w:rsidP="00442F37">
            <w:pPr>
              <w:jc w:val="center"/>
              <w:rPr>
                <w:lang w:val="uk-UA"/>
              </w:rPr>
            </w:pPr>
            <w:r w:rsidRPr="00442F37">
              <w:rPr>
                <w:lang w:val="uk-UA"/>
              </w:rPr>
              <w:t>2</w:t>
            </w:r>
          </w:p>
        </w:tc>
      </w:tr>
      <w:tr w:rsidR="00442F37" w:rsidRPr="00442F37" w:rsidTr="005E6B1E">
        <w:tc>
          <w:tcPr>
            <w:tcW w:w="2376" w:type="dxa"/>
            <w:tcBorders>
              <w:top w:val="single" w:sz="8" w:space="0" w:color="4BACC6"/>
              <w:left w:val="single" w:sz="8" w:space="0" w:color="4BACC6"/>
              <w:bottom w:val="single" w:sz="8" w:space="0" w:color="4BACC6"/>
              <w:right w:val="single" w:sz="8" w:space="0" w:color="4BACC6"/>
            </w:tcBorders>
            <w:shd w:val="clear" w:color="auto" w:fill="D2EAF1"/>
          </w:tcPr>
          <w:p w:rsidR="00442F37" w:rsidRPr="00442F37" w:rsidRDefault="00442F37" w:rsidP="00442F37">
            <w:pPr>
              <w:ind w:right="-2"/>
              <w:jc w:val="center"/>
              <w:rPr>
                <w:b/>
                <w:bCs/>
                <w:lang w:val="uk-UA"/>
              </w:rPr>
            </w:pPr>
            <w:r w:rsidRPr="00442F37">
              <w:rPr>
                <w:b/>
                <w:bCs/>
                <w:lang w:val="uk-UA"/>
              </w:rPr>
              <w:t>Електрогазозварник</w:t>
            </w: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442F37" w:rsidRPr="00442F37" w:rsidRDefault="00442F37" w:rsidP="00442F37">
            <w:pPr>
              <w:jc w:val="center"/>
              <w:rPr>
                <w:lang w:val="uk-UA"/>
              </w:rPr>
            </w:pPr>
            <w:r w:rsidRPr="00442F37">
              <w:rPr>
                <w:lang w:val="uk-UA"/>
              </w:rPr>
              <w:t>29,5</w:t>
            </w: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rsidR="00442F37" w:rsidRPr="00442F37" w:rsidRDefault="00442F37" w:rsidP="00442F37">
            <w:pPr>
              <w:jc w:val="center"/>
              <w:rPr>
                <w:lang w:val="uk-UA"/>
              </w:rPr>
            </w:pPr>
            <w:r w:rsidRPr="00442F37">
              <w:rPr>
                <w:lang w:val="uk-UA"/>
              </w:rPr>
              <w:t>110</w:t>
            </w: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rsidR="00442F37" w:rsidRPr="00442F37" w:rsidRDefault="00442F37" w:rsidP="00442F37">
            <w:pPr>
              <w:jc w:val="center"/>
              <w:rPr>
                <w:lang w:val="uk-UA"/>
              </w:rPr>
            </w:pPr>
            <w:r w:rsidRPr="00442F37">
              <w:rPr>
                <w:lang w:val="uk-UA"/>
              </w:rPr>
              <w:t>139,5</w:t>
            </w:r>
          </w:p>
        </w:tc>
        <w:tc>
          <w:tcPr>
            <w:tcW w:w="1385" w:type="dxa"/>
            <w:tcBorders>
              <w:top w:val="single" w:sz="8" w:space="0" w:color="4BACC6"/>
              <w:left w:val="single" w:sz="8" w:space="0" w:color="4BACC6"/>
              <w:bottom w:val="single" w:sz="8" w:space="0" w:color="4BACC6"/>
              <w:right w:val="single" w:sz="8" w:space="0" w:color="4BACC6"/>
            </w:tcBorders>
            <w:shd w:val="clear" w:color="auto" w:fill="D2EAF1"/>
          </w:tcPr>
          <w:p w:rsidR="00442F37" w:rsidRPr="00442F37" w:rsidRDefault="00442F37" w:rsidP="00442F37">
            <w:pPr>
              <w:jc w:val="center"/>
              <w:rPr>
                <w:lang w:val="uk-UA"/>
              </w:rPr>
            </w:pPr>
            <w:r w:rsidRPr="00442F37">
              <w:rPr>
                <w:lang w:val="uk-UA"/>
              </w:rPr>
              <w:t>2</w:t>
            </w:r>
          </w:p>
        </w:tc>
      </w:tr>
    </w:tbl>
    <w:p w:rsidR="00442F37" w:rsidRPr="00442F37" w:rsidRDefault="00442F37" w:rsidP="00442F37">
      <w:pPr>
        <w:ind w:right="-2" w:firstLine="567"/>
        <w:jc w:val="center"/>
        <w:rPr>
          <w:b/>
          <w:lang w:val="uk-UA"/>
        </w:rPr>
      </w:pPr>
    </w:p>
    <w:p w:rsidR="00442F37" w:rsidRPr="00442F37" w:rsidRDefault="00442F37" w:rsidP="00442F37">
      <w:pPr>
        <w:ind w:right="-2" w:firstLine="567"/>
        <w:jc w:val="center"/>
        <w:rPr>
          <w:b/>
          <w:lang w:val="uk-UA"/>
        </w:rPr>
        <w:sectPr w:rsidR="00442F37" w:rsidRPr="00442F37" w:rsidSect="00442F37">
          <w:pgSz w:w="11909" w:h="16834"/>
          <w:pgMar w:top="567" w:right="567" w:bottom="567" w:left="1418" w:header="720" w:footer="720" w:gutter="0"/>
          <w:cols w:space="60"/>
          <w:noEndnote/>
        </w:sectPr>
      </w:pPr>
    </w:p>
    <w:p w:rsidR="00442F37" w:rsidRPr="00442F37" w:rsidRDefault="00442F37" w:rsidP="00442F37">
      <w:pPr>
        <w:ind w:right="-2" w:firstLine="567"/>
        <w:rPr>
          <w:b/>
          <w:lang w:val="uk-UA"/>
        </w:rPr>
      </w:pPr>
    </w:p>
    <w:p w:rsidR="00442F37" w:rsidRPr="00442F37" w:rsidRDefault="00442F37" w:rsidP="00442F37">
      <w:pPr>
        <w:ind w:right="-2" w:firstLine="567"/>
        <w:jc w:val="center"/>
        <w:rPr>
          <w:b/>
          <w:lang w:val="uk-UA"/>
        </w:rPr>
      </w:pPr>
      <w:r w:rsidRPr="00442F37">
        <w:rPr>
          <w:b/>
          <w:lang w:val="uk-UA"/>
        </w:rPr>
        <w:t>Підсумки державної підсумкової  атестації з української мови у вигляді ЗНО</w:t>
      </w:r>
    </w:p>
    <w:p w:rsidR="00442F37" w:rsidRPr="00442F37" w:rsidRDefault="00442F37" w:rsidP="00442F37">
      <w:pPr>
        <w:ind w:right="-2" w:firstLine="567"/>
        <w:jc w:val="center"/>
        <w:rPr>
          <w:lang w:val="uk-UA"/>
        </w:rPr>
      </w:pPr>
    </w:p>
    <w:tbl>
      <w:tblPr>
        <w:tblW w:w="11460" w:type="dxa"/>
        <w:tblInd w:w="2625"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1E0" w:firstRow="1" w:lastRow="1" w:firstColumn="1" w:lastColumn="1" w:noHBand="0" w:noVBand="0"/>
      </w:tblPr>
      <w:tblGrid>
        <w:gridCol w:w="1560"/>
        <w:gridCol w:w="1254"/>
        <w:gridCol w:w="1417"/>
        <w:gridCol w:w="1276"/>
        <w:gridCol w:w="709"/>
        <w:gridCol w:w="850"/>
        <w:gridCol w:w="709"/>
        <w:gridCol w:w="850"/>
        <w:gridCol w:w="709"/>
        <w:gridCol w:w="709"/>
        <w:gridCol w:w="850"/>
        <w:gridCol w:w="567"/>
      </w:tblGrid>
      <w:tr w:rsidR="00442F37" w:rsidRPr="00442F37" w:rsidTr="005E6B1E">
        <w:tc>
          <w:tcPr>
            <w:tcW w:w="1560"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442F37" w:rsidRPr="00442F37" w:rsidRDefault="00442F37" w:rsidP="00442F37">
            <w:pPr>
              <w:jc w:val="center"/>
              <w:rPr>
                <w:b/>
                <w:bCs/>
              </w:rPr>
            </w:pPr>
            <w:proofErr w:type="spellStart"/>
            <w:r w:rsidRPr="00442F37">
              <w:rPr>
                <w:b/>
                <w:bCs/>
              </w:rPr>
              <w:t>Назва</w:t>
            </w:r>
            <w:proofErr w:type="spellEnd"/>
            <w:r w:rsidRPr="00442F37">
              <w:rPr>
                <w:b/>
                <w:bCs/>
              </w:rPr>
              <w:t xml:space="preserve"> предмета</w:t>
            </w:r>
          </w:p>
        </w:tc>
        <w:tc>
          <w:tcPr>
            <w:tcW w:w="1254" w:type="dxa"/>
            <w:vMerge w:val="restart"/>
            <w:tcBorders>
              <w:top w:val="single" w:sz="8" w:space="0" w:color="4BACC6"/>
              <w:left w:val="single" w:sz="8" w:space="0" w:color="4BACC6"/>
              <w:bottom w:val="single" w:sz="18" w:space="0" w:color="4BACC6"/>
              <w:right w:val="single" w:sz="8" w:space="0" w:color="4BACC6"/>
            </w:tcBorders>
            <w:shd w:val="clear" w:color="auto" w:fill="D2EAF1"/>
          </w:tcPr>
          <w:p w:rsidR="00442F37" w:rsidRPr="00442F37" w:rsidRDefault="00442F37" w:rsidP="00442F37">
            <w:pPr>
              <w:jc w:val="center"/>
              <w:rPr>
                <w:b/>
                <w:bCs/>
              </w:rPr>
            </w:pPr>
            <w:proofErr w:type="spellStart"/>
            <w:r w:rsidRPr="00442F37">
              <w:rPr>
                <w:b/>
                <w:bCs/>
              </w:rPr>
              <w:t>Кількість</w:t>
            </w:r>
            <w:proofErr w:type="spellEnd"/>
            <w:r w:rsidRPr="00442F37">
              <w:rPr>
                <w:b/>
                <w:bCs/>
              </w:rPr>
              <w:t xml:space="preserve"> </w:t>
            </w:r>
            <w:proofErr w:type="spellStart"/>
            <w:r w:rsidRPr="00442F37">
              <w:rPr>
                <w:b/>
                <w:bCs/>
              </w:rPr>
              <w:t>учні</w:t>
            </w:r>
            <w:proofErr w:type="gramStart"/>
            <w:r w:rsidRPr="00442F37">
              <w:rPr>
                <w:b/>
                <w:bCs/>
              </w:rPr>
              <w:t>в</w:t>
            </w:r>
            <w:proofErr w:type="spellEnd"/>
            <w:proofErr w:type="gramEnd"/>
            <w:r w:rsidRPr="00442F37">
              <w:rPr>
                <w:b/>
                <w:bCs/>
              </w:rPr>
              <w:t xml:space="preserve">, </w:t>
            </w:r>
            <w:proofErr w:type="spellStart"/>
            <w:r w:rsidRPr="00442F37">
              <w:rPr>
                <w:b/>
                <w:bCs/>
              </w:rPr>
              <w:t>які</w:t>
            </w:r>
            <w:proofErr w:type="spellEnd"/>
            <w:r w:rsidRPr="00442F37">
              <w:rPr>
                <w:b/>
                <w:bCs/>
              </w:rPr>
              <w:t xml:space="preserve"> на </w:t>
            </w:r>
            <w:proofErr w:type="spellStart"/>
            <w:r w:rsidRPr="00442F37">
              <w:rPr>
                <w:b/>
                <w:bCs/>
              </w:rPr>
              <w:t>базі</w:t>
            </w:r>
            <w:proofErr w:type="spellEnd"/>
            <w:r w:rsidRPr="00442F37">
              <w:rPr>
                <w:b/>
                <w:bCs/>
              </w:rPr>
              <w:t xml:space="preserve"> БЗСО</w:t>
            </w:r>
          </w:p>
        </w:tc>
        <w:tc>
          <w:tcPr>
            <w:tcW w:w="1417"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442F37" w:rsidRPr="00442F37" w:rsidRDefault="00442F37" w:rsidP="00442F37">
            <w:pPr>
              <w:jc w:val="center"/>
              <w:rPr>
                <w:b/>
                <w:bCs/>
                <w:lang w:val="uk-UA"/>
              </w:rPr>
            </w:pPr>
            <w:proofErr w:type="spellStart"/>
            <w:r w:rsidRPr="00442F37">
              <w:rPr>
                <w:b/>
                <w:bCs/>
              </w:rPr>
              <w:t>Кількість</w:t>
            </w:r>
            <w:proofErr w:type="spellEnd"/>
            <w:r w:rsidRPr="00442F37">
              <w:rPr>
                <w:b/>
                <w:bCs/>
              </w:rPr>
              <w:t xml:space="preserve"> </w:t>
            </w:r>
            <w:proofErr w:type="spellStart"/>
            <w:r w:rsidRPr="00442F37">
              <w:rPr>
                <w:b/>
                <w:bCs/>
              </w:rPr>
              <w:t>учні</w:t>
            </w:r>
            <w:proofErr w:type="gramStart"/>
            <w:r w:rsidRPr="00442F37">
              <w:rPr>
                <w:b/>
                <w:bCs/>
              </w:rPr>
              <w:t>в</w:t>
            </w:r>
            <w:proofErr w:type="spellEnd"/>
            <w:proofErr w:type="gramEnd"/>
            <w:r w:rsidRPr="00442F37">
              <w:rPr>
                <w:b/>
                <w:bCs/>
              </w:rPr>
              <w:t xml:space="preserve">, </w:t>
            </w:r>
            <w:proofErr w:type="spellStart"/>
            <w:r w:rsidRPr="00442F37">
              <w:rPr>
                <w:b/>
                <w:bCs/>
              </w:rPr>
              <w:t>які</w:t>
            </w:r>
            <w:proofErr w:type="spellEnd"/>
            <w:r w:rsidRPr="00442F37">
              <w:rPr>
                <w:b/>
                <w:bCs/>
              </w:rPr>
              <w:t xml:space="preserve"> проходили ДПА</w:t>
            </w:r>
          </w:p>
          <w:p w:rsidR="00442F37" w:rsidRPr="00442F37" w:rsidRDefault="00442F37" w:rsidP="00442F37">
            <w:pPr>
              <w:jc w:val="center"/>
              <w:rPr>
                <w:b/>
                <w:bCs/>
                <w:lang w:val="uk-UA"/>
              </w:rPr>
            </w:pPr>
            <w:r w:rsidRPr="00442F37">
              <w:rPr>
                <w:b/>
                <w:bCs/>
                <w:lang w:val="uk-UA"/>
              </w:rPr>
              <w:t>(ЗНО)</w:t>
            </w:r>
          </w:p>
        </w:tc>
        <w:tc>
          <w:tcPr>
            <w:tcW w:w="1276" w:type="dxa"/>
            <w:vMerge w:val="restart"/>
            <w:tcBorders>
              <w:top w:val="single" w:sz="8" w:space="0" w:color="4BACC6"/>
              <w:left w:val="single" w:sz="8" w:space="0" w:color="4BACC6"/>
              <w:bottom w:val="single" w:sz="18" w:space="0" w:color="4BACC6"/>
              <w:right w:val="single" w:sz="8" w:space="0" w:color="4BACC6"/>
            </w:tcBorders>
            <w:shd w:val="clear" w:color="auto" w:fill="D2EAF1"/>
          </w:tcPr>
          <w:p w:rsidR="00442F37" w:rsidRPr="00442F37" w:rsidRDefault="00442F37" w:rsidP="00442F37">
            <w:pPr>
              <w:jc w:val="center"/>
              <w:rPr>
                <w:b/>
                <w:bCs/>
              </w:rPr>
            </w:pPr>
            <w:proofErr w:type="spellStart"/>
            <w:r w:rsidRPr="00442F37">
              <w:rPr>
                <w:b/>
                <w:bCs/>
              </w:rPr>
              <w:t>Кількість</w:t>
            </w:r>
            <w:proofErr w:type="spellEnd"/>
            <w:r w:rsidRPr="00442F37">
              <w:rPr>
                <w:b/>
                <w:bCs/>
              </w:rPr>
              <w:t xml:space="preserve"> </w:t>
            </w:r>
            <w:proofErr w:type="spellStart"/>
            <w:r w:rsidRPr="00442F37">
              <w:rPr>
                <w:b/>
                <w:bCs/>
              </w:rPr>
              <w:t>учні</w:t>
            </w:r>
            <w:proofErr w:type="gramStart"/>
            <w:r w:rsidRPr="00442F37">
              <w:rPr>
                <w:b/>
                <w:bCs/>
              </w:rPr>
              <w:t>в</w:t>
            </w:r>
            <w:proofErr w:type="spellEnd"/>
            <w:proofErr w:type="gramEnd"/>
            <w:r w:rsidRPr="00442F37">
              <w:rPr>
                <w:b/>
                <w:bCs/>
              </w:rPr>
              <w:t xml:space="preserve">, </w:t>
            </w:r>
            <w:proofErr w:type="spellStart"/>
            <w:r w:rsidRPr="00442F37">
              <w:rPr>
                <w:b/>
                <w:bCs/>
              </w:rPr>
              <w:t>які</w:t>
            </w:r>
            <w:proofErr w:type="spellEnd"/>
            <w:r w:rsidRPr="00442F37">
              <w:rPr>
                <w:b/>
                <w:bCs/>
              </w:rPr>
              <w:t xml:space="preserve"> </w:t>
            </w:r>
            <w:proofErr w:type="spellStart"/>
            <w:r w:rsidRPr="00442F37">
              <w:rPr>
                <w:b/>
                <w:bCs/>
              </w:rPr>
              <w:t>були</w:t>
            </w:r>
            <w:proofErr w:type="spellEnd"/>
            <w:r w:rsidRPr="00442F37">
              <w:rPr>
                <w:b/>
                <w:bCs/>
              </w:rPr>
              <w:t xml:space="preserve"> </w:t>
            </w:r>
            <w:proofErr w:type="spellStart"/>
            <w:r w:rsidRPr="00442F37">
              <w:rPr>
                <w:b/>
                <w:bCs/>
              </w:rPr>
              <w:t>звільнені</w:t>
            </w:r>
            <w:proofErr w:type="spellEnd"/>
            <w:r w:rsidRPr="00442F37">
              <w:rPr>
                <w:b/>
                <w:bCs/>
              </w:rPr>
              <w:t>, причина</w:t>
            </w:r>
          </w:p>
        </w:tc>
        <w:tc>
          <w:tcPr>
            <w:tcW w:w="5953" w:type="dxa"/>
            <w:gridSpan w:val="8"/>
            <w:tcBorders>
              <w:top w:val="single" w:sz="8" w:space="0" w:color="4BACC6"/>
              <w:left w:val="single" w:sz="8" w:space="0" w:color="4BACC6"/>
              <w:bottom w:val="single" w:sz="18" w:space="0" w:color="4BACC6"/>
              <w:right w:val="single" w:sz="8" w:space="0" w:color="4BACC6"/>
            </w:tcBorders>
            <w:shd w:val="clear" w:color="auto" w:fill="auto"/>
          </w:tcPr>
          <w:p w:rsidR="00442F37" w:rsidRPr="00442F37" w:rsidRDefault="00442F37" w:rsidP="00442F37">
            <w:pPr>
              <w:jc w:val="center"/>
              <w:rPr>
                <w:b/>
                <w:bCs/>
              </w:rPr>
            </w:pPr>
            <w:proofErr w:type="spellStart"/>
            <w:r w:rsidRPr="00442F37">
              <w:rPr>
                <w:b/>
                <w:bCs/>
              </w:rPr>
              <w:t>Кількість</w:t>
            </w:r>
            <w:proofErr w:type="spellEnd"/>
            <w:r w:rsidRPr="00442F37">
              <w:rPr>
                <w:b/>
                <w:bCs/>
              </w:rPr>
              <w:t xml:space="preserve"> </w:t>
            </w:r>
            <w:proofErr w:type="spellStart"/>
            <w:r w:rsidRPr="00442F37">
              <w:rPr>
                <w:b/>
                <w:bCs/>
              </w:rPr>
              <w:t>учні</w:t>
            </w:r>
            <w:proofErr w:type="gramStart"/>
            <w:r w:rsidRPr="00442F37">
              <w:rPr>
                <w:b/>
                <w:bCs/>
              </w:rPr>
              <w:t>в</w:t>
            </w:r>
            <w:proofErr w:type="spellEnd"/>
            <w:proofErr w:type="gramEnd"/>
            <w:r w:rsidRPr="00442F37">
              <w:rPr>
                <w:b/>
                <w:bCs/>
              </w:rPr>
              <w:t xml:space="preserve"> (%), </w:t>
            </w:r>
            <w:proofErr w:type="spellStart"/>
            <w:r w:rsidRPr="00442F37">
              <w:rPr>
                <w:b/>
                <w:bCs/>
              </w:rPr>
              <w:t>які</w:t>
            </w:r>
            <w:proofErr w:type="spellEnd"/>
            <w:r w:rsidRPr="00442F37">
              <w:rPr>
                <w:b/>
                <w:bCs/>
              </w:rPr>
              <w:t xml:space="preserve"> </w:t>
            </w:r>
            <w:proofErr w:type="spellStart"/>
            <w:r w:rsidRPr="00442F37">
              <w:rPr>
                <w:b/>
                <w:bCs/>
              </w:rPr>
              <w:t>отримали</w:t>
            </w:r>
            <w:proofErr w:type="spellEnd"/>
            <w:r w:rsidRPr="00442F37">
              <w:rPr>
                <w:b/>
                <w:bCs/>
              </w:rPr>
              <w:t xml:space="preserve"> </w:t>
            </w:r>
            <w:proofErr w:type="spellStart"/>
            <w:r w:rsidRPr="00442F37">
              <w:rPr>
                <w:b/>
                <w:bCs/>
              </w:rPr>
              <w:t>оцінки</w:t>
            </w:r>
            <w:proofErr w:type="spellEnd"/>
          </w:p>
        </w:tc>
      </w:tr>
      <w:tr w:rsidR="00442F37" w:rsidRPr="00442F37" w:rsidTr="005E6B1E">
        <w:trPr>
          <w:trHeight w:val="964"/>
        </w:trPr>
        <w:tc>
          <w:tcPr>
            <w:tcW w:w="1560" w:type="dxa"/>
            <w:vMerge/>
            <w:tcBorders>
              <w:top w:val="single" w:sz="8" w:space="0" w:color="4BACC6"/>
              <w:left w:val="single" w:sz="8" w:space="0" w:color="4BACC6"/>
              <w:bottom w:val="single" w:sz="8" w:space="0" w:color="4BACC6"/>
              <w:right w:val="single" w:sz="8" w:space="0" w:color="4BACC6"/>
            </w:tcBorders>
            <w:shd w:val="clear" w:color="auto" w:fill="D2EAF1"/>
          </w:tcPr>
          <w:p w:rsidR="00442F37" w:rsidRPr="00442F37" w:rsidRDefault="00442F37" w:rsidP="00442F37">
            <w:pPr>
              <w:jc w:val="center"/>
              <w:rPr>
                <w:b/>
                <w:bCs/>
              </w:rPr>
            </w:pPr>
          </w:p>
        </w:tc>
        <w:tc>
          <w:tcPr>
            <w:tcW w:w="1254" w:type="dxa"/>
            <w:vMerge/>
            <w:tcBorders>
              <w:top w:val="single" w:sz="8" w:space="0" w:color="4BACC6"/>
              <w:left w:val="single" w:sz="8" w:space="0" w:color="4BACC6"/>
              <w:bottom w:val="single" w:sz="8" w:space="0" w:color="4BACC6"/>
              <w:right w:val="single" w:sz="8" w:space="0" w:color="4BACC6"/>
            </w:tcBorders>
            <w:shd w:val="clear" w:color="auto" w:fill="D2EAF1"/>
          </w:tcPr>
          <w:p w:rsidR="00442F37" w:rsidRPr="00442F37" w:rsidRDefault="00442F37" w:rsidP="00442F37">
            <w:pPr>
              <w:jc w:val="center"/>
            </w:pPr>
          </w:p>
        </w:tc>
        <w:tc>
          <w:tcPr>
            <w:tcW w:w="1417" w:type="dxa"/>
            <w:vMerge/>
            <w:tcBorders>
              <w:top w:val="single" w:sz="8" w:space="0" w:color="4BACC6"/>
              <w:left w:val="single" w:sz="8" w:space="0" w:color="4BACC6"/>
              <w:bottom w:val="single" w:sz="8" w:space="0" w:color="4BACC6"/>
              <w:right w:val="single" w:sz="8" w:space="0" w:color="4BACC6"/>
            </w:tcBorders>
            <w:shd w:val="clear" w:color="auto" w:fill="D2EAF1"/>
          </w:tcPr>
          <w:p w:rsidR="00442F37" w:rsidRPr="00442F37" w:rsidRDefault="00442F37" w:rsidP="00442F37">
            <w:pPr>
              <w:jc w:val="center"/>
            </w:pPr>
          </w:p>
        </w:tc>
        <w:tc>
          <w:tcPr>
            <w:tcW w:w="1276" w:type="dxa"/>
            <w:vMerge/>
            <w:tcBorders>
              <w:top w:val="single" w:sz="8" w:space="0" w:color="4BACC6"/>
              <w:left w:val="single" w:sz="8" w:space="0" w:color="4BACC6"/>
              <w:bottom w:val="single" w:sz="8" w:space="0" w:color="4BACC6"/>
              <w:right w:val="single" w:sz="8" w:space="0" w:color="4BACC6"/>
            </w:tcBorders>
            <w:shd w:val="clear" w:color="auto" w:fill="D2EAF1"/>
          </w:tcPr>
          <w:p w:rsidR="00442F37" w:rsidRPr="00442F37" w:rsidRDefault="00442F37" w:rsidP="00442F37">
            <w:pPr>
              <w:jc w:val="center"/>
            </w:pP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rsidR="00442F37" w:rsidRPr="00442F37" w:rsidRDefault="00442F37" w:rsidP="00442F37">
            <w:pPr>
              <w:jc w:val="center"/>
            </w:pPr>
            <w:r w:rsidRPr="00442F37">
              <w:t xml:space="preserve">1-3 </w:t>
            </w:r>
            <w:proofErr w:type="spellStart"/>
            <w:r w:rsidRPr="00442F37">
              <w:t>бали</w:t>
            </w:r>
            <w:proofErr w:type="spellEnd"/>
          </w:p>
        </w:tc>
        <w:tc>
          <w:tcPr>
            <w:tcW w:w="850" w:type="dxa"/>
            <w:tcBorders>
              <w:top w:val="single" w:sz="8" w:space="0" w:color="4BACC6"/>
              <w:left w:val="single" w:sz="8" w:space="0" w:color="4BACC6"/>
              <w:bottom w:val="single" w:sz="8" w:space="0" w:color="4BACC6"/>
              <w:right w:val="single" w:sz="8" w:space="0" w:color="4BACC6"/>
            </w:tcBorders>
            <w:shd w:val="clear" w:color="auto" w:fill="D2EAF1"/>
          </w:tcPr>
          <w:p w:rsidR="00442F37" w:rsidRPr="00442F37" w:rsidRDefault="00442F37" w:rsidP="00442F37">
            <w:pPr>
              <w:jc w:val="center"/>
            </w:pPr>
            <w:r w:rsidRPr="00442F37">
              <w:t>%</w:t>
            </w: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rsidR="00442F37" w:rsidRPr="00442F37" w:rsidRDefault="00442F37" w:rsidP="00442F37">
            <w:pPr>
              <w:jc w:val="center"/>
            </w:pPr>
            <w:r w:rsidRPr="00442F37">
              <w:t xml:space="preserve">4-6 </w:t>
            </w:r>
            <w:proofErr w:type="spellStart"/>
            <w:r w:rsidRPr="00442F37">
              <w:t>балі</w:t>
            </w:r>
            <w:proofErr w:type="gramStart"/>
            <w:r w:rsidRPr="00442F37">
              <w:t>в</w:t>
            </w:r>
            <w:proofErr w:type="spellEnd"/>
            <w:proofErr w:type="gramEnd"/>
          </w:p>
        </w:tc>
        <w:tc>
          <w:tcPr>
            <w:tcW w:w="850" w:type="dxa"/>
            <w:tcBorders>
              <w:top w:val="single" w:sz="8" w:space="0" w:color="4BACC6"/>
              <w:left w:val="single" w:sz="8" w:space="0" w:color="4BACC6"/>
              <w:bottom w:val="single" w:sz="8" w:space="0" w:color="4BACC6"/>
              <w:right w:val="single" w:sz="8" w:space="0" w:color="4BACC6"/>
            </w:tcBorders>
            <w:shd w:val="clear" w:color="auto" w:fill="D2EAF1"/>
          </w:tcPr>
          <w:p w:rsidR="00442F37" w:rsidRPr="00442F37" w:rsidRDefault="00442F37" w:rsidP="00442F37">
            <w:pPr>
              <w:jc w:val="center"/>
            </w:pPr>
            <w:r w:rsidRPr="00442F37">
              <w:t>%</w:t>
            </w: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rsidR="00442F37" w:rsidRPr="00442F37" w:rsidRDefault="00442F37" w:rsidP="00442F37">
            <w:pPr>
              <w:jc w:val="center"/>
            </w:pPr>
            <w:r w:rsidRPr="00442F37">
              <w:t xml:space="preserve">7-9 </w:t>
            </w:r>
            <w:proofErr w:type="spellStart"/>
            <w:r w:rsidRPr="00442F37">
              <w:t>балі</w:t>
            </w:r>
            <w:proofErr w:type="gramStart"/>
            <w:r w:rsidRPr="00442F37">
              <w:t>в</w:t>
            </w:r>
            <w:proofErr w:type="spellEnd"/>
            <w:proofErr w:type="gramEnd"/>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rsidR="00442F37" w:rsidRPr="00442F37" w:rsidRDefault="00442F37" w:rsidP="00442F37">
            <w:pPr>
              <w:jc w:val="center"/>
            </w:pPr>
            <w:r w:rsidRPr="00442F37">
              <w:t>%</w:t>
            </w:r>
          </w:p>
        </w:tc>
        <w:tc>
          <w:tcPr>
            <w:tcW w:w="850" w:type="dxa"/>
            <w:tcBorders>
              <w:top w:val="single" w:sz="8" w:space="0" w:color="4BACC6"/>
              <w:left w:val="single" w:sz="8" w:space="0" w:color="4BACC6"/>
              <w:bottom w:val="single" w:sz="8" w:space="0" w:color="4BACC6"/>
              <w:right w:val="single" w:sz="8" w:space="0" w:color="4BACC6"/>
            </w:tcBorders>
            <w:shd w:val="clear" w:color="auto" w:fill="D2EAF1"/>
          </w:tcPr>
          <w:p w:rsidR="00442F37" w:rsidRPr="00442F37" w:rsidRDefault="00442F37" w:rsidP="00442F37">
            <w:pPr>
              <w:jc w:val="center"/>
            </w:pPr>
            <w:r w:rsidRPr="00442F37">
              <w:t xml:space="preserve">10-12 </w:t>
            </w:r>
            <w:proofErr w:type="spellStart"/>
            <w:r w:rsidRPr="00442F37">
              <w:t>балі</w:t>
            </w:r>
            <w:proofErr w:type="gramStart"/>
            <w:r w:rsidRPr="00442F37">
              <w:t>в</w:t>
            </w:r>
            <w:proofErr w:type="spellEnd"/>
            <w:proofErr w:type="gramEnd"/>
          </w:p>
        </w:tc>
        <w:tc>
          <w:tcPr>
            <w:tcW w:w="567" w:type="dxa"/>
            <w:tcBorders>
              <w:top w:val="single" w:sz="8" w:space="0" w:color="4BACC6"/>
              <w:left w:val="single" w:sz="8" w:space="0" w:color="4BACC6"/>
              <w:bottom w:val="single" w:sz="8" w:space="0" w:color="4BACC6"/>
              <w:right w:val="single" w:sz="8" w:space="0" w:color="4BACC6"/>
            </w:tcBorders>
            <w:shd w:val="clear" w:color="auto" w:fill="D2EAF1"/>
          </w:tcPr>
          <w:p w:rsidR="00442F37" w:rsidRPr="00442F37" w:rsidRDefault="00442F37" w:rsidP="00442F37">
            <w:pPr>
              <w:jc w:val="center"/>
              <w:rPr>
                <w:b/>
                <w:bCs/>
              </w:rPr>
            </w:pPr>
            <w:r w:rsidRPr="00442F37">
              <w:rPr>
                <w:b/>
                <w:bCs/>
              </w:rPr>
              <w:t>%</w:t>
            </w:r>
          </w:p>
        </w:tc>
      </w:tr>
      <w:tr w:rsidR="00442F37" w:rsidRPr="00442F37" w:rsidTr="005E6B1E">
        <w:tc>
          <w:tcPr>
            <w:tcW w:w="1560" w:type="dxa"/>
            <w:tcBorders>
              <w:top w:val="double" w:sz="6" w:space="0" w:color="4BACC6"/>
              <w:left w:val="single" w:sz="8" w:space="0" w:color="4BACC6"/>
              <w:bottom w:val="single" w:sz="8" w:space="0" w:color="4BACC6"/>
              <w:right w:val="single" w:sz="8" w:space="0" w:color="4BACC6"/>
            </w:tcBorders>
            <w:shd w:val="clear" w:color="auto" w:fill="auto"/>
          </w:tcPr>
          <w:p w:rsidR="00442F37" w:rsidRPr="00442F37" w:rsidRDefault="00442F37" w:rsidP="00442F37">
            <w:pPr>
              <w:jc w:val="center"/>
              <w:rPr>
                <w:b/>
                <w:bCs/>
              </w:rPr>
            </w:pPr>
            <w:proofErr w:type="spellStart"/>
            <w:r w:rsidRPr="00442F37">
              <w:rPr>
                <w:b/>
                <w:bCs/>
              </w:rPr>
              <w:t>Українська</w:t>
            </w:r>
            <w:proofErr w:type="spellEnd"/>
            <w:r w:rsidRPr="00442F37">
              <w:rPr>
                <w:b/>
                <w:bCs/>
              </w:rPr>
              <w:t xml:space="preserve"> </w:t>
            </w:r>
            <w:proofErr w:type="spellStart"/>
            <w:r w:rsidRPr="00442F37">
              <w:rPr>
                <w:b/>
                <w:bCs/>
              </w:rPr>
              <w:t>мова</w:t>
            </w:r>
            <w:proofErr w:type="spellEnd"/>
          </w:p>
        </w:tc>
        <w:tc>
          <w:tcPr>
            <w:tcW w:w="1254" w:type="dxa"/>
            <w:tcBorders>
              <w:top w:val="double" w:sz="6" w:space="0" w:color="4BACC6"/>
              <w:left w:val="single" w:sz="8" w:space="0" w:color="4BACC6"/>
              <w:bottom w:val="single" w:sz="8" w:space="0" w:color="4BACC6"/>
              <w:right w:val="single" w:sz="8" w:space="0" w:color="4BACC6"/>
            </w:tcBorders>
            <w:shd w:val="clear" w:color="auto" w:fill="D2EAF1"/>
          </w:tcPr>
          <w:p w:rsidR="00442F37" w:rsidRPr="00442F37" w:rsidRDefault="00442F37" w:rsidP="00442F37">
            <w:pPr>
              <w:jc w:val="center"/>
              <w:rPr>
                <w:b/>
                <w:bCs/>
                <w:lang w:val="uk-UA"/>
              </w:rPr>
            </w:pPr>
            <w:r w:rsidRPr="00442F37">
              <w:rPr>
                <w:b/>
                <w:bCs/>
                <w:lang w:val="uk-UA"/>
              </w:rPr>
              <w:t>132</w:t>
            </w:r>
          </w:p>
        </w:tc>
        <w:tc>
          <w:tcPr>
            <w:tcW w:w="1417" w:type="dxa"/>
            <w:tcBorders>
              <w:top w:val="double" w:sz="6" w:space="0" w:color="4BACC6"/>
              <w:left w:val="single" w:sz="8" w:space="0" w:color="4BACC6"/>
              <w:bottom w:val="single" w:sz="8" w:space="0" w:color="4BACC6"/>
              <w:right w:val="single" w:sz="8" w:space="0" w:color="4BACC6"/>
            </w:tcBorders>
            <w:shd w:val="clear" w:color="auto" w:fill="auto"/>
          </w:tcPr>
          <w:p w:rsidR="00442F37" w:rsidRPr="00442F37" w:rsidRDefault="00442F37" w:rsidP="00442F37">
            <w:pPr>
              <w:jc w:val="center"/>
              <w:rPr>
                <w:b/>
                <w:bCs/>
                <w:lang w:val="uk-UA"/>
              </w:rPr>
            </w:pPr>
            <w:r w:rsidRPr="00442F37">
              <w:rPr>
                <w:b/>
                <w:bCs/>
                <w:lang w:val="uk-UA"/>
              </w:rPr>
              <w:t>119</w:t>
            </w:r>
          </w:p>
        </w:tc>
        <w:tc>
          <w:tcPr>
            <w:tcW w:w="1276" w:type="dxa"/>
            <w:tcBorders>
              <w:top w:val="double" w:sz="6" w:space="0" w:color="4BACC6"/>
              <w:left w:val="single" w:sz="8" w:space="0" w:color="4BACC6"/>
              <w:bottom w:val="single" w:sz="8" w:space="0" w:color="4BACC6"/>
              <w:right w:val="single" w:sz="8" w:space="0" w:color="4BACC6"/>
            </w:tcBorders>
            <w:shd w:val="clear" w:color="auto" w:fill="D2EAF1"/>
          </w:tcPr>
          <w:p w:rsidR="00442F37" w:rsidRPr="00442F37" w:rsidRDefault="00442F37" w:rsidP="00442F37">
            <w:pPr>
              <w:jc w:val="center"/>
              <w:rPr>
                <w:b/>
                <w:bCs/>
              </w:rPr>
            </w:pPr>
            <w:r w:rsidRPr="00442F37">
              <w:rPr>
                <w:b/>
                <w:bCs/>
              </w:rPr>
              <w:t>-</w:t>
            </w:r>
          </w:p>
        </w:tc>
        <w:tc>
          <w:tcPr>
            <w:tcW w:w="709" w:type="dxa"/>
            <w:tcBorders>
              <w:top w:val="double" w:sz="6" w:space="0" w:color="4BACC6"/>
              <w:left w:val="single" w:sz="8" w:space="0" w:color="4BACC6"/>
              <w:bottom w:val="single" w:sz="8" w:space="0" w:color="4BACC6"/>
              <w:right w:val="single" w:sz="8" w:space="0" w:color="4BACC6"/>
            </w:tcBorders>
            <w:shd w:val="clear" w:color="auto" w:fill="auto"/>
          </w:tcPr>
          <w:p w:rsidR="00442F37" w:rsidRPr="00442F37" w:rsidRDefault="00442F37" w:rsidP="00442F37">
            <w:pPr>
              <w:jc w:val="center"/>
              <w:rPr>
                <w:b/>
                <w:bCs/>
                <w:lang w:val="uk-UA"/>
              </w:rPr>
            </w:pPr>
            <w:r w:rsidRPr="00442F37">
              <w:rPr>
                <w:b/>
                <w:bCs/>
                <w:lang w:val="uk-UA"/>
              </w:rPr>
              <w:t>70</w:t>
            </w:r>
          </w:p>
        </w:tc>
        <w:tc>
          <w:tcPr>
            <w:tcW w:w="850" w:type="dxa"/>
            <w:tcBorders>
              <w:top w:val="double" w:sz="6" w:space="0" w:color="4BACC6"/>
              <w:left w:val="single" w:sz="8" w:space="0" w:color="4BACC6"/>
              <w:bottom w:val="single" w:sz="8" w:space="0" w:color="4BACC6"/>
              <w:right w:val="single" w:sz="8" w:space="0" w:color="4BACC6"/>
            </w:tcBorders>
            <w:shd w:val="clear" w:color="auto" w:fill="D2EAF1"/>
          </w:tcPr>
          <w:p w:rsidR="00442F37" w:rsidRPr="00442F37" w:rsidRDefault="00442F37" w:rsidP="00442F37">
            <w:pPr>
              <w:jc w:val="center"/>
              <w:rPr>
                <w:b/>
                <w:bCs/>
                <w:lang w:val="uk-UA"/>
              </w:rPr>
            </w:pPr>
            <w:r w:rsidRPr="00442F37">
              <w:rPr>
                <w:b/>
                <w:bCs/>
                <w:lang w:val="uk-UA"/>
              </w:rPr>
              <w:t>59</w:t>
            </w:r>
          </w:p>
        </w:tc>
        <w:tc>
          <w:tcPr>
            <w:tcW w:w="709" w:type="dxa"/>
            <w:tcBorders>
              <w:top w:val="double" w:sz="6" w:space="0" w:color="4BACC6"/>
              <w:left w:val="single" w:sz="8" w:space="0" w:color="4BACC6"/>
              <w:bottom w:val="single" w:sz="8" w:space="0" w:color="4BACC6"/>
              <w:right w:val="single" w:sz="8" w:space="0" w:color="4BACC6"/>
            </w:tcBorders>
            <w:shd w:val="clear" w:color="auto" w:fill="auto"/>
          </w:tcPr>
          <w:p w:rsidR="00442F37" w:rsidRPr="00442F37" w:rsidRDefault="00442F37" w:rsidP="00442F37">
            <w:pPr>
              <w:jc w:val="center"/>
              <w:rPr>
                <w:b/>
                <w:bCs/>
                <w:lang w:val="uk-UA"/>
              </w:rPr>
            </w:pPr>
            <w:r w:rsidRPr="00442F37">
              <w:rPr>
                <w:b/>
                <w:bCs/>
                <w:lang w:val="uk-UA"/>
              </w:rPr>
              <w:t>47</w:t>
            </w:r>
          </w:p>
        </w:tc>
        <w:tc>
          <w:tcPr>
            <w:tcW w:w="850" w:type="dxa"/>
            <w:tcBorders>
              <w:top w:val="double" w:sz="6" w:space="0" w:color="4BACC6"/>
              <w:left w:val="single" w:sz="8" w:space="0" w:color="4BACC6"/>
              <w:bottom w:val="single" w:sz="8" w:space="0" w:color="4BACC6"/>
              <w:right w:val="single" w:sz="8" w:space="0" w:color="4BACC6"/>
            </w:tcBorders>
            <w:shd w:val="clear" w:color="auto" w:fill="D2EAF1"/>
          </w:tcPr>
          <w:p w:rsidR="00442F37" w:rsidRPr="00442F37" w:rsidRDefault="00442F37" w:rsidP="00442F37">
            <w:pPr>
              <w:jc w:val="center"/>
              <w:rPr>
                <w:b/>
                <w:bCs/>
                <w:lang w:val="uk-UA"/>
              </w:rPr>
            </w:pPr>
            <w:r w:rsidRPr="00442F37">
              <w:rPr>
                <w:b/>
                <w:bCs/>
                <w:lang w:val="uk-UA"/>
              </w:rPr>
              <w:t>39,4</w:t>
            </w:r>
          </w:p>
        </w:tc>
        <w:tc>
          <w:tcPr>
            <w:tcW w:w="709" w:type="dxa"/>
            <w:tcBorders>
              <w:top w:val="double" w:sz="6" w:space="0" w:color="4BACC6"/>
              <w:left w:val="single" w:sz="8" w:space="0" w:color="4BACC6"/>
              <w:bottom w:val="single" w:sz="8" w:space="0" w:color="4BACC6"/>
              <w:right w:val="single" w:sz="8" w:space="0" w:color="4BACC6"/>
            </w:tcBorders>
            <w:shd w:val="clear" w:color="auto" w:fill="auto"/>
          </w:tcPr>
          <w:p w:rsidR="00442F37" w:rsidRPr="00442F37" w:rsidRDefault="00442F37" w:rsidP="00442F37">
            <w:pPr>
              <w:jc w:val="center"/>
              <w:rPr>
                <w:b/>
                <w:bCs/>
                <w:lang w:val="uk-UA"/>
              </w:rPr>
            </w:pPr>
            <w:r w:rsidRPr="00442F37">
              <w:rPr>
                <w:b/>
                <w:bCs/>
                <w:lang w:val="uk-UA"/>
              </w:rPr>
              <w:t>2</w:t>
            </w:r>
          </w:p>
        </w:tc>
        <w:tc>
          <w:tcPr>
            <w:tcW w:w="709" w:type="dxa"/>
            <w:tcBorders>
              <w:top w:val="double" w:sz="6" w:space="0" w:color="4BACC6"/>
              <w:left w:val="single" w:sz="8" w:space="0" w:color="4BACC6"/>
              <w:bottom w:val="single" w:sz="8" w:space="0" w:color="4BACC6"/>
              <w:right w:val="single" w:sz="8" w:space="0" w:color="4BACC6"/>
            </w:tcBorders>
            <w:shd w:val="clear" w:color="auto" w:fill="D2EAF1"/>
          </w:tcPr>
          <w:p w:rsidR="00442F37" w:rsidRPr="00442F37" w:rsidRDefault="00442F37" w:rsidP="00442F37">
            <w:pPr>
              <w:jc w:val="center"/>
              <w:rPr>
                <w:b/>
                <w:bCs/>
                <w:lang w:val="uk-UA"/>
              </w:rPr>
            </w:pPr>
            <w:r w:rsidRPr="00442F37">
              <w:rPr>
                <w:b/>
                <w:bCs/>
                <w:lang w:val="uk-UA"/>
              </w:rPr>
              <w:t>1,6</w:t>
            </w:r>
          </w:p>
        </w:tc>
        <w:tc>
          <w:tcPr>
            <w:tcW w:w="850" w:type="dxa"/>
            <w:tcBorders>
              <w:top w:val="double" w:sz="6" w:space="0" w:color="4BACC6"/>
              <w:left w:val="single" w:sz="8" w:space="0" w:color="4BACC6"/>
              <w:bottom w:val="single" w:sz="8" w:space="0" w:color="4BACC6"/>
              <w:right w:val="single" w:sz="8" w:space="0" w:color="4BACC6"/>
            </w:tcBorders>
            <w:shd w:val="clear" w:color="auto" w:fill="auto"/>
          </w:tcPr>
          <w:p w:rsidR="00442F37" w:rsidRPr="00442F37" w:rsidRDefault="00442F37" w:rsidP="00442F37">
            <w:pPr>
              <w:jc w:val="center"/>
              <w:rPr>
                <w:b/>
                <w:bCs/>
              </w:rPr>
            </w:pPr>
            <w:r w:rsidRPr="00442F37">
              <w:rPr>
                <w:b/>
                <w:bCs/>
              </w:rPr>
              <w:t>-</w:t>
            </w:r>
          </w:p>
        </w:tc>
        <w:tc>
          <w:tcPr>
            <w:tcW w:w="567" w:type="dxa"/>
            <w:tcBorders>
              <w:top w:val="double" w:sz="6" w:space="0" w:color="4BACC6"/>
              <w:left w:val="single" w:sz="8" w:space="0" w:color="4BACC6"/>
              <w:bottom w:val="single" w:sz="8" w:space="0" w:color="4BACC6"/>
              <w:right w:val="single" w:sz="8" w:space="0" w:color="4BACC6"/>
            </w:tcBorders>
            <w:shd w:val="clear" w:color="auto" w:fill="auto"/>
          </w:tcPr>
          <w:p w:rsidR="00442F37" w:rsidRPr="00442F37" w:rsidRDefault="00442F37" w:rsidP="00442F37">
            <w:pPr>
              <w:jc w:val="center"/>
              <w:rPr>
                <w:b/>
                <w:bCs/>
              </w:rPr>
            </w:pPr>
          </w:p>
        </w:tc>
      </w:tr>
    </w:tbl>
    <w:p w:rsidR="00442F37" w:rsidRPr="00442F37" w:rsidRDefault="00442F37" w:rsidP="00442F37">
      <w:pPr>
        <w:ind w:right="-2" w:firstLine="567"/>
        <w:jc w:val="both"/>
        <w:rPr>
          <w:lang w:val="uk-UA"/>
        </w:rPr>
      </w:pPr>
    </w:p>
    <w:p w:rsidR="00442F37" w:rsidRPr="00442F37" w:rsidRDefault="00442F37" w:rsidP="00442F37">
      <w:pPr>
        <w:jc w:val="center"/>
        <w:rPr>
          <w:b/>
          <w:bCs/>
          <w:lang w:val="uk-UA" w:eastAsia="uk-UA"/>
        </w:rPr>
      </w:pPr>
    </w:p>
    <w:p w:rsidR="00442F37" w:rsidRPr="00442F37" w:rsidRDefault="00442F37" w:rsidP="00442F37">
      <w:pPr>
        <w:jc w:val="center"/>
        <w:rPr>
          <w:b/>
          <w:bCs/>
          <w:lang w:val="uk-UA" w:eastAsia="uk-UA"/>
        </w:rPr>
      </w:pPr>
    </w:p>
    <w:p w:rsidR="00442F37" w:rsidRPr="00442F37" w:rsidRDefault="00442F37" w:rsidP="00442F37">
      <w:pPr>
        <w:jc w:val="center"/>
        <w:rPr>
          <w:b/>
          <w:bCs/>
          <w:lang w:val="uk-UA" w:eastAsia="uk-UA"/>
        </w:rPr>
      </w:pPr>
      <w:r w:rsidRPr="00442F37">
        <w:rPr>
          <w:b/>
          <w:bCs/>
          <w:lang w:val="uk-UA" w:eastAsia="uk-UA"/>
        </w:rPr>
        <w:t xml:space="preserve">Рейтинг за результатами ІІІ (обласного) етапу Всеукраїнських учнівських олімпіад </w:t>
      </w:r>
    </w:p>
    <w:p w:rsidR="00442F37" w:rsidRPr="00442F37" w:rsidRDefault="00442F37" w:rsidP="00442F37">
      <w:pPr>
        <w:jc w:val="center"/>
        <w:rPr>
          <w:b/>
          <w:bCs/>
          <w:lang w:val="uk-UA" w:eastAsia="uk-UA"/>
        </w:rPr>
      </w:pPr>
      <w:r w:rsidRPr="00442F37">
        <w:rPr>
          <w:b/>
          <w:bCs/>
          <w:lang w:val="uk-UA" w:eastAsia="uk-UA"/>
        </w:rPr>
        <w:t>з навчальних предметів у 2017/2018 навчальному році</w:t>
      </w:r>
    </w:p>
    <w:p w:rsidR="00442F37" w:rsidRPr="00442F37" w:rsidRDefault="00442F37" w:rsidP="00442F37">
      <w:pPr>
        <w:jc w:val="center"/>
        <w:rPr>
          <w:b/>
          <w:bCs/>
          <w:lang w:val="uk-UA" w:eastAsia="uk-UA"/>
        </w:rPr>
      </w:pPr>
    </w:p>
    <w:tbl>
      <w:tblPr>
        <w:tblW w:w="1559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4A0" w:firstRow="1" w:lastRow="0" w:firstColumn="1" w:lastColumn="0" w:noHBand="0" w:noVBand="1"/>
      </w:tblPr>
      <w:tblGrid>
        <w:gridCol w:w="426"/>
        <w:gridCol w:w="709"/>
        <w:gridCol w:w="851"/>
        <w:gridCol w:w="770"/>
        <w:gridCol w:w="789"/>
        <w:gridCol w:w="708"/>
        <w:gridCol w:w="709"/>
        <w:gridCol w:w="708"/>
        <w:gridCol w:w="709"/>
        <w:gridCol w:w="567"/>
        <w:gridCol w:w="709"/>
        <w:gridCol w:w="567"/>
        <w:gridCol w:w="709"/>
        <w:gridCol w:w="708"/>
        <w:gridCol w:w="709"/>
        <w:gridCol w:w="709"/>
        <w:gridCol w:w="709"/>
        <w:gridCol w:w="709"/>
        <w:gridCol w:w="850"/>
        <w:gridCol w:w="851"/>
        <w:gridCol w:w="709"/>
        <w:gridCol w:w="708"/>
      </w:tblGrid>
      <w:tr w:rsidR="00442F37" w:rsidRPr="00442F37" w:rsidTr="005E6B1E">
        <w:trPr>
          <w:trHeight w:val="839"/>
        </w:trPr>
        <w:tc>
          <w:tcPr>
            <w:tcW w:w="426" w:type="dxa"/>
            <w:vMerge w:val="restart"/>
            <w:tcBorders>
              <w:top w:val="single" w:sz="8" w:space="0" w:color="8064A2"/>
              <w:left w:val="single" w:sz="8" w:space="0" w:color="8064A2"/>
              <w:bottom w:val="single" w:sz="18" w:space="0" w:color="8064A2"/>
              <w:right w:val="single" w:sz="8" w:space="0" w:color="8064A2"/>
            </w:tcBorders>
            <w:shd w:val="clear" w:color="auto" w:fill="auto"/>
          </w:tcPr>
          <w:p w:rsidR="00442F37" w:rsidRPr="00442F37" w:rsidRDefault="00442F37" w:rsidP="00442F37">
            <w:pPr>
              <w:jc w:val="center"/>
              <w:rPr>
                <w:lang w:val="uk-UA" w:eastAsia="uk-UA"/>
              </w:rPr>
            </w:pPr>
            <w:r w:rsidRPr="00442F37">
              <w:rPr>
                <w:lang w:val="uk-UA" w:eastAsia="uk-UA"/>
              </w:rPr>
              <w:t>№</w:t>
            </w:r>
          </w:p>
          <w:p w:rsidR="00442F37" w:rsidRPr="00442F37" w:rsidRDefault="00442F37" w:rsidP="00442F37">
            <w:pPr>
              <w:jc w:val="center"/>
              <w:rPr>
                <w:lang w:val="uk-UA" w:eastAsia="uk-UA"/>
              </w:rPr>
            </w:pPr>
            <w:r w:rsidRPr="00442F37">
              <w:rPr>
                <w:lang w:val="uk-UA" w:eastAsia="uk-UA"/>
              </w:rPr>
              <w:t>з/п</w:t>
            </w:r>
          </w:p>
        </w:tc>
        <w:tc>
          <w:tcPr>
            <w:tcW w:w="1560" w:type="dxa"/>
            <w:gridSpan w:val="2"/>
            <w:tcBorders>
              <w:top w:val="single" w:sz="8" w:space="0" w:color="8064A2"/>
              <w:left w:val="single" w:sz="8" w:space="0" w:color="8064A2"/>
              <w:bottom w:val="single" w:sz="18" w:space="0" w:color="8064A2"/>
              <w:right w:val="single" w:sz="8" w:space="0" w:color="8064A2"/>
            </w:tcBorders>
            <w:shd w:val="clear" w:color="auto" w:fill="auto"/>
          </w:tcPr>
          <w:p w:rsidR="00442F37" w:rsidRPr="00442F37" w:rsidRDefault="00442F37" w:rsidP="00442F37">
            <w:pPr>
              <w:jc w:val="center"/>
              <w:rPr>
                <w:lang w:val="uk-UA" w:eastAsia="uk-UA"/>
              </w:rPr>
            </w:pPr>
            <w:proofErr w:type="spellStart"/>
            <w:r w:rsidRPr="00442F37">
              <w:rPr>
                <w:lang w:val="uk-UA" w:eastAsia="uk-UA"/>
              </w:rPr>
              <w:t>Уклаїнська</w:t>
            </w:r>
            <w:proofErr w:type="spellEnd"/>
            <w:r w:rsidRPr="00442F37">
              <w:rPr>
                <w:lang w:val="uk-UA" w:eastAsia="uk-UA"/>
              </w:rPr>
              <w:t xml:space="preserve"> мова та література</w:t>
            </w:r>
          </w:p>
        </w:tc>
        <w:tc>
          <w:tcPr>
            <w:tcW w:w="1559" w:type="dxa"/>
            <w:gridSpan w:val="2"/>
            <w:tcBorders>
              <w:top w:val="single" w:sz="8" w:space="0" w:color="8064A2"/>
              <w:left w:val="single" w:sz="8" w:space="0" w:color="8064A2"/>
              <w:bottom w:val="single" w:sz="18" w:space="0" w:color="8064A2"/>
              <w:right w:val="single" w:sz="8" w:space="0" w:color="8064A2"/>
            </w:tcBorders>
            <w:shd w:val="clear" w:color="auto" w:fill="auto"/>
          </w:tcPr>
          <w:p w:rsidR="00442F37" w:rsidRPr="00442F37" w:rsidRDefault="00442F37" w:rsidP="00442F37">
            <w:pPr>
              <w:jc w:val="center"/>
              <w:rPr>
                <w:lang w:val="uk-UA" w:eastAsia="uk-UA"/>
              </w:rPr>
            </w:pPr>
            <w:r w:rsidRPr="00442F37">
              <w:rPr>
                <w:lang w:val="uk-UA" w:eastAsia="uk-UA"/>
              </w:rPr>
              <w:t>Математика</w:t>
            </w:r>
          </w:p>
        </w:tc>
        <w:tc>
          <w:tcPr>
            <w:tcW w:w="1417" w:type="dxa"/>
            <w:gridSpan w:val="2"/>
            <w:tcBorders>
              <w:top w:val="single" w:sz="8" w:space="0" w:color="8064A2"/>
              <w:left w:val="single" w:sz="8" w:space="0" w:color="8064A2"/>
              <w:bottom w:val="single" w:sz="18" w:space="0" w:color="8064A2"/>
              <w:right w:val="single" w:sz="8" w:space="0" w:color="8064A2"/>
            </w:tcBorders>
            <w:shd w:val="clear" w:color="auto" w:fill="auto"/>
          </w:tcPr>
          <w:p w:rsidR="00442F37" w:rsidRPr="00442F37" w:rsidRDefault="00442F37" w:rsidP="00442F37">
            <w:pPr>
              <w:jc w:val="center"/>
              <w:rPr>
                <w:lang w:val="uk-UA" w:eastAsia="uk-UA"/>
              </w:rPr>
            </w:pPr>
            <w:r w:rsidRPr="00442F37">
              <w:rPr>
                <w:lang w:val="uk-UA" w:eastAsia="uk-UA"/>
              </w:rPr>
              <w:t>Правознавство</w:t>
            </w:r>
          </w:p>
        </w:tc>
        <w:tc>
          <w:tcPr>
            <w:tcW w:w="1417" w:type="dxa"/>
            <w:gridSpan w:val="2"/>
            <w:tcBorders>
              <w:top w:val="single" w:sz="8" w:space="0" w:color="8064A2"/>
              <w:left w:val="single" w:sz="8" w:space="0" w:color="8064A2"/>
              <w:bottom w:val="single" w:sz="18" w:space="0" w:color="8064A2"/>
              <w:right w:val="single" w:sz="8" w:space="0" w:color="8064A2"/>
            </w:tcBorders>
            <w:shd w:val="clear" w:color="auto" w:fill="auto"/>
          </w:tcPr>
          <w:p w:rsidR="00442F37" w:rsidRPr="00442F37" w:rsidRDefault="00442F37" w:rsidP="00442F37">
            <w:pPr>
              <w:jc w:val="center"/>
              <w:rPr>
                <w:lang w:val="uk-UA" w:eastAsia="uk-UA"/>
              </w:rPr>
            </w:pPr>
            <w:r w:rsidRPr="00442F37">
              <w:rPr>
                <w:lang w:val="uk-UA" w:eastAsia="uk-UA"/>
              </w:rPr>
              <w:t>Англійська мова</w:t>
            </w:r>
          </w:p>
        </w:tc>
        <w:tc>
          <w:tcPr>
            <w:tcW w:w="1276" w:type="dxa"/>
            <w:gridSpan w:val="2"/>
            <w:tcBorders>
              <w:top w:val="single" w:sz="8" w:space="0" w:color="8064A2"/>
              <w:left w:val="single" w:sz="8" w:space="0" w:color="8064A2"/>
              <w:bottom w:val="single" w:sz="18" w:space="0" w:color="8064A2"/>
              <w:right w:val="single" w:sz="8" w:space="0" w:color="8064A2"/>
            </w:tcBorders>
            <w:shd w:val="clear" w:color="auto" w:fill="auto"/>
          </w:tcPr>
          <w:p w:rsidR="00442F37" w:rsidRPr="00442F37" w:rsidRDefault="00442F37" w:rsidP="00442F37">
            <w:pPr>
              <w:jc w:val="center"/>
              <w:rPr>
                <w:lang w:val="uk-UA" w:eastAsia="uk-UA"/>
              </w:rPr>
            </w:pPr>
            <w:r w:rsidRPr="00442F37">
              <w:rPr>
                <w:lang w:val="uk-UA" w:eastAsia="uk-UA"/>
              </w:rPr>
              <w:t>Фізика</w:t>
            </w:r>
          </w:p>
        </w:tc>
        <w:tc>
          <w:tcPr>
            <w:tcW w:w="1276" w:type="dxa"/>
            <w:gridSpan w:val="2"/>
            <w:tcBorders>
              <w:top w:val="single" w:sz="8" w:space="0" w:color="8064A2"/>
              <w:left w:val="single" w:sz="8" w:space="0" w:color="8064A2"/>
              <w:bottom w:val="single" w:sz="18" w:space="0" w:color="8064A2"/>
              <w:right w:val="single" w:sz="8" w:space="0" w:color="8064A2"/>
            </w:tcBorders>
            <w:shd w:val="clear" w:color="auto" w:fill="auto"/>
          </w:tcPr>
          <w:p w:rsidR="00442F37" w:rsidRPr="00442F37" w:rsidRDefault="00442F37" w:rsidP="00442F37">
            <w:pPr>
              <w:jc w:val="center"/>
              <w:rPr>
                <w:lang w:val="uk-UA" w:eastAsia="uk-UA"/>
              </w:rPr>
            </w:pPr>
            <w:r w:rsidRPr="00442F37">
              <w:rPr>
                <w:lang w:val="uk-UA" w:eastAsia="uk-UA"/>
              </w:rPr>
              <w:t>Історія</w:t>
            </w:r>
          </w:p>
        </w:tc>
        <w:tc>
          <w:tcPr>
            <w:tcW w:w="1417" w:type="dxa"/>
            <w:gridSpan w:val="2"/>
            <w:tcBorders>
              <w:top w:val="single" w:sz="8" w:space="0" w:color="8064A2"/>
              <w:left w:val="single" w:sz="8" w:space="0" w:color="8064A2"/>
              <w:bottom w:val="single" w:sz="18" w:space="0" w:color="8064A2"/>
              <w:right w:val="single" w:sz="8" w:space="0" w:color="8064A2"/>
            </w:tcBorders>
            <w:shd w:val="clear" w:color="auto" w:fill="auto"/>
          </w:tcPr>
          <w:p w:rsidR="00442F37" w:rsidRPr="00442F37" w:rsidRDefault="00442F37" w:rsidP="00442F37">
            <w:pPr>
              <w:jc w:val="center"/>
              <w:rPr>
                <w:lang w:val="uk-UA" w:eastAsia="uk-UA"/>
              </w:rPr>
            </w:pPr>
            <w:r w:rsidRPr="00442F37">
              <w:rPr>
                <w:lang w:val="uk-UA" w:eastAsia="uk-UA"/>
              </w:rPr>
              <w:t>Хімія</w:t>
            </w:r>
          </w:p>
        </w:tc>
        <w:tc>
          <w:tcPr>
            <w:tcW w:w="1418" w:type="dxa"/>
            <w:gridSpan w:val="2"/>
            <w:tcBorders>
              <w:top w:val="single" w:sz="8" w:space="0" w:color="8064A2"/>
              <w:left w:val="single" w:sz="8" w:space="0" w:color="8064A2"/>
              <w:bottom w:val="single" w:sz="18" w:space="0" w:color="8064A2"/>
              <w:right w:val="single" w:sz="8" w:space="0" w:color="8064A2"/>
            </w:tcBorders>
            <w:shd w:val="clear" w:color="auto" w:fill="auto"/>
          </w:tcPr>
          <w:p w:rsidR="00442F37" w:rsidRPr="00442F37" w:rsidRDefault="00442F37" w:rsidP="00442F37">
            <w:pPr>
              <w:jc w:val="center"/>
              <w:rPr>
                <w:lang w:val="uk-UA" w:eastAsia="uk-UA"/>
              </w:rPr>
            </w:pPr>
            <w:r w:rsidRPr="00442F37">
              <w:rPr>
                <w:lang w:val="uk-UA" w:eastAsia="uk-UA"/>
              </w:rPr>
              <w:t>Біологія</w:t>
            </w:r>
          </w:p>
        </w:tc>
        <w:tc>
          <w:tcPr>
            <w:tcW w:w="1559" w:type="dxa"/>
            <w:gridSpan w:val="2"/>
            <w:tcBorders>
              <w:top w:val="single" w:sz="8" w:space="0" w:color="8064A2"/>
              <w:left w:val="single" w:sz="8" w:space="0" w:color="8064A2"/>
              <w:bottom w:val="single" w:sz="18" w:space="0" w:color="8064A2"/>
              <w:right w:val="single" w:sz="8" w:space="0" w:color="8064A2"/>
            </w:tcBorders>
            <w:shd w:val="clear" w:color="auto" w:fill="auto"/>
          </w:tcPr>
          <w:p w:rsidR="00442F37" w:rsidRPr="00442F37" w:rsidRDefault="00442F37" w:rsidP="00442F37">
            <w:pPr>
              <w:jc w:val="center"/>
              <w:rPr>
                <w:lang w:val="uk-UA" w:eastAsia="uk-UA"/>
              </w:rPr>
            </w:pPr>
            <w:r w:rsidRPr="00442F37">
              <w:rPr>
                <w:lang w:val="uk-UA" w:eastAsia="uk-UA"/>
              </w:rPr>
              <w:t>Інформатика</w:t>
            </w:r>
          </w:p>
        </w:tc>
        <w:tc>
          <w:tcPr>
            <w:tcW w:w="851" w:type="dxa"/>
            <w:vMerge w:val="restart"/>
            <w:tcBorders>
              <w:top w:val="single" w:sz="8" w:space="0" w:color="8064A2"/>
              <w:left w:val="single" w:sz="8" w:space="0" w:color="8064A2"/>
              <w:bottom w:val="single" w:sz="18" w:space="0" w:color="8064A2"/>
              <w:right w:val="single" w:sz="8" w:space="0" w:color="8064A2"/>
            </w:tcBorders>
            <w:shd w:val="clear" w:color="auto" w:fill="auto"/>
            <w:textDirection w:val="btLr"/>
          </w:tcPr>
          <w:p w:rsidR="00442F37" w:rsidRPr="00442F37" w:rsidRDefault="00442F37" w:rsidP="00442F37">
            <w:pPr>
              <w:ind w:left="113" w:right="113"/>
              <w:jc w:val="center"/>
              <w:rPr>
                <w:lang w:val="uk-UA" w:eastAsia="uk-UA"/>
              </w:rPr>
            </w:pPr>
            <w:r w:rsidRPr="00442F37">
              <w:rPr>
                <w:lang w:val="uk-UA" w:eastAsia="uk-UA"/>
              </w:rPr>
              <w:t>Сума балів</w:t>
            </w:r>
          </w:p>
        </w:tc>
        <w:tc>
          <w:tcPr>
            <w:tcW w:w="709" w:type="dxa"/>
            <w:vMerge w:val="restart"/>
            <w:tcBorders>
              <w:top w:val="single" w:sz="8" w:space="0" w:color="8064A2"/>
              <w:left w:val="single" w:sz="8" w:space="0" w:color="8064A2"/>
              <w:bottom w:val="single" w:sz="18" w:space="0" w:color="8064A2"/>
              <w:right w:val="single" w:sz="8" w:space="0" w:color="8064A2"/>
            </w:tcBorders>
            <w:shd w:val="clear" w:color="auto" w:fill="auto"/>
            <w:textDirection w:val="btLr"/>
          </w:tcPr>
          <w:p w:rsidR="00442F37" w:rsidRPr="00442F37" w:rsidRDefault="00442F37" w:rsidP="00442F37">
            <w:pPr>
              <w:ind w:left="113" w:right="113"/>
              <w:jc w:val="center"/>
              <w:rPr>
                <w:lang w:val="uk-UA" w:eastAsia="uk-UA"/>
              </w:rPr>
            </w:pPr>
            <w:r w:rsidRPr="00442F37">
              <w:rPr>
                <w:lang w:val="uk-UA" w:eastAsia="uk-UA"/>
              </w:rPr>
              <w:t>% від максимально можливого балу</w:t>
            </w:r>
          </w:p>
        </w:tc>
        <w:tc>
          <w:tcPr>
            <w:tcW w:w="708" w:type="dxa"/>
            <w:vMerge w:val="restart"/>
            <w:tcBorders>
              <w:top w:val="single" w:sz="8" w:space="0" w:color="8064A2"/>
              <w:left w:val="single" w:sz="8" w:space="0" w:color="8064A2"/>
              <w:bottom w:val="single" w:sz="18" w:space="0" w:color="8064A2"/>
              <w:right w:val="single" w:sz="8" w:space="0" w:color="8064A2"/>
            </w:tcBorders>
            <w:shd w:val="clear" w:color="auto" w:fill="auto"/>
            <w:textDirection w:val="btLr"/>
          </w:tcPr>
          <w:p w:rsidR="00442F37" w:rsidRPr="00442F37" w:rsidRDefault="00442F37" w:rsidP="00442F37">
            <w:pPr>
              <w:ind w:left="113" w:right="113"/>
              <w:jc w:val="center"/>
              <w:rPr>
                <w:lang w:val="uk-UA" w:eastAsia="uk-UA"/>
              </w:rPr>
            </w:pPr>
            <w:r w:rsidRPr="00442F37">
              <w:rPr>
                <w:lang w:val="uk-UA" w:eastAsia="uk-UA"/>
              </w:rPr>
              <w:t xml:space="preserve">Командний </w:t>
            </w:r>
            <w:proofErr w:type="spellStart"/>
            <w:r w:rsidRPr="00442F37">
              <w:rPr>
                <w:lang w:val="uk-UA" w:eastAsia="uk-UA"/>
              </w:rPr>
              <w:t>рейтінг</w:t>
            </w:r>
            <w:proofErr w:type="spellEnd"/>
          </w:p>
        </w:tc>
      </w:tr>
      <w:tr w:rsidR="00442F37" w:rsidRPr="00442F37" w:rsidTr="005E6B1E">
        <w:trPr>
          <w:trHeight w:val="1283"/>
        </w:trPr>
        <w:tc>
          <w:tcPr>
            <w:tcW w:w="426" w:type="dxa"/>
            <w:vMerge/>
            <w:tcBorders>
              <w:top w:val="single" w:sz="8" w:space="0" w:color="8064A2"/>
              <w:left w:val="single" w:sz="8" w:space="0" w:color="8064A2"/>
              <w:bottom w:val="single" w:sz="8" w:space="0" w:color="8064A2"/>
              <w:right w:val="single" w:sz="8" w:space="0" w:color="8064A2"/>
            </w:tcBorders>
            <w:shd w:val="clear" w:color="auto" w:fill="DFD8E8"/>
          </w:tcPr>
          <w:p w:rsidR="00442F37" w:rsidRPr="00442F37" w:rsidRDefault="00442F37" w:rsidP="00442F37">
            <w:pPr>
              <w:jc w:val="center"/>
              <w:rPr>
                <w:lang w:val="uk-UA" w:eastAsia="uk-UA"/>
              </w:rPr>
            </w:pPr>
          </w:p>
        </w:tc>
        <w:tc>
          <w:tcPr>
            <w:tcW w:w="709" w:type="dxa"/>
            <w:tcBorders>
              <w:top w:val="single" w:sz="8" w:space="0" w:color="8064A2"/>
              <w:left w:val="single" w:sz="8" w:space="0" w:color="8064A2"/>
              <w:bottom w:val="single" w:sz="8" w:space="0" w:color="8064A2"/>
              <w:right w:val="single" w:sz="8" w:space="0" w:color="8064A2"/>
            </w:tcBorders>
            <w:shd w:val="clear" w:color="auto" w:fill="DFD8E8"/>
          </w:tcPr>
          <w:p w:rsidR="00442F37" w:rsidRPr="00442F37" w:rsidRDefault="00442F37" w:rsidP="00442F37">
            <w:pPr>
              <w:jc w:val="center"/>
              <w:rPr>
                <w:bCs/>
                <w:lang w:val="uk-UA" w:eastAsia="uk-UA"/>
              </w:rPr>
            </w:pPr>
            <w:r w:rsidRPr="00442F37">
              <w:rPr>
                <w:bCs/>
                <w:lang w:val="uk-UA" w:eastAsia="uk-UA"/>
              </w:rPr>
              <w:t>бал</w:t>
            </w:r>
          </w:p>
        </w:tc>
        <w:tc>
          <w:tcPr>
            <w:tcW w:w="851" w:type="dxa"/>
            <w:tcBorders>
              <w:top w:val="single" w:sz="8" w:space="0" w:color="8064A2"/>
              <w:left w:val="single" w:sz="8" w:space="0" w:color="8064A2"/>
              <w:bottom w:val="single" w:sz="8" w:space="0" w:color="8064A2"/>
              <w:right w:val="single" w:sz="8" w:space="0" w:color="8064A2"/>
            </w:tcBorders>
            <w:shd w:val="clear" w:color="auto" w:fill="DFD8E8"/>
          </w:tcPr>
          <w:p w:rsidR="00442F37" w:rsidRPr="00442F37" w:rsidRDefault="00442F37" w:rsidP="00442F37">
            <w:pPr>
              <w:jc w:val="center"/>
              <w:rPr>
                <w:bCs/>
                <w:lang w:val="uk-UA" w:eastAsia="uk-UA"/>
              </w:rPr>
            </w:pPr>
            <w:r w:rsidRPr="00442F37">
              <w:rPr>
                <w:bCs/>
                <w:lang w:val="uk-UA" w:eastAsia="uk-UA"/>
              </w:rPr>
              <w:t>місце</w:t>
            </w:r>
          </w:p>
        </w:tc>
        <w:tc>
          <w:tcPr>
            <w:tcW w:w="770" w:type="dxa"/>
            <w:tcBorders>
              <w:top w:val="single" w:sz="8" w:space="0" w:color="8064A2"/>
              <w:left w:val="single" w:sz="8" w:space="0" w:color="8064A2"/>
              <w:bottom w:val="single" w:sz="8" w:space="0" w:color="8064A2"/>
              <w:right w:val="single" w:sz="8" w:space="0" w:color="8064A2"/>
            </w:tcBorders>
            <w:shd w:val="clear" w:color="auto" w:fill="DFD8E8"/>
          </w:tcPr>
          <w:p w:rsidR="00442F37" w:rsidRPr="00442F37" w:rsidRDefault="00442F37" w:rsidP="00442F37">
            <w:pPr>
              <w:jc w:val="center"/>
              <w:rPr>
                <w:bCs/>
                <w:lang w:val="uk-UA" w:eastAsia="uk-UA"/>
              </w:rPr>
            </w:pPr>
            <w:r w:rsidRPr="00442F37">
              <w:rPr>
                <w:bCs/>
                <w:lang w:val="uk-UA" w:eastAsia="uk-UA"/>
              </w:rPr>
              <w:t>бал</w:t>
            </w:r>
          </w:p>
        </w:tc>
        <w:tc>
          <w:tcPr>
            <w:tcW w:w="789" w:type="dxa"/>
            <w:tcBorders>
              <w:top w:val="single" w:sz="8" w:space="0" w:color="8064A2"/>
              <w:left w:val="single" w:sz="8" w:space="0" w:color="8064A2"/>
              <w:bottom w:val="single" w:sz="8" w:space="0" w:color="8064A2"/>
              <w:right w:val="single" w:sz="8" w:space="0" w:color="8064A2"/>
            </w:tcBorders>
            <w:shd w:val="clear" w:color="auto" w:fill="DFD8E8"/>
          </w:tcPr>
          <w:p w:rsidR="00442F37" w:rsidRPr="00442F37" w:rsidRDefault="00442F37" w:rsidP="00442F37">
            <w:pPr>
              <w:jc w:val="center"/>
              <w:rPr>
                <w:bCs/>
                <w:lang w:val="uk-UA" w:eastAsia="uk-UA"/>
              </w:rPr>
            </w:pPr>
            <w:r w:rsidRPr="00442F37">
              <w:rPr>
                <w:bCs/>
                <w:lang w:val="uk-UA" w:eastAsia="uk-UA"/>
              </w:rPr>
              <w:t>місце</w:t>
            </w:r>
          </w:p>
        </w:tc>
        <w:tc>
          <w:tcPr>
            <w:tcW w:w="708" w:type="dxa"/>
            <w:tcBorders>
              <w:top w:val="single" w:sz="8" w:space="0" w:color="8064A2"/>
              <w:left w:val="single" w:sz="8" w:space="0" w:color="8064A2"/>
              <w:bottom w:val="single" w:sz="8" w:space="0" w:color="8064A2"/>
              <w:right w:val="single" w:sz="8" w:space="0" w:color="8064A2"/>
            </w:tcBorders>
            <w:shd w:val="clear" w:color="auto" w:fill="DFD8E8"/>
          </w:tcPr>
          <w:p w:rsidR="00442F37" w:rsidRPr="00442F37" w:rsidRDefault="00442F37" w:rsidP="00442F37">
            <w:pPr>
              <w:jc w:val="center"/>
              <w:rPr>
                <w:bCs/>
                <w:lang w:val="uk-UA" w:eastAsia="uk-UA"/>
              </w:rPr>
            </w:pPr>
            <w:r w:rsidRPr="00442F37">
              <w:rPr>
                <w:bCs/>
                <w:lang w:val="uk-UA" w:eastAsia="uk-UA"/>
              </w:rPr>
              <w:t>бал</w:t>
            </w:r>
          </w:p>
        </w:tc>
        <w:tc>
          <w:tcPr>
            <w:tcW w:w="709" w:type="dxa"/>
            <w:tcBorders>
              <w:top w:val="single" w:sz="8" w:space="0" w:color="8064A2"/>
              <w:left w:val="single" w:sz="8" w:space="0" w:color="8064A2"/>
              <w:bottom w:val="single" w:sz="8" w:space="0" w:color="8064A2"/>
              <w:right w:val="single" w:sz="8" w:space="0" w:color="8064A2"/>
            </w:tcBorders>
            <w:shd w:val="clear" w:color="auto" w:fill="DFD8E8"/>
          </w:tcPr>
          <w:p w:rsidR="00442F37" w:rsidRPr="00442F37" w:rsidRDefault="00442F37" w:rsidP="00442F37">
            <w:pPr>
              <w:jc w:val="center"/>
              <w:rPr>
                <w:bCs/>
                <w:lang w:val="uk-UA" w:eastAsia="uk-UA"/>
              </w:rPr>
            </w:pPr>
            <w:r w:rsidRPr="00442F37">
              <w:rPr>
                <w:bCs/>
                <w:lang w:val="uk-UA" w:eastAsia="uk-UA"/>
              </w:rPr>
              <w:t>місце</w:t>
            </w:r>
          </w:p>
        </w:tc>
        <w:tc>
          <w:tcPr>
            <w:tcW w:w="708" w:type="dxa"/>
            <w:tcBorders>
              <w:top w:val="single" w:sz="8" w:space="0" w:color="8064A2"/>
              <w:left w:val="single" w:sz="8" w:space="0" w:color="8064A2"/>
              <w:bottom w:val="single" w:sz="8" w:space="0" w:color="8064A2"/>
              <w:right w:val="single" w:sz="8" w:space="0" w:color="8064A2"/>
            </w:tcBorders>
            <w:shd w:val="clear" w:color="auto" w:fill="DFD8E8"/>
          </w:tcPr>
          <w:p w:rsidR="00442F37" w:rsidRPr="00442F37" w:rsidRDefault="00442F37" w:rsidP="00442F37">
            <w:pPr>
              <w:jc w:val="center"/>
              <w:rPr>
                <w:bCs/>
                <w:lang w:val="uk-UA" w:eastAsia="uk-UA"/>
              </w:rPr>
            </w:pPr>
            <w:r w:rsidRPr="00442F37">
              <w:rPr>
                <w:bCs/>
                <w:lang w:val="uk-UA" w:eastAsia="uk-UA"/>
              </w:rPr>
              <w:t>бал</w:t>
            </w:r>
          </w:p>
        </w:tc>
        <w:tc>
          <w:tcPr>
            <w:tcW w:w="709" w:type="dxa"/>
            <w:tcBorders>
              <w:top w:val="single" w:sz="8" w:space="0" w:color="8064A2"/>
              <w:left w:val="single" w:sz="8" w:space="0" w:color="8064A2"/>
              <w:bottom w:val="single" w:sz="8" w:space="0" w:color="8064A2"/>
              <w:right w:val="single" w:sz="8" w:space="0" w:color="8064A2"/>
            </w:tcBorders>
            <w:shd w:val="clear" w:color="auto" w:fill="DFD8E8"/>
          </w:tcPr>
          <w:p w:rsidR="00442F37" w:rsidRPr="00442F37" w:rsidRDefault="00442F37" w:rsidP="00442F37">
            <w:pPr>
              <w:jc w:val="center"/>
              <w:rPr>
                <w:bCs/>
                <w:lang w:val="uk-UA" w:eastAsia="uk-UA"/>
              </w:rPr>
            </w:pPr>
            <w:r w:rsidRPr="00442F37">
              <w:rPr>
                <w:bCs/>
                <w:lang w:val="uk-UA" w:eastAsia="uk-UA"/>
              </w:rPr>
              <w:t>місце</w:t>
            </w:r>
          </w:p>
        </w:tc>
        <w:tc>
          <w:tcPr>
            <w:tcW w:w="567" w:type="dxa"/>
            <w:tcBorders>
              <w:top w:val="single" w:sz="8" w:space="0" w:color="8064A2"/>
              <w:left w:val="single" w:sz="8" w:space="0" w:color="8064A2"/>
              <w:bottom w:val="single" w:sz="8" w:space="0" w:color="8064A2"/>
              <w:right w:val="single" w:sz="8" w:space="0" w:color="8064A2"/>
            </w:tcBorders>
            <w:shd w:val="clear" w:color="auto" w:fill="DFD8E8"/>
          </w:tcPr>
          <w:p w:rsidR="00442F37" w:rsidRPr="00442F37" w:rsidRDefault="00442F37" w:rsidP="00442F37">
            <w:pPr>
              <w:jc w:val="center"/>
              <w:rPr>
                <w:bCs/>
                <w:lang w:val="uk-UA" w:eastAsia="uk-UA"/>
              </w:rPr>
            </w:pPr>
            <w:r w:rsidRPr="00442F37">
              <w:rPr>
                <w:bCs/>
                <w:lang w:val="uk-UA" w:eastAsia="uk-UA"/>
              </w:rPr>
              <w:t>бал</w:t>
            </w:r>
          </w:p>
        </w:tc>
        <w:tc>
          <w:tcPr>
            <w:tcW w:w="709" w:type="dxa"/>
            <w:tcBorders>
              <w:top w:val="single" w:sz="8" w:space="0" w:color="8064A2"/>
              <w:left w:val="single" w:sz="8" w:space="0" w:color="8064A2"/>
              <w:bottom w:val="single" w:sz="8" w:space="0" w:color="8064A2"/>
              <w:right w:val="single" w:sz="8" w:space="0" w:color="8064A2"/>
            </w:tcBorders>
            <w:shd w:val="clear" w:color="auto" w:fill="DFD8E8"/>
          </w:tcPr>
          <w:p w:rsidR="00442F37" w:rsidRPr="00442F37" w:rsidRDefault="00442F37" w:rsidP="00442F37">
            <w:pPr>
              <w:jc w:val="center"/>
              <w:rPr>
                <w:bCs/>
                <w:lang w:val="uk-UA" w:eastAsia="uk-UA"/>
              </w:rPr>
            </w:pPr>
            <w:r w:rsidRPr="00442F37">
              <w:rPr>
                <w:bCs/>
                <w:lang w:val="uk-UA" w:eastAsia="uk-UA"/>
              </w:rPr>
              <w:t>місце</w:t>
            </w:r>
          </w:p>
        </w:tc>
        <w:tc>
          <w:tcPr>
            <w:tcW w:w="567" w:type="dxa"/>
            <w:tcBorders>
              <w:top w:val="single" w:sz="8" w:space="0" w:color="8064A2"/>
              <w:left w:val="single" w:sz="8" w:space="0" w:color="8064A2"/>
              <w:bottom w:val="single" w:sz="8" w:space="0" w:color="8064A2"/>
              <w:right w:val="single" w:sz="8" w:space="0" w:color="8064A2"/>
            </w:tcBorders>
            <w:shd w:val="clear" w:color="auto" w:fill="DFD8E8"/>
          </w:tcPr>
          <w:p w:rsidR="00442F37" w:rsidRPr="00442F37" w:rsidRDefault="00442F37" w:rsidP="00442F37">
            <w:pPr>
              <w:jc w:val="center"/>
              <w:rPr>
                <w:bCs/>
                <w:lang w:val="uk-UA" w:eastAsia="uk-UA"/>
              </w:rPr>
            </w:pPr>
            <w:r w:rsidRPr="00442F37">
              <w:rPr>
                <w:bCs/>
                <w:lang w:val="uk-UA" w:eastAsia="uk-UA"/>
              </w:rPr>
              <w:t>бал</w:t>
            </w:r>
          </w:p>
        </w:tc>
        <w:tc>
          <w:tcPr>
            <w:tcW w:w="709" w:type="dxa"/>
            <w:tcBorders>
              <w:top w:val="single" w:sz="8" w:space="0" w:color="8064A2"/>
              <w:left w:val="single" w:sz="8" w:space="0" w:color="8064A2"/>
              <w:bottom w:val="single" w:sz="8" w:space="0" w:color="8064A2"/>
              <w:right w:val="single" w:sz="8" w:space="0" w:color="8064A2"/>
            </w:tcBorders>
            <w:shd w:val="clear" w:color="auto" w:fill="DFD8E8"/>
          </w:tcPr>
          <w:p w:rsidR="00442F37" w:rsidRPr="00442F37" w:rsidRDefault="00442F37" w:rsidP="00442F37">
            <w:pPr>
              <w:jc w:val="center"/>
              <w:rPr>
                <w:bCs/>
                <w:lang w:val="uk-UA" w:eastAsia="uk-UA"/>
              </w:rPr>
            </w:pPr>
            <w:r w:rsidRPr="00442F37">
              <w:rPr>
                <w:bCs/>
                <w:lang w:val="uk-UA" w:eastAsia="uk-UA"/>
              </w:rPr>
              <w:t>місце</w:t>
            </w:r>
          </w:p>
        </w:tc>
        <w:tc>
          <w:tcPr>
            <w:tcW w:w="708" w:type="dxa"/>
            <w:tcBorders>
              <w:top w:val="single" w:sz="8" w:space="0" w:color="8064A2"/>
              <w:left w:val="single" w:sz="8" w:space="0" w:color="8064A2"/>
              <w:bottom w:val="single" w:sz="8" w:space="0" w:color="8064A2"/>
              <w:right w:val="single" w:sz="8" w:space="0" w:color="8064A2"/>
            </w:tcBorders>
            <w:shd w:val="clear" w:color="auto" w:fill="DFD8E8"/>
          </w:tcPr>
          <w:p w:rsidR="00442F37" w:rsidRPr="00442F37" w:rsidRDefault="00442F37" w:rsidP="00442F37">
            <w:pPr>
              <w:jc w:val="center"/>
              <w:rPr>
                <w:bCs/>
                <w:lang w:val="uk-UA" w:eastAsia="uk-UA"/>
              </w:rPr>
            </w:pPr>
            <w:r w:rsidRPr="00442F37">
              <w:rPr>
                <w:bCs/>
                <w:lang w:val="uk-UA" w:eastAsia="uk-UA"/>
              </w:rPr>
              <w:t>бал</w:t>
            </w:r>
          </w:p>
        </w:tc>
        <w:tc>
          <w:tcPr>
            <w:tcW w:w="709" w:type="dxa"/>
            <w:tcBorders>
              <w:top w:val="single" w:sz="8" w:space="0" w:color="8064A2"/>
              <w:left w:val="single" w:sz="8" w:space="0" w:color="8064A2"/>
              <w:bottom w:val="single" w:sz="8" w:space="0" w:color="8064A2"/>
              <w:right w:val="single" w:sz="8" w:space="0" w:color="8064A2"/>
            </w:tcBorders>
            <w:shd w:val="clear" w:color="auto" w:fill="DFD8E8"/>
          </w:tcPr>
          <w:p w:rsidR="00442F37" w:rsidRPr="00442F37" w:rsidRDefault="00442F37" w:rsidP="00442F37">
            <w:pPr>
              <w:jc w:val="center"/>
              <w:rPr>
                <w:bCs/>
                <w:lang w:val="uk-UA" w:eastAsia="uk-UA"/>
              </w:rPr>
            </w:pPr>
            <w:r w:rsidRPr="00442F37">
              <w:rPr>
                <w:bCs/>
                <w:lang w:val="uk-UA" w:eastAsia="uk-UA"/>
              </w:rPr>
              <w:t>місце</w:t>
            </w:r>
          </w:p>
        </w:tc>
        <w:tc>
          <w:tcPr>
            <w:tcW w:w="709" w:type="dxa"/>
            <w:tcBorders>
              <w:top w:val="single" w:sz="8" w:space="0" w:color="8064A2"/>
              <w:left w:val="single" w:sz="8" w:space="0" w:color="8064A2"/>
              <w:bottom w:val="single" w:sz="8" w:space="0" w:color="8064A2"/>
              <w:right w:val="single" w:sz="8" w:space="0" w:color="8064A2"/>
            </w:tcBorders>
            <w:shd w:val="clear" w:color="auto" w:fill="DFD8E8"/>
          </w:tcPr>
          <w:p w:rsidR="00442F37" w:rsidRPr="00442F37" w:rsidRDefault="00442F37" w:rsidP="00442F37">
            <w:pPr>
              <w:jc w:val="center"/>
              <w:rPr>
                <w:bCs/>
                <w:lang w:val="uk-UA" w:eastAsia="uk-UA"/>
              </w:rPr>
            </w:pPr>
            <w:r w:rsidRPr="00442F37">
              <w:rPr>
                <w:bCs/>
                <w:lang w:val="uk-UA" w:eastAsia="uk-UA"/>
              </w:rPr>
              <w:t>бал</w:t>
            </w:r>
          </w:p>
        </w:tc>
        <w:tc>
          <w:tcPr>
            <w:tcW w:w="709" w:type="dxa"/>
            <w:tcBorders>
              <w:top w:val="single" w:sz="8" w:space="0" w:color="8064A2"/>
              <w:left w:val="single" w:sz="8" w:space="0" w:color="8064A2"/>
              <w:bottom w:val="single" w:sz="8" w:space="0" w:color="8064A2"/>
              <w:right w:val="single" w:sz="8" w:space="0" w:color="8064A2"/>
            </w:tcBorders>
            <w:shd w:val="clear" w:color="auto" w:fill="DFD8E8"/>
          </w:tcPr>
          <w:p w:rsidR="00442F37" w:rsidRPr="00442F37" w:rsidRDefault="00442F37" w:rsidP="00442F37">
            <w:pPr>
              <w:jc w:val="center"/>
              <w:rPr>
                <w:bCs/>
                <w:lang w:val="uk-UA" w:eastAsia="uk-UA"/>
              </w:rPr>
            </w:pPr>
            <w:r w:rsidRPr="00442F37">
              <w:rPr>
                <w:bCs/>
                <w:lang w:val="uk-UA" w:eastAsia="uk-UA"/>
              </w:rPr>
              <w:t>місце</w:t>
            </w:r>
          </w:p>
        </w:tc>
        <w:tc>
          <w:tcPr>
            <w:tcW w:w="709" w:type="dxa"/>
            <w:tcBorders>
              <w:top w:val="single" w:sz="8" w:space="0" w:color="8064A2"/>
              <w:left w:val="single" w:sz="8" w:space="0" w:color="8064A2"/>
              <w:bottom w:val="single" w:sz="8" w:space="0" w:color="8064A2"/>
              <w:right w:val="single" w:sz="8" w:space="0" w:color="8064A2"/>
            </w:tcBorders>
            <w:shd w:val="clear" w:color="auto" w:fill="DFD8E8"/>
          </w:tcPr>
          <w:p w:rsidR="00442F37" w:rsidRPr="00442F37" w:rsidRDefault="00442F37" w:rsidP="00442F37">
            <w:pPr>
              <w:jc w:val="center"/>
              <w:rPr>
                <w:bCs/>
                <w:lang w:val="uk-UA" w:eastAsia="uk-UA"/>
              </w:rPr>
            </w:pPr>
            <w:r w:rsidRPr="00442F37">
              <w:rPr>
                <w:bCs/>
                <w:lang w:val="uk-UA" w:eastAsia="uk-UA"/>
              </w:rPr>
              <w:t>бал</w:t>
            </w:r>
          </w:p>
        </w:tc>
        <w:tc>
          <w:tcPr>
            <w:tcW w:w="850" w:type="dxa"/>
            <w:tcBorders>
              <w:top w:val="single" w:sz="8" w:space="0" w:color="8064A2"/>
              <w:left w:val="single" w:sz="8" w:space="0" w:color="8064A2"/>
              <w:bottom w:val="single" w:sz="8" w:space="0" w:color="8064A2"/>
              <w:right w:val="single" w:sz="8" w:space="0" w:color="8064A2"/>
            </w:tcBorders>
            <w:shd w:val="clear" w:color="auto" w:fill="DFD8E8"/>
          </w:tcPr>
          <w:p w:rsidR="00442F37" w:rsidRPr="00442F37" w:rsidRDefault="00442F37" w:rsidP="00442F37">
            <w:pPr>
              <w:jc w:val="center"/>
              <w:rPr>
                <w:bCs/>
                <w:lang w:val="uk-UA" w:eastAsia="uk-UA"/>
              </w:rPr>
            </w:pPr>
            <w:r w:rsidRPr="00442F37">
              <w:rPr>
                <w:bCs/>
                <w:lang w:val="uk-UA" w:eastAsia="uk-UA"/>
              </w:rPr>
              <w:t>місце</w:t>
            </w:r>
          </w:p>
        </w:tc>
        <w:tc>
          <w:tcPr>
            <w:tcW w:w="851" w:type="dxa"/>
            <w:vMerge/>
            <w:tcBorders>
              <w:top w:val="single" w:sz="8" w:space="0" w:color="8064A2"/>
              <w:left w:val="single" w:sz="8" w:space="0" w:color="8064A2"/>
              <w:bottom w:val="single" w:sz="8" w:space="0" w:color="8064A2"/>
              <w:right w:val="single" w:sz="8" w:space="0" w:color="8064A2"/>
            </w:tcBorders>
            <w:shd w:val="clear" w:color="auto" w:fill="DFD8E8"/>
          </w:tcPr>
          <w:p w:rsidR="00442F37" w:rsidRPr="00442F37" w:rsidRDefault="00442F37" w:rsidP="00442F37">
            <w:pPr>
              <w:jc w:val="center"/>
              <w:rPr>
                <w:b/>
                <w:bCs/>
                <w:lang w:val="uk-UA" w:eastAsia="uk-UA"/>
              </w:rPr>
            </w:pPr>
          </w:p>
        </w:tc>
        <w:tc>
          <w:tcPr>
            <w:tcW w:w="709" w:type="dxa"/>
            <w:vMerge/>
            <w:tcBorders>
              <w:top w:val="single" w:sz="8" w:space="0" w:color="8064A2"/>
              <w:left w:val="single" w:sz="8" w:space="0" w:color="8064A2"/>
              <w:bottom w:val="single" w:sz="8" w:space="0" w:color="8064A2"/>
              <w:right w:val="single" w:sz="8" w:space="0" w:color="8064A2"/>
            </w:tcBorders>
            <w:shd w:val="clear" w:color="auto" w:fill="DFD8E8"/>
          </w:tcPr>
          <w:p w:rsidR="00442F37" w:rsidRPr="00442F37" w:rsidRDefault="00442F37" w:rsidP="00442F37">
            <w:pPr>
              <w:jc w:val="center"/>
              <w:rPr>
                <w:b/>
                <w:bCs/>
                <w:lang w:val="uk-UA" w:eastAsia="uk-UA"/>
              </w:rPr>
            </w:pPr>
          </w:p>
        </w:tc>
        <w:tc>
          <w:tcPr>
            <w:tcW w:w="708" w:type="dxa"/>
            <w:vMerge/>
            <w:tcBorders>
              <w:top w:val="single" w:sz="8" w:space="0" w:color="8064A2"/>
              <w:left w:val="single" w:sz="8" w:space="0" w:color="8064A2"/>
              <w:bottom w:val="single" w:sz="8" w:space="0" w:color="8064A2"/>
              <w:right w:val="single" w:sz="8" w:space="0" w:color="8064A2"/>
            </w:tcBorders>
            <w:shd w:val="clear" w:color="auto" w:fill="DFD8E8"/>
          </w:tcPr>
          <w:p w:rsidR="00442F37" w:rsidRPr="00442F37" w:rsidRDefault="00442F37" w:rsidP="00442F37">
            <w:pPr>
              <w:jc w:val="center"/>
              <w:rPr>
                <w:b/>
                <w:bCs/>
                <w:lang w:val="uk-UA" w:eastAsia="uk-UA"/>
              </w:rPr>
            </w:pPr>
          </w:p>
        </w:tc>
      </w:tr>
      <w:tr w:rsidR="00442F37" w:rsidRPr="00442F37" w:rsidTr="005E6B1E">
        <w:tc>
          <w:tcPr>
            <w:tcW w:w="426" w:type="dxa"/>
            <w:tcBorders>
              <w:top w:val="single" w:sz="8" w:space="0" w:color="8064A2"/>
              <w:left w:val="single" w:sz="8" w:space="0" w:color="8064A2"/>
              <w:bottom w:val="single" w:sz="8" w:space="0" w:color="8064A2"/>
              <w:right w:val="single" w:sz="8" w:space="0" w:color="8064A2"/>
            </w:tcBorders>
            <w:shd w:val="clear" w:color="auto" w:fill="auto"/>
          </w:tcPr>
          <w:p w:rsidR="00442F37" w:rsidRPr="00442F37" w:rsidRDefault="00442F37" w:rsidP="00442F37">
            <w:pPr>
              <w:jc w:val="center"/>
              <w:rPr>
                <w:b/>
                <w:lang w:val="uk-UA" w:eastAsia="uk-UA"/>
              </w:rPr>
            </w:pPr>
            <w:r w:rsidRPr="00442F37">
              <w:rPr>
                <w:b/>
                <w:lang w:val="uk-UA" w:eastAsia="uk-UA"/>
              </w:rPr>
              <w:t>1</w:t>
            </w:r>
          </w:p>
        </w:tc>
        <w:tc>
          <w:tcPr>
            <w:tcW w:w="709" w:type="dxa"/>
            <w:tcBorders>
              <w:top w:val="single" w:sz="8" w:space="0" w:color="8064A2"/>
              <w:left w:val="single" w:sz="8" w:space="0" w:color="8064A2"/>
              <w:bottom w:val="single" w:sz="8" w:space="0" w:color="8064A2"/>
              <w:right w:val="single" w:sz="8" w:space="0" w:color="8064A2"/>
            </w:tcBorders>
            <w:shd w:val="clear" w:color="auto" w:fill="auto"/>
          </w:tcPr>
          <w:p w:rsidR="00442F37" w:rsidRPr="00442F37" w:rsidRDefault="00442F37" w:rsidP="00442F37">
            <w:pPr>
              <w:jc w:val="center"/>
              <w:rPr>
                <w:bCs/>
                <w:lang w:val="uk-UA" w:eastAsia="uk-UA"/>
              </w:rPr>
            </w:pPr>
            <w:r w:rsidRPr="00442F37">
              <w:rPr>
                <w:bCs/>
                <w:lang w:val="uk-UA" w:eastAsia="uk-UA"/>
              </w:rPr>
              <w:t>39,0</w:t>
            </w:r>
          </w:p>
        </w:tc>
        <w:tc>
          <w:tcPr>
            <w:tcW w:w="851" w:type="dxa"/>
            <w:tcBorders>
              <w:top w:val="single" w:sz="8" w:space="0" w:color="8064A2"/>
              <w:left w:val="single" w:sz="8" w:space="0" w:color="8064A2"/>
              <w:bottom w:val="single" w:sz="8" w:space="0" w:color="8064A2"/>
              <w:right w:val="single" w:sz="8" w:space="0" w:color="8064A2"/>
            </w:tcBorders>
            <w:shd w:val="clear" w:color="auto" w:fill="auto"/>
          </w:tcPr>
          <w:p w:rsidR="00442F37" w:rsidRPr="00442F37" w:rsidRDefault="00442F37" w:rsidP="00442F37">
            <w:pPr>
              <w:jc w:val="center"/>
              <w:rPr>
                <w:bCs/>
                <w:lang w:val="uk-UA" w:eastAsia="uk-UA"/>
              </w:rPr>
            </w:pPr>
            <w:r w:rsidRPr="00442F37">
              <w:rPr>
                <w:bCs/>
                <w:lang w:val="uk-UA" w:eastAsia="uk-UA"/>
              </w:rPr>
              <w:t>8</w:t>
            </w:r>
          </w:p>
        </w:tc>
        <w:tc>
          <w:tcPr>
            <w:tcW w:w="770" w:type="dxa"/>
            <w:tcBorders>
              <w:top w:val="single" w:sz="8" w:space="0" w:color="8064A2"/>
              <w:left w:val="single" w:sz="8" w:space="0" w:color="8064A2"/>
              <w:bottom w:val="single" w:sz="8" w:space="0" w:color="8064A2"/>
              <w:right w:val="single" w:sz="8" w:space="0" w:color="8064A2"/>
            </w:tcBorders>
            <w:shd w:val="clear" w:color="auto" w:fill="auto"/>
          </w:tcPr>
          <w:p w:rsidR="00442F37" w:rsidRPr="00442F37" w:rsidRDefault="00442F37" w:rsidP="00442F37">
            <w:pPr>
              <w:jc w:val="center"/>
              <w:rPr>
                <w:bCs/>
                <w:lang w:val="uk-UA" w:eastAsia="uk-UA"/>
              </w:rPr>
            </w:pPr>
            <w:r w:rsidRPr="00442F37">
              <w:rPr>
                <w:bCs/>
                <w:lang w:val="uk-UA" w:eastAsia="uk-UA"/>
              </w:rPr>
              <w:t>7,0</w:t>
            </w:r>
          </w:p>
        </w:tc>
        <w:tc>
          <w:tcPr>
            <w:tcW w:w="789" w:type="dxa"/>
            <w:tcBorders>
              <w:top w:val="single" w:sz="8" w:space="0" w:color="8064A2"/>
              <w:left w:val="single" w:sz="8" w:space="0" w:color="8064A2"/>
              <w:bottom w:val="single" w:sz="8" w:space="0" w:color="8064A2"/>
              <w:right w:val="single" w:sz="8" w:space="0" w:color="8064A2"/>
            </w:tcBorders>
            <w:shd w:val="clear" w:color="auto" w:fill="auto"/>
          </w:tcPr>
          <w:p w:rsidR="00442F37" w:rsidRPr="00442F37" w:rsidRDefault="00442F37" w:rsidP="00442F37">
            <w:pPr>
              <w:jc w:val="center"/>
              <w:rPr>
                <w:bCs/>
                <w:lang w:val="uk-UA" w:eastAsia="uk-UA"/>
              </w:rPr>
            </w:pPr>
            <w:r w:rsidRPr="00442F37">
              <w:rPr>
                <w:bCs/>
                <w:lang w:val="uk-UA" w:eastAsia="uk-UA"/>
              </w:rPr>
              <w:t>18</w:t>
            </w:r>
          </w:p>
        </w:tc>
        <w:tc>
          <w:tcPr>
            <w:tcW w:w="708" w:type="dxa"/>
            <w:tcBorders>
              <w:top w:val="single" w:sz="8" w:space="0" w:color="8064A2"/>
              <w:left w:val="single" w:sz="8" w:space="0" w:color="8064A2"/>
              <w:bottom w:val="single" w:sz="8" w:space="0" w:color="8064A2"/>
              <w:right w:val="single" w:sz="8" w:space="0" w:color="8064A2"/>
            </w:tcBorders>
            <w:shd w:val="clear" w:color="auto" w:fill="auto"/>
          </w:tcPr>
          <w:p w:rsidR="00442F37" w:rsidRPr="00442F37" w:rsidRDefault="00442F37" w:rsidP="00442F37">
            <w:pPr>
              <w:jc w:val="center"/>
              <w:rPr>
                <w:bCs/>
                <w:lang w:val="uk-UA" w:eastAsia="uk-UA"/>
              </w:rPr>
            </w:pPr>
            <w:r w:rsidRPr="00442F37">
              <w:rPr>
                <w:bCs/>
                <w:lang w:val="uk-UA" w:eastAsia="uk-UA"/>
              </w:rPr>
              <w:t>22,0</w:t>
            </w:r>
          </w:p>
        </w:tc>
        <w:tc>
          <w:tcPr>
            <w:tcW w:w="709" w:type="dxa"/>
            <w:tcBorders>
              <w:top w:val="single" w:sz="8" w:space="0" w:color="8064A2"/>
              <w:left w:val="single" w:sz="8" w:space="0" w:color="8064A2"/>
              <w:bottom w:val="single" w:sz="8" w:space="0" w:color="8064A2"/>
              <w:right w:val="single" w:sz="8" w:space="0" w:color="8064A2"/>
            </w:tcBorders>
            <w:shd w:val="clear" w:color="auto" w:fill="auto"/>
          </w:tcPr>
          <w:p w:rsidR="00442F37" w:rsidRPr="00442F37" w:rsidRDefault="00442F37" w:rsidP="00442F37">
            <w:pPr>
              <w:jc w:val="center"/>
              <w:rPr>
                <w:bCs/>
                <w:lang w:val="uk-UA" w:eastAsia="uk-UA"/>
              </w:rPr>
            </w:pPr>
            <w:r w:rsidRPr="00442F37">
              <w:rPr>
                <w:bCs/>
                <w:lang w:val="uk-UA" w:eastAsia="uk-UA"/>
              </w:rPr>
              <w:t>7</w:t>
            </w:r>
          </w:p>
        </w:tc>
        <w:tc>
          <w:tcPr>
            <w:tcW w:w="708" w:type="dxa"/>
            <w:tcBorders>
              <w:top w:val="single" w:sz="8" w:space="0" w:color="8064A2"/>
              <w:left w:val="single" w:sz="8" w:space="0" w:color="8064A2"/>
              <w:bottom w:val="single" w:sz="8" w:space="0" w:color="8064A2"/>
              <w:right w:val="single" w:sz="8" w:space="0" w:color="8064A2"/>
            </w:tcBorders>
            <w:shd w:val="clear" w:color="auto" w:fill="auto"/>
          </w:tcPr>
          <w:p w:rsidR="00442F37" w:rsidRPr="00442F37" w:rsidRDefault="00442F37" w:rsidP="00442F37">
            <w:pPr>
              <w:jc w:val="center"/>
              <w:rPr>
                <w:bCs/>
                <w:lang w:val="uk-UA" w:eastAsia="uk-UA"/>
              </w:rPr>
            </w:pPr>
            <w:r w:rsidRPr="00442F37">
              <w:rPr>
                <w:bCs/>
                <w:lang w:val="uk-UA" w:eastAsia="uk-UA"/>
              </w:rPr>
              <w:t>65,0</w:t>
            </w:r>
          </w:p>
        </w:tc>
        <w:tc>
          <w:tcPr>
            <w:tcW w:w="709" w:type="dxa"/>
            <w:tcBorders>
              <w:top w:val="single" w:sz="8" w:space="0" w:color="8064A2"/>
              <w:left w:val="single" w:sz="8" w:space="0" w:color="8064A2"/>
              <w:bottom w:val="single" w:sz="8" w:space="0" w:color="8064A2"/>
              <w:right w:val="single" w:sz="8" w:space="0" w:color="8064A2"/>
            </w:tcBorders>
            <w:shd w:val="clear" w:color="auto" w:fill="auto"/>
          </w:tcPr>
          <w:p w:rsidR="00442F37" w:rsidRPr="00442F37" w:rsidRDefault="00442F37" w:rsidP="00442F37">
            <w:pPr>
              <w:jc w:val="center"/>
              <w:rPr>
                <w:bCs/>
                <w:lang w:val="uk-UA" w:eastAsia="uk-UA"/>
              </w:rPr>
            </w:pPr>
            <w:r w:rsidRPr="00442F37">
              <w:rPr>
                <w:bCs/>
                <w:lang w:val="uk-UA" w:eastAsia="uk-UA"/>
              </w:rPr>
              <w:t>7</w:t>
            </w:r>
          </w:p>
        </w:tc>
        <w:tc>
          <w:tcPr>
            <w:tcW w:w="567" w:type="dxa"/>
            <w:tcBorders>
              <w:top w:val="single" w:sz="8" w:space="0" w:color="8064A2"/>
              <w:left w:val="single" w:sz="8" w:space="0" w:color="8064A2"/>
              <w:bottom w:val="single" w:sz="8" w:space="0" w:color="8064A2"/>
              <w:right w:val="single" w:sz="8" w:space="0" w:color="8064A2"/>
            </w:tcBorders>
            <w:shd w:val="clear" w:color="auto" w:fill="auto"/>
          </w:tcPr>
          <w:p w:rsidR="00442F37" w:rsidRPr="00442F37" w:rsidRDefault="00442F37" w:rsidP="00442F37">
            <w:pPr>
              <w:ind w:left="-107"/>
              <w:jc w:val="center"/>
              <w:rPr>
                <w:bCs/>
                <w:lang w:val="uk-UA" w:eastAsia="uk-UA"/>
              </w:rPr>
            </w:pPr>
            <w:r w:rsidRPr="00442F37">
              <w:rPr>
                <w:bCs/>
                <w:lang w:val="uk-UA" w:eastAsia="uk-UA"/>
              </w:rPr>
              <w:t>27,0</w:t>
            </w:r>
          </w:p>
        </w:tc>
        <w:tc>
          <w:tcPr>
            <w:tcW w:w="709" w:type="dxa"/>
            <w:tcBorders>
              <w:top w:val="single" w:sz="8" w:space="0" w:color="8064A2"/>
              <w:left w:val="single" w:sz="8" w:space="0" w:color="8064A2"/>
              <w:bottom w:val="single" w:sz="8" w:space="0" w:color="8064A2"/>
              <w:right w:val="single" w:sz="8" w:space="0" w:color="8064A2"/>
            </w:tcBorders>
            <w:shd w:val="clear" w:color="auto" w:fill="auto"/>
          </w:tcPr>
          <w:p w:rsidR="00442F37" w:rsidRPr="00442F37" w:rsidRDefault="00442F37" w:rsidP="00442F37">
            <w:pPr>
              <w:jc w:val="center"/>
              <w:rPr>
                <w:bCs/>
                <w:lang w:val="uk-UA" w:eastAsia="uk-UA"/>
              </w:rPr>
            </w:pPr>
            <w:r w:rsidRPr="00442F37">
              <w:rPr>
                <w:bCs/>
                <w:lang w:val="uk-UA" w:eastAsia="uk-UA"/>
              </w:rPr>
              <w:t>6</w:t>
            </w:r>
          </w:p>
        </w:tc>
        <w:tc>
          <w:tcPr>
            <w:tcW w:w="567" w:type="dxa"/>
            <w:tcBorders>
              <w:top w:val="single" w:sz="8" w:space="0" w:color="8064A2"/>
              <w:left w:val="single" w:sz="8" w:space="0" w:color="8064A2"/>
              <w:bottom w:val="single" w:sz="8" w:space="0" w:color="8064A2"/>
              <w:right w:val="single" w:sz="8" w:space="0" w:color="8064A2"/>
            </w:tcBorders>
            <w:shd w:val="clear" w:color="auto" w:fill="auto"/>
          </w:tcPr>
          <w:p w:rsidR="00442F37" w:rsidRPr="00442F37" w:rsidRDefault="00442F37" w:rsidP="00442F37">
            <w:pPr>
              <w:ind w:left="-108"/>
              <w:jc w:val="center"/>
              <w:rPr>
                <w:bCs/>
                <w:lang w:val="uk-UA" w:eastAsia="uk-UA"/>
              </w:rPr>
            </w:pPr>
            <w:r w:rsidRPr="00442F37">
              <w:rPr>
                <w:bCs/>
                <w:lang w:val="uk-UA" w:eastAsia="uk-UA"/>
              </w:rPr>
              <w:t>35,0</w:t>
            </w:r>
          </w:p>
        </w:tc>
        <w:tc>
          <w:tcPr>
            <w:tcW w:w="709" w:type="dxa"/>
            <w:tcBorders>
              <w:top w:val="single" w:sz="8" w:space="0" w:color="8064A2"/>
              <w:left w:val="single" w:sz="8" w:space="0" w:color="8064A2"/>
              <w:bottom w:val="single" w:sz="8" w:space="0" w:color="8064A2"/>
              <w:right w:val="single" w:sz="8" w:space="0" w:color="8064A2"/>
            </w:tcBorders>
            <w:shd w:val="clear" w:color="auto" w:fill="auto"/>
          </w:tcPr>
          <w:p w:rsidR="00442F37" w:rsidRPr="00442F37" w:rsidRDefault="00442F37" w:rsidP="00442F37">
            <w:pPr>
              <w:jc w:val="center"/>
              <w:rPr>
                <w:bCs/>
                <w:lang w:val="uk-UA" w:eastAsia="uk-UA"/>
              </w:rPr>
            </w:pPr>
            <w:r w:rsidRPr="00442F37">
              <w:rPr>
                <w:bCs/>
                <w:lang w:val="uk-UA" w:eastAsia="uk-UA"/>
              </w:rPr>
              <w:t>8</w:t>
            </w:r>
          </w:p>
        </w:tc>
        <w:tc>
          <w:tcPr>
            <w:tcW w:w="708" w:type="dxa"/>
            <w:tcBorders>
              <w:top w:val="single" w:sz="8" w:space="0" w:color="8064A2"/>
              <w:left w:val="single" w:sz="8" w:space="0" w:color="8064A2"/>
              <w:bottom w:val="single" w:sz="8" w:space="0" w:color="8064A2"/>
              <w:right w:val="single" w:sz="8" w:space="0" w:color="8064A2"/>
            </w:tcBorders>
            <w:shd w:val="clear" w:color="auto" w:fill="auto"/>
          </w:tcPr>
          <w:p w:rsidR="00442F37" w:rsidRPr="00442F37" w:rsidRDefault="00442F37" w:rsidP="00442F37">
            <w:pPr>
              <w:jc w:val="center"/>
              <w:rPr>
                <w:bCs/>
                <w:lang w:val="uk-UA" w:eastAsia="uk-UA"/>
              </w:rPr>
            </w:pPr>
            <w:r w:rsidRPr="00442F37">
              <w:rPr>
                <w:bCs/>
                <w:lang w:val="uk-UA" w:eastAsia="uk-UA"/>
              </w:rPr>
              <w:t>9,8</w:t>
            </w:r>
          </w:p>
        </w:tc>
        <w:tc>
          <w:tcPr>
            <w:tcW w:w="709" w:type="dxa"/>
            <w:tcBorders>
              <w:top w:val="single" w:sz="8" w:space="0" w:color="8064A2"/>
              <w:left w:val="single" w:sz="8" w:space="0" w:color="8064A2"/>
              <w:bottom w:val="single" w:sz="8" w:space="0" w:color="8064A2"/>
              <w:right w:val="single" w:sz="8" w:space="0" w:color="8064A2"/>
            </w:tcBorders>
            <w:shd w:val="clear" w:color="auto" w:fill="auto"/>
          </w:tcPr>
          <w:p w:rsidR="00442F37" w:rsidRPr="00442F37" w:rsidRDefault="00442F37" w:rsidP="00442F37">
            <w:pPr>
              <w:jc w:val="center"/>
              <w:rPr>
                <w:bCs/>
                <w:lang w:val="uk-UA" w:eastAsia="uk-UA"/>
              </w:rPr>
            </w:pPr>
            <w:r w:rsidRPr="00442F37">
              <w:rPr>
                <w:bCs/>
                <w:lang w:val="uk-UA" w:eastAsia="uk-UA"/>
              </w:rPr>
              <w:t>10</w:t>
            </w:r>
          </w:p>
        </w:tc>
        <w:tc>
          <w:tcPr>
            <w:tcW w:w="709" w:type="dxa"/>
            <w:tcBorders>
              <w:top w:val="single" w:sz="8" w:space="0" w:color="8064A2"/>
              <w:left w:val="single" w:sz="8" w:space="0" w:color="8064A2"/>
              <w:bottom w:val="single" w:sz="8" w:space="0" w:color="8064A2"/>
              <w:right w:val="single" w:sz="8" w:space="0" w:color="8064A2"/>
            </w:tcBorders>
            <w:shd w:val="clear" w:color="auto" w:fill="auto"/>
          </w:tcPr>
          <w:p w:rsidR="00442F37" w:rsidRPr="00442F37" w:rsidRDefault="00442F37" w:rsidP="00442F37">
            <w:pPr>
              <w:jc w:val="center"/>
              <w:rPr>
                <w:bCs/>
                <w:lang w:val="uk-UA" w:eastAsia="uk-UA"/>
              </w:rPr>
            </w:pPr>
            <w:r w:rsidRPr="00442F37">
              <w:rPr>
                <w:bCs/>
                <w:lang w:val="uk-UA" w:eastAsia="uk-UA"/>
              </w:rPr>
              <w:t>39,0</w:t>
            </w:r>
          </w:p>
        </w:tc>
        <w:tc>
          <w:tcPr>
            <w:tcW w:w="709" w:type="dxa"/>
            <w:tcBorders>
              <w:top w:val="single" w:sz="8" w:space="0" w:color="8064A2"/>
              <w:left w:val="single" w:sz="8" w:space="0" w:color="8064A2"/>
              <w:bottom w:val="single" w:sz="8" w:space="0" w:color="8064A2"/>
              <w:right w:val="single" w:sz="8" w:space="0" w:color="8064A2"/>
            </w:tcBorders>
            <w:shd w:val="clear" w:color="auto" w:fill="auto"/>
          </w:tcPr>
          <w:p w:rsidR="00442F37" w:rsidRPr="00442F37" w:rsidRDefault="00442F37" w:rsidP="00442F37">
            <w:pPr>
              <w:jc w:val="center"/>
              <w:rPr>
                <w:bCs/>
                <w:lang w:val="uk-UA" w:eastAsia="uk-UA"/>
              </w:rPr>
            </w:pPr>
            <w:r w:rsidRPr="00442F37">
              <w:rPr>
                <w:bCs/>
                <w:lang w:val="uk-UA" w:eastAsia="uk-UA"/>
              </w:rPr>
              <w:t>3</w:t>
            </w:r>
          </w:p>
        </w:tc>
        <w:tc>
          <w:tcPr>
            <w:tcW w:w="709" w:type="dxa"/>
            <w:tcBorders>
              <w:top w:val="single" w:sz="8" w:space="0" w:color="8064A2"/>
              <w:left w:val="single" w:sz="8" w:space="0" w:color="8064A2"/>
              <w:bottom w:val="single" w:sz="8" w:space="0" w:color="8064A2"/>
              <w:right w:val="single" w:sz="8" w:space="0" w:color="8064A2"/>
            </w:tcBorders>
            <w:shd w:val="clear" w:color="auto" w:fill="auto"/>
          </w:tcPr>
          <w:p w:rsidR="00442F37" w:rsidRPr="00442F37" w:rsidRDefault="00442F37" w:rsidP="00442F37">
            <w:pPr>
              <w:jc w:val="center"/>
              <w:rPr>
                <w:bCs/>
                <w:lang w:val="uk-UA" w:eastAsia="uk-UA"/>
              </w:rPr>
            </w:pPr>
            <w:r w:rsidRPr="00442F37">
              <w:rPr>
                <w:bCs/>
                <w:lang w:val="uk-UA" w:eastAsia="uk-UA"/>
              </w:rPr>
              <w:t>62,5</w:t>
            </w:r>
          </w:p>
        </w:tc>
        <w:tc>
          <w:tcPr>
            <w:tcW w:w="850" w:type="dxa"/>
            <w:tcBorders>
              <w:top w:val="single" w:sz="8" w:space="0" w:color="8064A2"/>
              <w:left w:val="single" w:sz="8" w:space="0" w:color="8064A2"/>
              <w:bottom w:val="single" w:sz="8" w:space="0" w:color="8064A2"/>
              <w:right w:val="single" w:sz="8" w:space="0" w:color="8064A2"/>
            </w:tcBorders>
            <w:shd w:val="clear" w:color="auto" w:fill="auto"/>
          </w:tcPr>
          <w:p w:rsidR="00442F37" w:rsidRPr="00442F37" w:rsidRDefault="00442F37" w:rsidP="00442F37">
            <w:pPr>
              <w:jc w:val="center"/>
              <w:rPr>
                <w:bCs/>
                <w:lang w:val="uk-UA" w:eastAsia="uk-UA"/>
              </w:rPr>
            </w:pPr>
            <w:r w:rsidRPr="00442F37">
              <w:rPr>
                <w:bCs/>
                <w:lang w:val="uk-UA" w:eastAsia="uk-UA"/>
              </w:rPr>
              <w:t>8</w:t>
            </w:r>
          </w:p>
        </w:tc>
        <w:tc>
          <w:tcPr>
            <w:tcW w:w="851" w:type="dxa"/>
            <w:tcBorders>
              <w:top w:val="single" w:sz="8" w:space="0" w:color="8064A2"/>
              <w:left w:val="single" w:sz="8" w:space="0" w:color="8064A2"/>
              <w:bottom w:val="single" w:sz="8" w:space="0" w:color="8064A2"/>
              <w:right w:val="single" w:sz="8" w:space="0" w:color="8064A2"/>
            </w:tcBorders>
            <w:shd w:val="clear" w:color="auto" w:fill="auto"/>
          </w:tcPr>
          <w:p w:rsidR="00442F37" w:rsidRPr="00442F37" w:rsidRDefault="00442F37" w:rsidP="00442F37">
            <w:pPr>
              <w:jc w:val="center"/>
              <w:rPr>
                <w:bCs/>
                <w:lang w:val="uk-UA" w:eastAsia="uk-UA"/>
              </w:rPr>
            </w:pPr>
            <w:r w:rsidRPr="00442F37">
              <w:rPr>
                <w:bCs/>
                <w:lang w:val="uk-UA" w:eastAsia="uk-UA"/>
              </w:rPr>
              <w:t>306,3</w:t>
            </w:r>
          </w:p>
        </w:tc>
        <w:tc>
          <w:tcPr>
            <w:tcW w:w="709" w:type="dxa"/>
            <w:tcBorders>
              <w:top w:val="single" w:sz="8" w:space="0" w:color="8064A2"/>
              <w:left w:val="single" w:sz="8" w:space="0" w:color="8064A2"/>
              <w:bottom w:val="single" w:sz="8" w:space="0" w:color="8064A2"/>
              <w:right w:val="single" w:sz="8" w:space="0" w:color="8064A2"/>
            </w:tcBorders>
            <w:shd w:val="clear" w:color="auto" w:fill="auto"/>
          </w:tcPr>
          <w:p w:rsidR="00442F37" w:rsidRPr="00442F37" w:rsidRDefault="00442F37" w:rsidP="00442F37">
            <w:pPr>
              <w:ind w:right="-108"/>
              <w:jc w:val="center"/>
              <w:rPr>
                <w:bCs/>
                <w:lang w:val="uk-UA" w:eastAsia="uk-UA"/>
              </w:rPr>
            </w:pPr>
            <w:r w:rsidRPr="00442F37">
              <w:rPr>
                <w:bCs/>
                <w:lang w:val="uk-UA" w:eastAsia="uk-UA"/>
              </w:rPr>
              <w:t>47,86</w:t>
            </w:r>
          </w:p>
        </w:tc>
        <w:tc>
          <w:tcPr>
            <w:tcW w:w="708" w:type="dxa"/>
            <w:tcBorders>
              <w:top w:val="single" w:sz="8" w:space="0" w:color="8064A2"/>
              <w:left w:val="single" w:sz="8" w:space="0" w:color="8064A2"/>
              <w:bottom w:val="single" w:sz="8" w:space="0" w:color="8064A2"/>
              <w:right w:val="single" w:sz="8" w:space="0" w:color="8064A2"/>
            </w:tcBorders>
            <w:shd w:val="clear" w:color="auto" w:fill="auto"/>
          </w:tcPr>
          <w:p w:rsidR="00442F37" w:rsidRPr="00442F37" w:rsidRDefault="00442F37" w:rsidP="00442F37">
            <w:pPr>
              <w:jc w:val="center"/>
              <w:rPr>
                <w:bCs/>
                <w:lang w:val="uk-UA" w:eastAsia="uk-UA"/>
              </w:rPr>
            </w:pPr>
            <w:r w:rsidRPr="00442F37">
              <w:rPr>
                <w:bCs/>
                <w:lang w:val="uk-UA" w:eastAsia="uk-UA"/>
              </w:rPr>
              <w:t>5</w:t>
            </w:r>
          </w:p>
        </w:tc>
      </w:tr>
    </w:tbl>
    <w:p w:rsidR="00442F37" w:rsidRPr="00442F37" w:rsidRDefault="00442F37" w:rsidP="00442F37">
      <w:pPr>
        <w:jc w:val="center"/>
        <w:rPr>
          <w:b/>
          <w:bCs/>
          <w:lang w:val="uk-UA" w:eastAsia="uk-UA"/>
        </w:rPr>
      </w:pPr>
    </w:p>
    <w:p w:rsidR="00442F37" w:rsidRPr="00442F37" w:rsidRDefault="00442F37" w:rsidP="00442F37">
      <w:pPr>
        <w:jc w:val="center"/>
        <w:rPr>
          <w:b/>
          <w:bCs/>
          <w:lang w:val="uk-UA" w:eastAsia="uk-UA"/>
        </w:rPr>
      </w:pPr>
    </w:p>
    <w:p w:rsidR="00442F37" w:rsidRPr="00442F37" w:rsidRDefault="00442F37" w:rsidP="00442F37">
      <w:pPr>
        <w:jc w:val="center"/>
        <w:rPr>
          <w:b/>
          <w:bCs/>
          <w:lang w:val="uk-UA" w:eastAsia="uk-UA"/>
        </w:rPr>
      </w:pPr>
      <w:r w:rsidRPr="00442F37">
        <w:rPr>
          <w:b/>
          <w:bCs/>
          <w:lang w:val="uk-UA" w:eastAsia="uk-UA"/>
        </w:rPr>
        <w:t>Рейтинг за результатами ІІ (обласного) етапу олімпіади</w:t>
      </w:r>
    </w:p>
    <w:p w:rsidR="00442F37" w:rsidRPr="00442F37" w:rsidRDefault="00442F37" w:rsidP="00442F37">
      <w:pPr>
        <w:jc w:val="center"/>
        <w:rPr>
          <w:b/>
          <w:bCs/>
          <w:lang w:val="uk-UA" w:eastAsia="uk-UA"/>
        </w:rPr>
      </w:pPr>
      <w:r w:rsidRPr="00442F37">
        <w:rPr>
          <w:b/>
          <w:bCs/>
          <w:lang w:val="uk-UA" w:eastAsia="uk-UA"/>
        </w:rPr>
        <w:t>з предмета «Охорона праці» у 2017/2018 навчальному році</w:t>
      </w:r>
    </w:p>
    <w:tbl>
      <w:tblPr>
        <w:tblW w:w="0" w:type="auto"/>
        <w:tblInd w:w="176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518"/>
        <w:gridCol w:w="2742"/>
        <w:gridCol w:w="1946"/>
        <w:gridCol w:w="2209"/>
        <w:gridCol w:w="1940"/>
        <w:gridCol w:w="2835"/>
      </w:tblGrid>
      <w:tr w:rsidR="00442F37" w:rsidRPr="00442F37" w:rsidTr="005E6B1E">
        <w:trPr>
          <w:trHeight w:val="324"/>
        </w:trPr>
        <w:tc>
          <w:tcPr>
            <w:tcW w:w="518" w:type="dxa"/>
            <w:vMerge w:val="restart"/>
            <w:tcBorders>
              <w:top w:val="single" w:sz="8" w:space="0" w:color="9BBB59"/>
              <w:left w:val="single" w:sz="8" w:space="0" w:color="9BBB59"/>
              <w:bottom w:val="single" w:sz="18" w:space="0" w:color="9BBB59"/>
              <w:right w:val="single" w:sz="8" w:space="0" w:color="9BBB59"/>
            </w:tcBorders>
            <w:shd w:val="clear" w:color="auto" w:fill="auto"/>
          </w:tcPr>
          <w:p w:rsidR="00442F37" w:rsidRPr="00442F37" w:rsidRDefault="00442F37" w:rsidP="00442F37">
            <w:pPr>
              <w:jc w:val="center"/>
              <w:rPr>
                <w:lang w:val="uk-UA" w:eastAsia="uk-UA"/>
              </w:rPr>
            </w:pPr>
            <w:r w:rsidRPr="00442F37">
              <w:rPr>
                <w:lang w:val="uk-UA" w:eastAsia="uk-UA"/>
              </w:rPr>
              <w:t>№</w:t>
            </w:r>
          </w:p>
          <w:p w:rsidR="00442F37" w:rsidRPr="00442F37" w:rsidRDefault="00442F37" w:rsidP="00442F37">
            <w:pPr>
              <w:jc w:val="center"/>
              <w:rPr>
                <w:lang w:val="uk-UA" w:eastAsia="uk-UA"/>
              </w:rPr>
            </w:pPr>
            <w:r w:rsidRPr="00442F37">
              <w:rPr>
                <w:lang w:val="uk-UA" w:eastAsia="uk-UA"/>
              </w:rPr>
              <w:t>з/п</w:t>
            </w:r>
          </w:p>
        </w:tc>
        <w:tc>
          <w:tcPr>
            <w:tcW w:w="2742" w:type="dxa"/>
            <w:tcBorders>
              <w:top w:val="single" w:sz="8" w:space="0" w:color="9BBB59"/>
              <w:left w:val="single" w:sz="8" w:space="0" w:color="9BBB59"/>
              <w:bottom w:val="single" w:sz="18" w:space="0" w:color="9BBB59"/>
              <w:right w:val="single" w:sz="8" w:space="0" w:color="9BBB59"/>
            </w:tcBorders>
            <w:shd w:val="clear" w:color="auto" w:fill="auto"/>
          </w:tcPr>
          <w:p w:rsidR="00442F37" w:rsidRPr="00442F37" w:rsidRDefault="00442F37" w:rsidP="00442F37">
            <w:pPr>
              <w:jc w:val="center"/>
              <w:rPr>
                <w:lang w:val="uk-UA" w:eastAsia="uk-UA"/>
              </w:rPr>
            </w:pPr>
            <w:r w:rsidRPr="00442F37">
              <w:rPr>
                <w:lang w:val="uk-UA" w:eastAsia="uk-UA"/>
              </w:rPr>
              <w:t>Робота на ПК</w:t>
            </w:r>
          </w:p>
        </w:tc>
        <w:tc>
          <w:tcPr>
            <w:tcW w:w="4155" w:type="dxa"/>
            <w:gridSpan w:val="2"/>
            <w:tcBorders>
              <w:top w:val="single" w:sz="8" w:space="0" w:color="9BBB59"/>
              <w:left w:val="single" w:sz="8" w:space="0" w:color="9BBB59"/>
              <w:bottom w:val="single" w:sz="18" w:space="0" w:color="9BBB59"/>
              <w:right w:val="single" w:sz="8" w:space="0" w:color="9BBB59"/>
            </w:tcBorders>
            <w:shd w:val="clear" w:color="auto" w:fill="auto"/>
          </w:tcPr>
          <w:p w:rsidR="00442F37" w:rsidRPr="00442F37" w:rsidRDefault="00442F37" w:rsidP="00442F37">
            <w:pPr>
              <w:jc w:val="center"/>
              <w:rPr>
                <w:lang w:val="uk-UA" w:eastAsia="uk-UA"/>
              </w:rPr>
            </w:pPr>
            <w:r w:rsidRPr="00442F37">
              <w:rPr>
                <w:lang w:val="uk-UA" w:eastAsia="uk-UA"/>
              </w:rPr>
              <w:t>Письмова робота</w:t>
            </w:r>
          </w:p>
        </w:tc>
        <w:tc>
          <w:tcPr>
            <w:tcW w:w="1940" w:type="dxa"/>
            <w:tcBorders>
              <w:top w:val="single" w:sz="8" w:space="0" w:color="9BBB59"/>
              <w:left w:val="single" w:sz="8" w:space="0" w:color="9BBB59"/>
              <w:bottom w:val="single" w:sz="18" w:space="0" w:color="9BBB59"/>
              <w:right w:val="single" w:sz="8" w:space="0" w:color="9BBB59"/>
            </w:tcBorders>
            <w:shd w:val="clear" w:color="auto" w:fill="auto"/>
          </w:tcPr>
          <w:p w:rsidR="00442F37" w:rsidRPr="00442F37" w:rsidRDefault="00442F37" w:rsidP="00442F37">
            <w:pPr>
              <w:jc w:val="center"/>
              <w:rPr>
                <w:lang w:val="uk-UA" w:eastAsia="uk-UA"/>
              </w:rPr>
            </w:pPr>
            <w:r w:rsidRPr="00442F37">
              <w:rPr>
                <w:lang w:val="uk-UA" w:eastAsia="uk-UA"/>
              </w:rPr>
              <w:t>Сума балів</w:t>
            </w:r>
          </w:p>
        </w:tc>
        <w:tc>
          <w:tcPr>
            <w:tcW w:w="2835" w:type="dxa"/>
            <w:vMerge w:val="restart"/>
            <w:tcBorders>
              <w:top w:val="single" w:sz="8" w:space="0" w:color="9BBB59"/>
              <w:left w:val="single" w:sz="8" w:space="0" w:color="9BBB59"/>
              <w:bottom w:val="single" w:sz="18" w:space="0" w:color="9BBB59"/>
              <w:right w:val="single" w:sz="8" w:space="0" w:color="9BBB59"/>
            </w:tcBorders>
            <w:shd w:val="clear" w:color="auto" w:fill="auto"/>
          </w:tcPr>
          <w:p w:rsidR="00442F37" w:rsidRPr="00442F37" w:rsidRDefault="00442F37" w:rsidP="00442F37">
            <w:pPr>
              <w:jc w:val="center"/>
              <w:rPr>
                <w:lang w:val="uk-UA" w:eastAsia="uk-UA"/>
              </w:rPr>
            </w:pPr>
            <w:r w:rsidRPr="00442F37">
              <w:rPr>
                <w:lang w:val="uk-UA" w:eastAsia="uk-UA"/>
              </w:rPr>
              <w:t>Рейтинг</w:t>
            </w:r>
          </w:p>
        </w:tc>
      </w:tr>
      <w:tr w:rsidR="00442F37" w:rsidRPr="00442F37" w:rsidTr="005E6B1E">
        <w:trPr>
          <w:trHeight w:val="315"/>
        </w:trPr>
        <w:tc>
          <w:tcPr>
            <w:tcW w:w="518" w:type="dxa"/>
            <w:vMerge/>
            <w:tcBorders>
              <w:top w:val="single" w:sz="8" w:space="0" w:color="9BBB59"/>
              <w:left w:val="single" w:sz="8" w:space="0" w:color="9BBB59"/>
              <w:bottom w:val="single" w:sz="8" w:space="0" w:color="9BBB59"/>
              <w:right w:val="single" w:sz="8" w:space="0" w:color="9BBB59"/>
            </w:tcBorders>
            <w:shd w:val="clear" w:color="auto" w:fill="E6EED5"/>
          </w:tcPr>
          <w:p w:rsidR="00442F37" w:rsidRPr="00442F37" w:rsidRDefault="00442F37" w:rsidP="00442F37">
            <w:pPr>
              <w:jc w:val="center"/>
              <w:rPr>
                <w:lang w:val="uk-UA" w:eastAsia="uk-UA"/>
              </w:rPr>
            </w:pPr>
          </w:p>
        </w:tc>
        <w:tc>
          <w:tcPr>
            <w:tcW w:w="2742" w:type="dxa"/>
            <w:tcBorders>
              <w:top w:val="single" w:sz="8" w:space="0" w:color="9BBB59"/>
              <w:left w:val="single" w:sz="8" w:space="0" w:color="9BBB59"/>
              <w:bottom w:val="single" w:sz="8" w:space="0" w:color="9BBB59"/>
              <w:right w:val="single" w:sz="8" w:space="0" w:color="9BBB59"/>
            </w:tcBorders>
            <w:shd w:val="clear" w:color="auto" w:fill="E6EED5"/>
          </w:tcPr>
          <w:p w:rsidR="00442F37" w:rsidRPr="00442F37" w:rsidRDefault="00442F37" w:rsidP="00442F37">
            <w:pPr>
              <w:jc w:val="center"/>
              <w:rPr>
                <w:bCs/>
                <w:lang w:val="uk-UA" w:eastAsia="uk-UA"/>
              </w:rPr>
            </w:pPr>
            <w:r w:rsidRPr="00442F37">
              <w:rPr>
                <w:bCs/>
                <w:lang w:val="uk-UA" w:eastAsia="uk-UA"/>
              </w:rPr>
              <w:t>ІІ рівень</w:t>
            </w:r>
          </w:p>
          <w:p w:rsidR="00442F37" w:rsidRPr="00442F37" w:rsidRDefault="00442F37" w:rsidP="00442F37">
            <w:pPr>
              <w:jc w:val="center"/>
              <w:rPr>
                <w:bCs/>
                <w:lang w:val="uk-UA" w:eastAsia="uk-UA"/>
              </w:rPr>
            </w:pPr>
            <w:r w:rsidRPr="00442F37">
              <w:rPr>
                <w:bCs/>
                <w:lang w:val="uk-UA" w:eastAsia="uk-UA"/>
              </w:rPr>
              <w:t>(0-60)</w:t>
            </w:r>
          </w:p>
        </w:tc>
        <w:tc>
          <w:tcPr>
            <w:tcW w:w="1946" w:type="dxa"/>
            <w:tcBorders>
              <w:top w:val="single" w:sz="8" w:space="0" w:color="9BBB59"/>
              <w:left w:val="single" w:sz="8" w:space="0" w:color="9BBB59"/>
              <w:bottom w:val="single" w:sz="8" w:space="0" w:color="9BBB59"/>
              <w:right w:val="single" w:sz="8" w:space="0" w:color="9BBB59"/>
            </w:tcBorders>
            <w:shd w:val="clear" w:color="auto" w:fill="E6EED5"/>
          </w:tcPr>
          <w:p w:rsidR="00442F37" w:rsidRPr="00442F37" w:rsidRDefault="00442F37" w:rsidP="00442F37">
            <w:pPr>
              <w:jc w:val="center"/>
              <w:rPr>
                <w:bCs/>
                <w:lang w:val="uk-UA" w:eastAsia="uk-UA"/>
              </w:rPr>
            </w:pPr>
            <w:r w:rsidRPr="00442F37">
              <w:rPr>
                <w:bCs/>
                <w:lang w:val="uk-UA" w:eastAsia="uk-UA"/>
              </w:rPr>
              <w:t>ІІІ рівень</w:t>
            </w:r>
          </w:p>
          <w:p w:rsidR="00442F37" w:rsidRPr="00442F37" w:rsidRDefault="00442F37" w:rsidP="00442F37">
            <w:pPr>
              <w:jc w:val="center"/>
              <w:rPr>
                <w:bCs/>
                <w:lang w:val="uk-UA" w:eastAsia="uk-UA"/>
              </w:rPr>
            </w:pPr>
            <w:r w:rsidRPr="00442F37">
              <w:rPr>
                <w:bCs/>
                <w:lang w:val="uk-UA" w:eastAsia="uk-UA"/>
              </w:rPr>
              <w:t>(0-40)</w:t>
            </w:r>
          </w:p>
        </w:tc>
        <w:tc>
          <w:tcPr>
            <w:tcW w:w="2209" w:type="dxa"/>
            <w:tcBorders>
              <w:top w:val="single" w:sz="8" w:space="0" w:color="9BBB59"/>
              <w:left w:val="single" w:sz="8" w:space="0" w:color="9BBB59"/>
              <w:bottom w:val="single" w:sz="8" w:space="0" w:color="9BBB59"/>
              <w:right w:val="single" w:sz="8" w:space="0" w:color="9BBB59"/>
            </w:tcBorders>
            <w:shd w:val="clear" w:color="auto" w:fill="E6EED5"/>
          </w:tcPr>
          <w:p w:rsidR="00442F37" w:rsidRPr="00442F37" w:rsidRDefault="00442F37" w:rsidP="00442F37">
            <w:pPr>
              <w:jc w:val="center"/>
              <w:rPr>
                <w:bCs/>
                <w:lang w:val="uk-UA" w:eastAsia="uk-UA"/>
              </w:rPr>
            </w:pPr>
            <w:r w:rsidRPr="00442F37">
              <w:rPr>
                <w:bCs/>
                <w:lang w:val="uk-UA" w:eastAsia="uk-UA"/>
              </w:rPr>
              <w:t>І</w:t>
            </w:r>
            <w:r w:rsidRPr="00442F37">
              <w:rPr>
                <w:bCs/>
                <w:lang w:val="en-US" w:eastAsia="uk-UA"/>
              </w:rPr>
              <w:t>V</w:t>
            </w:r>
            <w:r w:rsidRPr="00442F37">
              <w:rPr>
                <w:bCs/>
                <w:lang w:val="uk-UA" w:eastAsia="uk-UA"/>
              </w:rPr>
              <w:t xml:space="preserve"> рівень</w:t>
            </w:r>
          </w:p>
          <w:p w:rsidR="00442F37" w:rsidRPr="00442F37" w:rsidRDefault="00442F37" w:rsidP="00442F37">
            <w:pPr>
              <w:jc w:val="center"/>
              <w:rPr>
                <w:bCs/>
                <w:lang w:val="uk-UA" w:eastAsia="uk-UA"/>
              </w:rPr>
            </w:pPr>
            <w:r w:rsidRPr="00442F37">
              <w:rPr>
                <w:bCs/>
                <w:lang w:val="uk-UA" w:eastAsia="uk-UA"/>
              </w:rPr>
              <w:t>(0-40)</w:t>
            </w:r>
          </w:p>
        </w:tc>
        <w:tc>
          <w:tcPr>
            <w:tcW w:w="1940" w:type="dxa"/>
            <w:tcBorders>
              <w:top w:val="single" w:sz="8" w:space="0" w:color="9BBB59"/>
              <w:left w:val="single" w:sz="8" w:space="0" w:color="9BBB59"/>
              <w:bottom w:val="single" w:sz="8" w:space="0" w:color="9BBB59"/>
              <w:right w:val="single" w:sz="8" w:space="0" w:color="9BBB59"/>
            </w:tcBorders>
            <w:shd w:val="clear" w:color="auto" w:fill="E6EED5"/>
          </w:tcPr>
          <w:p w:rsidR="00442F37" w:rsidRPr="00442F37" w:rsidRDefault="00442F37" w:rsidP="00442F37">
            <w:pPr>
              <w:jc w:val="center"/>
              <w:rPr>
                <w:bCs/>
                <w:lang w:val="uk-UA" w:eastAsia="uk-UA"/>
              </w:rPr>
            </w:pPr>
            <w:r w:rsidRPr="00442F37">
              <w:rPr>
                <w:bCs/>
                <w:lang w:val="uk-UA" w:eastAsia="uk-UA"/>
              </w:rPr>
              <w:t>(0-140)</w:t>
            </w:r>
          </w:p>
        </w:tc>
        <w:tc>
          <w:tcPr>
            <w:tcW w:w="2835" w:type="dxa"/>
            <w:vMerge/>
            <w:tcBorders>
              <w:top w:val="single" w:sz="8" w:space="0" w:color="9BBB59"/>
              <w:left w:val="single" w:sz="8" w:space="0" w:color="9BBB59"/>
              <w:bottom w:val="single" w:sz="8" w:space="0" w:color="9BBB59"/>
              <w:right w:val="single" w:sz="8" w:space="0" w:color="9BBB59"/>
            </w:tcBorders>
            <w:shd w:val="clear" w:color="auto" w:fill="E6EED5"/>
          </w:tcPr>
          <w:p w:rsidR="00442F37" w:rsidRPr="00442F37" w:rsidRDefault="00442F37" w:rsidP="00442F37">
            <w:pPr>
              <w:jc w:val="center"/>
              <w:rPr>
                <w:b/>
                <w:bCs/>
                <w:lang w:val="uk-UA" w:eastAsia="uk-UA"/>
              </w:rPr>
            </w:pPr>
          </w:p>
        </w:tc>
      </w:tr>
      <w:tr w:rsidR="00442F37" w:rsidRPr="00442F37" w:rsidTr="005E6B1E">
        <w:tc>
          <w:tcPr>
            <w:tcW w:w="518" w:type="dxa"/>
            <w:tcBorders>
              <w:top w:val="single" w:sz="8" w:space="0" w:color="9BBB59"/>
              <w:left w:val="single" w:sz="8" w:space="0" w:color="9BBB59"/>
              <w:bottom w:val="single" w:sz="8" w:space="0" w:color="9BBB59"/>
              <w:right w:val="single" w:sz="8" w:space="0" w:color="9BBB59"/>
            </w:tcBorders>
            <w:shd w:val="clear" w:color="auto" w:fill="auto"/>
          </w:tcPr>
          <w:p w:rsidR="00442F37" w:rsidRPr="00442F37" w:rsidRDefault="00442F37" w:rsidP="00442F37">
            <w:pPr>
              <w:jc w:val="center"/>
              <w:rPr>
                <w:b/>
                <w:lang w:val="uk-UA" w:eastAsia="uk-UA"/>
              </w:rPr>
            </w:pPr>
            <w:r w:rsidRPr="00442F37">
              <w:rPr>
                <w:b/>
                <w:lang w:val="uk-UA" w:eastAsia="uk-UA"/>
              </w:rPr>
              <w:t>1</w:t>
            </w:r>
          </w:p>
        </w:tc>
        <w:tc>
          <w:tcPr>
            <w:tcW w:w="2742" w:type="dxa"/>
            <w:tcBorders>
              <w:top w:val="single" w:sz="8" w:space="0" w:color="9BBB59"/>
              <w:left w:val="single" w:sz="8" w:space="0" w:color="9BBB59"/>
              <w:bottom w:val="single" w:sz="8" w:space="0" w:color="9BBB59"/>
              <w:right w:val="single" w:sz="8" w:space="0" w:color="9BBB59"/>
            </w:tcBorders>
            <w:shd w:val="clear" w:color="auto" w:fill="auto"/>
          </w:tcPr>
          <w:p w:rsidR="00442F37" w:rsidRPr="00442F37" w:rsidRDefault="00442F37" w:rsidP="00442F37">
            <w:pPr>
              <w:jc w:val="center"/>
              <w:rPr>
                <w:bCs/>
                <w:lang w:val="uk-UA" w:eastAsia="uk-UA"/>
              </w:rPr>
            </w:pPr>
            <w:r w:rsidRPr="00442F37">
              <w:rPr>
                <w:bCs/>
                <w:lang w:val="uk-UA" w:eastAsia="uk-UA"/>
              </w:rPr>
              <w:t>59</w:t>
            </w:r>
          </w:p>
        </w:tc>
        <w:tc>
          <w:tcPr>
            <w:tcW w:w="1946" w:type="dxa"/>
            <w:tcBorders>
              <w:top w:val="single" w:sz="8" w:space="0" w:color="9BBB59"/>
              <w:left w:val="single" w:sz="8" w:space="0" w:color="9BBB59"/>
              <w:bottom w:val="single" w:sz="8" w:space="0" w:color="9BBB59"/>
              <w:right w:val="single" w:sz="8" w:space="0" w:color="9BBB59"/>
            </w:tcBorders>
            <w:shd w:val="clear" w:color="auto" w:fill="auto"/>
          </w:tcPr>
          <w:p w:rsidR="00442F37" w:rsidRPr="00442F37" w:rsidRDefault="00442F37" w:rsidP="00442F37">
            <w:pPr>
              <w:jc w:val="center"/>
              <w:rPr>
                <w:bCs/>
                <w:lang w:val="uk-UA" w:eastAsia="uk-UA"/>
              </w:rPr>
            </w:pPr>
            <w:r w:rsidRPr="00442F37">
              <w:rPr>
                <w:bCs/>
                <w:lang w:val="uk-UA" w:eastAsia="uk-UA"/>
              </w:rPr>
              <w:t>31,5</w:t>
            </w:r>
          </w:p>
        </w:tc>
        <w:tc>
          <w:tcPr>
            <w:tcW w:w="2209" w:type="dxa"/>
            <w:tcBorders>
              <w:top w:val="single" w:sz="8" w:space="0" w:color="9BBB59"/>
              <w:left w:val="single" w:sz="8" w:space="0" w:color="9BBB59"/>
              <w:bottom w:val="single" w:sz="8" w:space="0" w:color="9BBB59"/>
              <w:right w:val="single" w:sz="8" w:space="0" w:color="9BBB59"/>
            </w:tcBorders>
            <w:shd w:val="clear" w:color="auto" w:fill="auto"/>
          </w:tcPr>
          <w:p w:rsidR="00442F37" w:rsidRPr="00442F37" w:rsidRDefault="00442F37" w:rsidP="00442F37">
            <w:pPr>
              <w:jc w:val="center"/>
              <w:rPr>
                <w:bCs/>
                <w:lang w:val="uk-UA" w:eastAsia="uk-UA"/>
              </w:rPr>
            </w:pPr>
            <w:r w:rsidRPr="00442F37">
              <w:rPr>
                <w:bCs/>
                <w:lang w:val="uk-UA" w:eastAsia="uk-UA"/>
              </w:rPr>
              <w:t>11</w:t>
            </w:r>
          </w:p>
        </w:tc>
        <w:tc>
          <w:tcPr>
            <w:tcW w:w="1940" w:type="dxa"/>
            <w:tcBorders>
              <w:top w:val="single" w:sz="8" w:space="0" w:color="9BBB59"/>
              <w:left w:val="single" w:sz="8" w:space="0" w:color="9BBB59"/>
              <w:bottom w:val="single" w:sz="8" w:space="0" w:color="9BBB59"/>
              <w:right w:val="single" w:sz="8" w:space="0" w:color="9BBB59"/>
            </w:tcBorders>
            <w:shd w:val="clear" w:color="auto" w:fill="auto"/>
          </w:tcPr>
          <w:p w:rsidR="00442F37" w:rsidRPr="00442F37" w:rsidRDefault="00442F37" w:rsidP="00442F37">
            <w:pPr>
              <w:jc w:val="center"/>
              <w:rPr>
                <w:bCs/>
                <w:lang w:val="uk-UA" w:eastAsia="uk-UA"/>
              </w:rPr>
            </w:pPr>
            <w:r w:rsidRPr="00442F37">
              <w:rPr>
                <w:bCs/>
                <w:lang w:val="uk-UA" w:eastAsia="uk-UA"/>
              </w:rPr>
              <w:t>101,5</w:t>
            </w:r>
          </w:p>
        </w:tc>
        <w:tc>
          <w:tcPr>
            <w:tcW w:w="2835" w:type="dxa"/>
            <w:tcBorders>
              <w:top w:val="single" w:sz="8" w:space="0" w:color="9BBB59"/>
              <w:left w:val="single" w:sz="8" w:space="0" w:color="9BBB59"/>
              <w:bottom w:val="single" w:sz="8" w:space="0" w:color="9BBB59"/>
              <w:right w:val="single" w:sz="8" w:space="0" w:color="9BBB59"/>
            </w:tcBorders>
            <w:shd w:val="clear" w:color="auto" w:fill="auto"/>
          </w:tcPr>
          <w:p w:rsidR="00442F37" w:rsidRPr="00442F37" w:rsidRDefault="00442F37" w:rsidP="00442F37">
            <w:pPr>
              <w:jc w:val="center"/>
              <w:rPr>
                <w:bCs/>
                <w:lang w:val="uk-UA" w:eastAsia="uk-UA"/>
              </w:rPr>
            </w:pPr>
            <w:r w:rsidRPr="00442F37">
              <w:rPr>
                <w:bCs/>
                <w:lang w:val="uk-UA" w:eastAsia="uk-UA"/>
              </w:rPr>
              <w:t>10</w:t>
            </w:r>
          </w:p>
        </w:tc>
      </w:tr>
    </w:tbl>
    <w:p w:rsidR="00442F37" w:rsidRPr="00442F37" w:rsidRDefault="00442F37" w:rsidP="00442F37">
      <w:pPr>
        <w:jc w:val="center"/>
        <w:rPr>
          <w:b/>
          <w:bCs/>
          <w:lang w:val="uk-UA" w:eastAsia="uk-UA"/>
        </w:rPr>
      </w:pPr>
    </w:p>
    <w:p w:rsidR="00442F37" w:rsidRPr="00442F37" w:rsidRDefault="00442F37" w:rsidP="00442F37">
      <w:pPr>
        <w:jc w:val="center"/>
        <w:rPr>
          <w:b/>
          <w:bCs/>
          <w:lang w:val="uk-UA" w:eastAsia="uk-UA"/>
        </w:rPr>
      </w:pPr>
    </w:p>
    <w:p w:rsidR="00442F37" w:rsidRPr="00442F37" w:rsidRDefault="00442F37" w:rsidP="00442F37">
      <w:pPr>
        <w:jc w:val="center"/>
        <w:rPr>
          <w:b/>
          <w:bCs/>
          <w:lang w:val="uk-UA" w:eastAsia="uk-UA"/>
        </w:rPr>
        <w:sectPr w:rsidR="00442F37" w:rsidRPr="00442F37" w:rsidSect="00442F37">
          <w:pgSz w:w="16834" w:h="11909" w:orient="landscape"/>
          <w:pgMar w:top="567" w:right="567" w:bottom="567" w:left="1418" w:header="720" w:footer="720" w:gutter="0"/>
          <w:cols w:space="60"/>
          <w:noEndnote/>
        </w:sectPr>
      </w:pPr>
    </w:p>
    <w:p w:rsidR="00442F37" w:rsidRPr="00442F37" w:rsidRDefault="00442F37" w:rsidP="00442F37">
      <w:pPr>
        <w:tabs>
          <w:tab w:val="left" w:pos="3660"/>
        </w:tabs>
        <w:jc w:val="both"/>
      </w:pPr>
      <w:r w:rsidRPr="00442F37">
        <w:rPr>
          <w:lang w:val="uk-UA"/>
        </w:rPr>
        <w:lastRenderedPageBreak/>
        <w:t>Питання збереження контингенту, відрахування учнів без отримання робітничої кваліфікації, розглядалося щоквартально на нарадах при директорові, що дало змогу посилити персональну відповідальність майстрів виробничого навчання та класних керівників груп за індивідуально-виховну роботу з учнями, що мають пропуски навчальних занять, задіяні заходи виховного, дисциплінарного, адміністративного впливу на учнів та їх батьків із залученням служби дітей, органів опіки місцевого самоврядування, кримінальної міліції по поверненню учнів на навчання. Втрата контингенту за навчальний рік становить 58учнів (</w:t>
      </w:r>
      <w:r w:rsidRPr="00442F37">
        <w:t xml:space="preserve">15 </w:t>
      </w:r>
      <w:proofErr w:type="spellStart"/>
      <w:r w:rsidRPr="00442F37">
        <w:t>учні</w:t>
      </w:r>
      <w:proofErr w:type="spellEnd"/>
      <w:r w:rsidRPr="00442F37">
        <w:t xml:space="preserve"> по переводу до </w:t>
      </w:r>
      <w:proofErr w:type="spellStart"/>
      <w:r w:rsidRPr="00442F37">
        <w:t>інших</w:t>
      </w:r>
      <w:proofErr w:type="spellEnd"/>
      <w:r w:rsidRPr="00442F37">
        <w:t xml:space="preserve"> </w:t>
      </w:r>
      <w:proofErr w:type="spellStart"/>
      <w:r w:rsidRPr="00442F37">
        <w:t>навчальних</w:t>
      </w:r>
      <w:proofErr w:type="spellEnd"/>
      <w:r w:rsidRPr="00442F37">
        <w:t xml:space="preserve"> </w:t>
      </w:r>
      <w:proofErr w:type="spellStart"/>
      <w:r w:rsidRPr="00442F37">
        <w:t>закладів</w:t>
      </w:r>
      <w:proofErr w:type="spellEnd"/>
      <w:r w:rsidRPr="00442F37">
        <w:t>;</w:t>
      </w:r>
      <w:r w:rsidRPr="00442F37">
        <w:rPr>
          <w:lang w:val="uk-UA"/>
        </w:rPr>
        <w:t xml:space="preserve"> </w:t>
      </w:r>
      <w:r w:rsidRPr="00442F37">
        <w:t>3</w:t>
      </w:r>
      <w:r w:rsidRPr="00442F37">
        <w:rPr>
          <w:lang w:val="uk-UA"/>
        </w:rPr>
        <w:t>4</w:t>
      </w:r>
      <w:r w:rsidRPr="00442F37">
        <w:t xml:space="preserve"> </w:t>
      </w:r>
      <w:proofErr w:type="spellStart"/>
      <w:r w:rsidRPr="00442F37">
        <w:t>повнолітніх</w:t>
      </w:r>
      <w:proofErr w:type="spellEnd"/>
      <w:r w:rsidRPr="00442F37">
        <w:t xml:space="preserve"> </w:t>
      </w:r>
      <w:proofErr w:type="spellStart"/>
      <w:r w:rsidRPr="00442F37">
        <w:t>учнів</w:t>
      </w:r>
      <w:proofErr w:type="spellEnd"/>
      <w:r w:rsidRPr="00442F37">
        <w:t xml:space="preserve"> за пропуски занять та </w:t>
      </w:r>
      <w:proofErr w:type="spellStart"/>
      <w:r w:rsidRPr="00442F37">
        <w:t>невиконання</w:t>
      </w:r>
      <w:proofErr w:type="spellEnd"/>
      <w:r w:rsidRPr="00442F37">
        <w:t xml:space="preserve"> </w:t>
      </w:r>
      <w:proofErr w:type="spellStart"/>
      <w:r w:rsidRPr="00442F37">
        <w:t>вимог</w:t>
      </w:r>
      <w:proofErr w:type="spellEnd"/>
      <w:r w:rsidRPr="00442F37">
        <w:t xml:space="preserve"> </w:t>
      </w:r>
      <w:proofErr w:type="spellStart"/>
      <w:r w:rsidRPr="00442F37">
        <w:t>робочих</w:t>
      </w:r>
      <w:proofErr w:type="spellEnd"/>
      <w:r w:rsidRPr="00442F37">
        <w:t xml:space="preserve"> </w:t>
      </w:r>
      <w:proofErr w:type="spellStart"/>
      <w:r w:rsidRPr="00442F37">
        <w:t>навчальних</w:t>
      </w:r>
      <w:proofErr w:type="spellEnd"/>
      <w:r w:rsidRPr="00442F37">
        <w:t xml:space="preserve"> </w:t>
      </w:r>
      <w:proofErr w:type="spellStart"/>
      <w:r w:rsidRPr="00442F37">
        <w:t>планів</w:t>
      </w:r>
      <w:proofErr w:type="spellEnd"/>
      <w:r w:rsidRPr="00442F37">
        <w:t xml:space="preserve"> та </w:t>
      </w:r>
      <w:proofErr w:type="spellStart"/>
      <w:r w:rsidRPr="00442F37">
        <w:t>програм</w:t>
      </w:r>
      <w:proofErr w:type="spellEnd"/>
      <w:r w:rsidRPr="00442F37">
        <w:t>;</w:t>
      </w:r>
      <w:r w:rsidRPr="00442F37">
        <w:rPr>
          <w:lang w:val="uk-UA"/>
        </w:rPr>
        <w:t>4</w:t>
      </w:r>
      <w:r w:rsidRPr="00442F37">
        <w:t xml:space="preserve"> </w:t>
      </w:r>
      <w:proofErr w:type="spellStart"/>
      <w:r w:rsidRPr="00442F37">
        <w:t>учень</w:t>
      </w:r>
      <w:proofErr w:type="spellEnd"/>
      <w:r w:rsidRPr="00442F37">
        <w:t xml:space="preserve"> </w:t>
      </w:r>
      <w:proofErr w:type="spellStart"/>
      <w:r w:rsidRPr="00442F37">
        <w:t>строкова</w:t>
      </w:r>
      <w:proofErr w:type="spellEnd"/>
      <w:r w:rsidRPr="00442F37">
        <w:t xml:space="preserve"> служба в </w:t>
      </w:r>
      <w:proofErr w:type="spellStart"/>
      <w:r w:rsidRPr="00442F37">
        <w:t>збройних</w:t>
      </w:r>
      <w:proofErr w:type="spellEnd"/>
      <w:r w:rsidRPr="00442F37">
        <w:t xml:space="preserve"> силах </w:t>
      </w:r>
      <w:proofErr w:type="spellStart"/>
      <w:r w:rsidRPr="00442F37">
        <w:t>України</w:t>
      </w:r>
      <w:proofErr w:type="spellEnd"/>
      <w:r w:rsidRPr="00442F37">
        <w:t xml:space="preserve"> ;5учень в </w:t>
      </w:r>
      <w:proofErr w:type="spellStart"/>
      <w:r w:rsidRPr="00442F37">
        <w:t>зв’язку</w:t>
      </w:r>
      <w:proofErr w:type="spellEnd"/>
      <w:r w:rsidRPr="00442F37">
        <w:t xml:space="preserve"> </w:t>
      </w:r>
      <w:proofErr w:type="spellStart"/>
      <w:r w:rsidRPr="00442F37">
        <w:t>зі</w:t>
      </w:r>
      <w:proofErr w:type="spellEnd"/>
      <w:r w:rsidRPr="00442F37">
        <w:t xml:space="preserve"> </w:t>
      </w:r>
      <w:proofErr w:type="spellStart"/>
      <w:r w:rsidRPr="00442F37">
        <w:t>зміною</w:t>
      </w:r>
      <w:proofErr w:type="spellEnd"/>
      <w:r w:rsidRPr="00442F37">
        <w:t xml:space="preserve"> </w:t>
      </w:r>
      <w:proofErr w:type="spellStart"/>
      <w:r w:rsidRPr="00442F37">
        <w:t>місця</w:t>
      </w:r>
      <w:proofErr w:type="spellEnd"/>
      <w:r w:rsidRPr="00442F37">
        <w:t xml:space="preserve"> </w:t>
      </w:r>
      <w:proofErr w:type="spellStart"/>
      <w:r w:rsidRPr="00442F37">
        <w:t>проживання</w:t>
      </w:r>
      <w:proofErr w:type="spellEnd"/>
      <w:r w:rsidRPr="00442F37">
        <w:rPr>
          <w:lang w:val="uk-UA"/>
        </w:rPr>
        <w:t>)</w:t>
      </w:r>
      <w:r w:rsidRPr="00442F37">
        <w:t>.</w:t>
      </w:r>
    </w:p>
    <w:p w:rsidR="00442F37" w:rsidRPr="00442F37" w:rsidRDefault="00442F37" w:rsidP="00442F37">
      <w:pPr>
        <w:ind w:right="-2" w:firstLine="567"/>
        <w:jc w:val="both"/>
        <w:rPr>
          <w:lang w:val="uk-UA"/>
        </w:rPr>
      </w:pPr>
      <w:r w:rsidRPr="00442F37">
        <w:rPr>
          <w:lang w:val="uk-UA"/>
        </w:rPr>
        <w:t>Аналізуючи втрату контингенту . можна зробити висновок , що перший курс найбільш критичний, що пов’язано з недостатнім інформуванням вступників про умови навчання , низька  мотивація учнів до навчання та співпраця з батьками.</w:t>
      </w:r>
    </w:p>
    <w:p w:rsidR="00442F37" w:rsidRPr="00442F37" w:rsidRDefault="00442F37" w:rsidP="00442F37">
      <w:pPr>
        <w:ind w:right="-2" w:firstLine="567"/>
        <w:jc w:val="both"/>
        <w:rPr>
          <w:lang w:val="uk-UA"/>
        </w:rPr>
      </w:pPr>
    </w:p>
    <w:p w:rsidR="00442F37" w:rsidRPr="00442F37" w:rsidRDefault="00442F37" w:rsidP="00442F37">
      <w:pPr>
        <w:shd w:val="clear" w:color="auto" w:fill="FFFFFF"/>
        <w:jc w:val="both"/>
        <w:textAlignment w:val="baseline"/>
        <w:rPr>
          <w:lang w:eastAsia="uk-UA"/>
        </w:rPr>
      </w:pPr>
      <w:r w:rsidRPr="00442F37">
        <w:rPr>
          <w:lang w:eastAsia="uk-UA"/>
        </w:rPr>
        <w:t xml:space="preserve">Контингент </w:t>
      </w:r>
      <w:proofErr w:type="spellStart"/>
      <w:r w:rsidRPr="00442F37">
        <w:rPr>
          <w:lang w:eastAsia="uk-UA"/>
        </w:rPr>
        <w:t>учні</w:t>
      </w:r>
      <w:proofErr w:type="gramStart"/>
      <w:r w:rsidRPr="00442F37">
        <w:rPr>
          <w:lang w:eastAsia="uk-UA"/>
        </w:rPr>
        <w:t>в</w:t>
      </w:r>
      <w:proofErr w:type="spellEnd"/>
      <w:proofErr w:type="gramEnd"/>
      <w:r w:rsidRPr="00442F37">
        <w:rPr>
          <w:lang w:eastAsia="uk-UA"/>
        </w:rPr>
        <w:t xml:space="preserve"> на </w:t>
      </w:r>
      <w:proofErr w:type="spellStart"/>
      <w:r w:rsidRPr="00442F37">
        <w:rPr>
          <w:lang w:eastAsia="uk-UA"/>
        </w:rPr>
        <w:t>кінець</w:t>
      </w:r>
      <w:proofErr w:type="spellEnd"/>
      <w:r w:rsidRPr="00442F37">
        <w:rPr>
          <w:lang w:eastAsia="uk-UA"/>
        </w:rPr>
        <w:t xml:space="preserve"> 201</w:t>
      </w:r>
      <w:r w:rsidRPr="00442F37">
        <w:rPr>
          <w:lang w:val="uk-UA" w:eastAsia="uk-UA"/>
        </w:rPr>
        <w:t>7</w:t>
      </w:r>
      <w:r w:rsidRPr="00442F37">
        <w:rPr>
          <w:lang w:eastAsia="uk-UA"/>
        </w:rPr>
        <w:t>/201</w:t>
      </w:r>
      <w:r w:rsidRPr="00442F37">
        <w:rPr>
          <w:lang w:val="uk-UA" w:eastAsia="uk-UA"/>
        </w:rPr>
        <w:t>8</w:t>
      </w:r>
      <w:r w:rsidRPr="00442F37">
        <w:rPr>
          <w:lang w:eastAsia="uk-UA"/>
        </w:rPr>
        <w:t xml:space="preserve"> </w:t>
      </w:r>
      <w:proofErr w:type="spellStart"/>
      <w:r w:rsidRPr="00442F37">
        <w:rPr>
          <w:lang w:eastAsia="uk-UA"/>
        </w:rPr>
        <w:t>навчального</w:t>
      </w:r>
      <w:proofErr w:type="spellEnd"/>
      <w:r w:rsidRPr="00442F37">
        <w:rPr>
          <w:lang w:eastAsia="uk-UA"/>
        </w:rPr>
        <w:t xml:space="preserve"> року</w:t>
      </w:r>
    </w:p>
    <w:p w:rsidR="00442F37" w:rsidRPr="00442F37" w:rsidRDefault="00442F37" w:rsidP="00442F37">
      <w:pPr>
        <w:ind w:right="-2" w:firstLine="567"/>
        <w:jc w:val="both"/>
      </w:pPr>
    </w:p>
    <w:p w:rsidR="00442F37" w:rsidRPr="00442F37" w:rsidRDefault="00442F37" w:rsidP="00442F37">
      <w:pPr>
        <w:ind w:right="-2" w:firstLine="567"/>
        <w:jc w:val="both"/>
        <w:rPr>
          <w:lang w:val="uk-UA"/>
        </w:rPr>
      </w:pPr>
      <w:r w:rsidRPr="00442F37">
        <w:rPr>
          <w:noProof/>
        </w:rPr>
        <w:drawing>
          <wp:inline distT="0" distB="0" distL="0" distR="0" wp14:anchorId="7BF438B3" wp14:editId="63301546">
            <wp:extent cx="4168140" cy="307276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42F37" w:rsidRPr="00442F37" w:rsidRDefault="00442F37" w:rsidP="00442F37">
      <w:pPr>
        <w:ind w:right="-2" w:firstLine="567"/>
        <w:jc w:val="both"/>
        <w:rPr>
          <w:lang w:val="uk-UA"/>
        </w:rPr>
      </w:pPr>
    </w:p>
    <w:p w:rsidR="00442F37" w:rsidRPr="00442F37" w:rsidRDefault="00442F37" w:rsidP="00442F37">
      <w:pPr>
        <w:ind w:right="-2" w:firstLine="567"/>
        <w:jc w:val="both"/>
        <w:rPr>
          <w:lang w:val="uk-UA"/>
        </w:rPr>
      </w:pPr>
    </w:p>
    <w:p w:rsidR="00442F37" w:rsidRPr="00442F37" w:rsidRDefault="00442F37" w:rsidP="00442F37">
      <w:pPr>
        <w:ind w:right="-2" w:firstLine="567"/>
        <w:jc w:val="both"/>
        <w:rPr>
          <w:lang w:val="uk-UA"/>
        </w:rPr>
      </w:pPr>
      <w:r w:rsidRPr="00442F37">
        <w:rPr>
          <w:lang w:val="uk-UA"/>
        </w:rPr>
        <w:t xml:space="preserve">Впроваджується дієва система  контролю за відвідуванням учнями навчальних занять, на контролі в директора щоденне відвідування занять учнями, черговим майстром проводиться підсумки відвідування учнями навчальних занять за день, кожну середу підсумки відвідування занять передається на Департамент науки і освіти. За результатами проведеного аналізу питання виносяться на нараду  при директорові з метою вивчення системи роботи класного керівника та майстрів </w:t>
      </w:r>
      <w:proofErr w:type="spellStart"/>
      <w:r w:rsidRPr="00442F37">
        <w:rPr>
          <w:lang w:val="uk-UA"/>
        </w:rPr>
        <w:t>в\н</w:t>
      </w:r>
      <w:proofErr w:type="spellEnd"/>
      <w:r w:rsidRPr="00442F37">
        <w:rPr>
          <w:lang w:val="uk-UA"/>
        </w:rPr>
        <w:t xml:space="preserve"> груп по контролю за відвідуванням занять та запобіганню порушення учнями правил внутрішнього розпорядку ліцею. Найвищі показники відвідування протягом навчального року в групах МТШМ-12 ( майстер в/н Машталір Н.М.),  М-2 ( майстри в/н Павленко С.А..) ,  О-3 ( майстер в/н </w:t>
      </w:r>
      <w:proofErr w:type="spellStart"/>
      <w:r w:rsidRPr="00442F37">
        <w:rPr>
          <w:lang w:val="uk-UA"/>
        </w:rPr>
        <w:t>Засядько</w:t>
      </w:r>
      <w:proofErr w:type="spellEnd"/>
      <w:r w:rsidRPr="00442F37">
        <w:rPr>
          <w:lang w:val="uk-UA"/>
        </w:rPr>
        <w:t xml:space="preserve"> О.Л) ,Ш-1( майстер в/н </w:t>
      </w:r>
      <w:proofErr w:type="spellStart"/>
      <w:r w:rsidRPr="00442F37">
        <w:rPr>
          <w:lang w:val="uk-UA"/>
        </w:rPr>
        <w:t>Никоненко</w:t>
      </w:r>
      <w:proofErr w:type="spellEnd"/>
      <w:r w:rsidRPr="00442F37">
        <w:rPr>
          <w:lang w:val="uk-UA"/>
        </w:rPr>
        <w:t xml:space="preserve"> Т.В..),  С-11 ( Майстер в/н. Баштовий М.Г.) , Е-71 ( майстер групи </w:t>
      </w:r>
      <w:proofErr w:type="spellStart"/>
      <w:r w:rsidRPr="00442F37">
        <w:rPr>
          <w:lang w:val="uk-UA"/>
        </w:rPr>
        <w:t>Муханова</w:t>
      </w:r>
      <w:proofErr w:type="spellEnd"/>
      <w:r w:rsidRPr="00442F37">
        <w:rPr>
          <w:lang w:val="uk-UA"/>
        </w:rPr>
        <w:t xml:space="preserve"> О.В), Ас-63 (майстер в/н. </w:t>
      </w:r>
      <w:proofErr w:type="spellStart"/>
      <w:r w:rsidRPr="00442F37">
        <w:rPr>
          <w:lang w:val="uk-UA"/>
        </w:rPr>
        <w:t>Єлізов</w:t>
      </w:r>
      <w:proofErr w:type="spellEnd"/>
      <w:r w:rsidRPr="00442F37">
        <w:rPr>
          <w:lang w:val="uk-UA"/>
        </w:rPr>
        <w:t xml:space="preserve"> А.В.), Нс-73 ( майстер в/н </w:t>
      </w:r>
      <w:proofErr w:type="spellStart"/>
      <w:r w:rsidRPr="00442F37">
        <w:rPr>
          <w:lang w:val="uk-UA"/>
        </w:rPr>
        <w:t>Никірка</w:t>
      </w:r>
      <w:proofErr w:type="spellEnd"/>
      <w:r w:rsidRPr="00442F37">
        <w:rPr>
          <w:lang w:val="uk-UA"/>
        </w:rPr>
        <w:t xml:space="preserve"> М.В), знизили показник відвідування група.3ШМ-11 (майстер в/н Кіяшко О.М), група МЕ-23 ( майстер в/н Кіяшко О.О.). Разом з тим слід звернути увагу на недостатній рівень </w:t>
      </w:r>
      <w:proofErr w:type="spellStart"/>
      <w:r w:rsidRPr="00442F37">
        <w:rPr>
          <w:lang w:val="uk-UA"/>
        </w:rPr>
        <w:t>індивідуально-</w:t>
      </w:r>
      <w:proofErr w:type="spellEnd"/>
      <w:r w:rsidRPr="00442F37">
        <w:rPr>
          <w:lang w:val="uk-UA"/>
        </w:rPr>
        <w:t xml:space="preserve"> виховної роботи в групах , що призвело до низького рівня відвідування учнів в групах ШМ-22 ( майстер в/н </w:t>
      </w:r>
      <w:proofErr w:type="spellStart"/>
      <w:r w:rsidRPr="00442F37">
        <w:rPr>
          <w:lang w:val="uk-UA"/>
        </w:rPr>
        <w:t>Кіяшко</w:t>
      </w:r>
      <w:proofErr w:type="spellEnd"/>
      <w:r w:rsidRPr="00442F37">
        <w:rPr>
          <w:lang w:val="uk-UA"/>
        </w:rPr>
        <w:t xml:space="preserve"> О.М.), група </w:t>
      </w:r>
      <w:proofErr w:type="spellStart"/>
      <w:r w:rsidRPr="00442F37">
        <w:rPr>
          <w:lang w:val="uk-UA"/>
        </w:rPr>
        <w:t>Езв</w:t>
      </w:r>
      <w:proofErr w:type="spellEnd"/>
      <w:r w:rsidRPr="00442F37">
        <w:rPr>
          <w:lang w:val="uk-UA"/>
        </w:rPr>
        <w:t xml:space="preserve">-72 (майстер в/н </w:t>
      </w:r>
      <w:proofErr w:type="spellStart"/>
      <w:r w:rsidRPr="00442F37">
        <w:rPr>
          <w:lang w:val="uk-UA"/>
        </w:rPr>
        <w:t>Муханова</w:t>
      </w:r>
      <w:proofErr w:type="spellEnd"/>
      <w:r w:rsidRPr="00442F37">
        <w:rPr>
          <w:lang w:val="uk-UA"/>
        </w:rPr>
        <w:t xml:space="preserve"> О.В.), група Е-61 (майстер групи </w:t>
      </w:r>
      <w:proofErr w:type="spellStart"/>
      <w:r w:rsidRPr="00442F37">
        <w:rPr>
          <w:lang w:val="uk-UA"/>
        </w:rPr>
        <w:t>Калмиков</w:t>
      </w:r>
      <w:proofErr w:type="spellEnd"/>
      <w:r w:rsidRPr="00442F37">
        <w:rPr>
          <w:lang w:val="uk-UA"/>
        </w:rPr>
        <w:t xml:space="preserve"> В.О.). Особливо велика увага адміністрації проводиться по запобігання безпритульності учнів пільгових категорій,за минулий навчальний рік випадків залишення учнями навчального закладу не було.</w:t>
      </w:r>
    </w:p>
    <w:p w:rsidR="00442F37" w:rsidRPr="00442F37" w:rsidRDefault="00442F37" w:rsidP="00442F37">
      <w:pPr>
        <w:ind w:right="-2" w:firstLine="567"/>
        <w:jc w:val="both"/>
        <w:rPr>
          <w:lang w:val="uk-UA"/>
        </w:rPr>
      </w:pPr>
    </w:p>
    <w:p w:rsidR="00442F37" w:rsidRPr="00442F37" w:rsidRDefault="00442F37" w:rsidP="00442F37">
      <w:pPr>
        <w:ind w:right="-2" w:firstLine="567"/>
        <w:jc w:val="both"/>
        <w:rPr>
          <w:b/>
          <w:i/>
          <w:lang w:val="uk-UA"/>
        </w:rPr>
      </w:pPr>
      <w:r w:rsidRPr="00442F37">
        <w:rPr>
          <w:b/>
          <w:i/>
          <w:lang w:val="uk-UA"/>
        </w:rPr>
        <w:t>3.Працевлаштування випускників. Робота із потенційними роботодавцями, замовниками робітничих кадрів.</w:t>
      </w:r>
    </w:p>
    <w:p w:rsidR="00442F37" w:rsidRPr="00442F37" w:rsidRDefault="00442F37" w:rsidP="00442F37">
      <w:pPr>
        <w:ind w:right="-2" w:firstLine="567"/>
        <w:jc w:val="both"/>
        <w:rPr>
          <w:b/>
          <w:i/>
          <w:lang w:val="uk-UA"/>
        </w:rPr>
      </w:pPr>
    </w:p>
    <w:p w:rsidR="00442F37" w:rsidRPr="00442F37" w:rsidRDefault="00442F37" w:rsidP="00442F37">
      <w:pPr>
        <w:ind w:right="-2" w:firstLine="567"/>
        <w:jc w:val="both"/>
        <w:rPr>
          <w:lang w:val="uk-UA"/>
        </w:rPr>
      </w:pPr>
      <w:r w:rsidRPr="00442F37">
        <w:rPr>
          <w:lang w:val="uk-UA"/>
        </w:rPr>
        <w:lastRenderedPageBreak/>
        <w:t>Навчальний заклад здійснює підготовку кваліфікованих робітників на базі повної загальної середньої освіти, базової загальної середньої освіти, неповної загальної середньої освіти. Результатом діяльності педагогічного колективу за навчальний рік є показник працевлаштування випускників за отриманою професією. Станом на 20.06.2018 року  допущено до випуску 202 учня.</w:t>
      </w:r>
    </w:p>
    <w:p w:rsidR="00442F37" w:rsidRPr="00442F37" w:rsidRDefault="00442F37" w:rsidP="00442F37">
      <w:pPr>
        <w:ind w:right="-2" w:firstLine="567"/>
        <w:jc w:val="both"/>
        <w:rPr>
          <w:lang w:val="uk-UA"/>
        </w:rPr>
      </w:pPr>
      <w:r w:rsidRPr="00442F37">
        <w:rPr>
          <w:lang w:val="uk-UA"/>
        </w:rPr>
        <w:t>За результатами попереднього працевлаштування:</w:t>
      </w:r>
    </w:p>
    <w:p w:rsidR="00442F37" w:rsidRPr="00442F37" w:rsidRDefault="00442F37" w:rsidP="00442F37">
      <w:pPr>
        <w:numPr>
          <w:ilvl w:val="0"/>
          <w:numId w:val="7"/>
        </w:numPr>
        <w:ind w:left="0" w:right="-2" w:firstLine="426"/>
        <w:jc w:val="both"/>
        <w:rPr>
          <w:lang w:val="uk-UA"/>
        </w:rPr>
      </w:pPr>
      <w:r w:rsidRPr="00442F37">
        <w:rPr>
          <w:lang w:val="uk-UA"/>
        </w:rPr>
        <w:t xml:space="preserve">Фактично  працевлаштовані за отриманою професією – 237 учнів (95,7%), </w:t>
      </w:r>
    </w:p>
    <w:p w:rsidR="00442F37" w:rsidRPr="00442F37" w:rsidRDefault="00442F37" w:rsidP="00442F37">
      <w:pPr>
        <w:ind w:left="426" w:right="-2"/>
        <w:jc w:val="both"/>
        <w:rPr>
          <w:lang w:val="uk-UA"/>
        </w:rPr>
      </w:pPr>
      <w:r w:rsidRPr="00442F37">
        <w:rPr>
          <w:lang w:val="uk-UA"/>
        </w:rPr>
        <w:t xml:space="preserve">  з них 17 дітей-сиріт</w:t>
      </w:r>
    </w:p>
    <w:p w:rsidR="00442F37" w:rsidRPr="00442F37" w:rsidRDefault="00442F37" w:rsidP="00442F37">
      <w:pPr>
        <w:numPr>
          <w:ilvl w:val="0"/>
          <w:numId w:val="7"/>
        </w:numPr>
        <w:ind w:left="0" w:right="-2" w:firstLine="567"/>
        <w:jc w:val="both"/>
        <w:rPr>
          <w:lang w:val="uk-UA"/>
        </w:rPr>
      </w:pPr>
      <w:r w:rsidRPr="00442F37">
        <w:rPr>
          <w:lang w:val="uk-UA"/>
        </w:rPr>
        <w:t>Не працевлаштовані – 6учнів (2,3%), з них:</w:t>
      </w:r>
    </w:p>
    <w:p w:rsidR="00442F37" w:rsidRPr="00442F37" w:rsidRDefault="00442F37" w:rsidP="00442F37">
      <w:pPr>
        <w:ind w:left="567" w:right="-2"/>
        <w:jc w:val="both"/>
        <w:rPr>
          <w:lang w:val="uk-UA"/>
        </w:rPr>
      </w:pPr>
      <w:r w:rsidRPr="00442F37">
        <w:rPr>
          <w:lang w:val="uk-UA"/>
        </w:rPr>
        <w:t xml:space="preserve">погіршення стану </w:t>
      </w:r>
      <w:proofErr w:type="spellStart"/>
      <w:r w:rsidRPr="00442F37">
        <w:rPr>
          <w:lang w:val="uk-UA"/>
        </w:rPr>
        <w:t>здоровя</w:t>
      </w:r>
      <w:proofErr w:type="spellEnd"/>
      <w:r w:rsidRPr="00442F37">
        <w:rPr>
          <w:lang w:val="uk-UA"/>
        </w:rPr>
        <w:t xml:space="preserve"> – 2 учня</w:t>
      </w:r>
    </w:p>
    <w:p w:rsidR="00442F37" w:rsidRPr="00442F37" w:rsidRDefault="00442F37" w:rsidP="00442F37">
      <w:pPr>
        <w:ind w:left="567" w:right="-2"/>
        <w:jc w:val="both"/>
        <w:rPr>
          <w:lang w:val="uk-UA"/>
        </w:rPr>
      </w:pPr>
      <w:r w:rsidRPr="00442F37">
        <w:rPr>
          <w:lang w:val="uk-UA"/>
        </w:rPr>
        <w:t>знаходяться по догляду за дитиною до 3-х років – 4 учня.</w:t>
      </w:r>
    </w:p>
    <w:p w:rsidR="00442F37" w:rsidRPr="00442F37" w:rsidRDefault="00442F37" w:rsidP="00442F37">
      <w:pPr>
        <w:ind w:right="-2" w:firstLine="567"/>
        <w:jc w:val="both"/>
        <w:rPr>
          <w:lang w:val="uk-UA"/>
        </w:rPr>
      </w:pPr>
      <w:r w:rsidRPr="00442F37">
        <w:rPr>
          <w:lang w:val="uk-UA"/>
        </w:rPr>
        <w:t xml:space="preserve">Соціально-психологічною службою проводиться системна роз’яснювальна робота серед випускників пільгових категорій та роботодавців, до яких за направленням працевлаштовуються випускники пільгових категорій, щодо  відповідальності за достовірність даних по працевлаштуванню випускників пільгових категорій які користуються додатковими пільгами по виплаті матеріальної допомоги при працевлаштуванні.  </w:t>
      </w:r>
    </w:p>
    <w:p w:rsidR="00442F37" w:rsidRPr="00442F37" w:rsidRDefault="00442F37" w:rsidP="00442F37">
      <w:pPr>
        <w:ind w:right="-2" w:firstLine="567"/>
        <w:jc w:val="both"/>
        <w:rPr>
          <w:lang w:val="uk-UA"/>
        </w:rPr>
      </w:pPr>
      <w:r w:rsidRPr="00442F37">
        <w:rPr>
          <w:lang w:val="uk-UA"/>
        </w:rPr>
        <w:t>Важливим завданням адміністрації в наступному навчальному році є контроль за дотриманням чинного законодавства по відповідності укладання багатосторонніх договорів на підставі двосторонніх, створення умов проходження виробничої практики відповідно до укладених договорів, підстави для розірвання укладених договорів , дотримання прав випускників на отримання першого робочого місця на підставі укладених договорів. Разом з тим завданням педагогічного колективу є співпраці з замовниками робітничих кадрів з питання роз’яснювальної роботи по соціальному захисту випускників, законодавчо визначених пільгах при прийнятті на роботу випускника ліцею, можливості надавати цільове матеріальне забезпечення  в підготовці конкретного учня, ініціювати зміни до чинної законодавчо-нормативної бази , що регламентує соціальне партнерство між замовниками робітничих кадрів та навчальним закладом.</w:t>
      </w:r>
    </w:p>
    <w:p w:rsidR="00442F37" w:rsidRPr="00442F37" w:rsidRDefault="00442F37" w:rsidP="00442F37">
      <w:pPr>
        <w:ind w:right="-2" w:firstLine="567"/>
        <w:jc w:val="both"/>
        <w:rPr>
          <w:lang w:val="uk-UA"/>
        </w:rPr>
      </w:pPr>
      <w:r w:rsidRPr="00442F37">
        <w:rPr>
          <w:lang w:val="uk-UA"/>
        </w:rPr>
        <w:t xml:space="preserve"> Адміністрацією виконуються вимоги чинного законодавства по підбору та затвердженню підприємств на проходження виробничої практики.</w:t>
      </w:r>
    </w:p>
    <w:p w:rsidR="00442F37" w:rsidRPr="00442F37" w:rsidRDefault="00442F37" w:rsidP="00442F37">
      <w:pPr>
        <w:ind w:right="-2" w:firstLine="567"/>
        <w:jc w:val="both"/>
        <w:rPr>
          <w:lang w:val="uk-UA"/>
        </w:rPr>
      </w:pPr>
      <w:r w:rsidRPr="00442F37">
        <w:rPr>
          <w:lang w:val="uk-UA"/>
        </w:rPr>
        <w:t>Потребує конкретності та системності робота з підприємствами ,які є потенційними роботодавцями про зміни та вимоги чинного законодавства по працевлаштуванню випускників,зрозуміло,що це динамічний процес ,який залежить від сукупності чинників і тому головний напрям роботи це якісна підготовка конкурентоспроможного робітника ,виховання в ньому соціальної відповідальності за своє майбутнє ,можливості довести роботодавцю ,що його кваліфікаційний рівень  відповідає сучасним вимогам підприємства. Навчальний заклад спільно  з органами місцевого самоврядування, державної служби зайнятості  виконують завдання держави по  підготовці спеціалістів за державним замовленням, сприяє реалізації права випускника на перше робоче місце при його бажанні та відповідній професійній підготовці.</w:t>
      </w:r>
    </w:p>
    <w:p w:rsidR="00442F37" w:rsidRPr="00442F37" w:rsidRDefault="00442F37" w:rsidP="00442F37">
      <w:pPr>
        <w:ind w:right="-2" w:firstLine="567"/>
        <w:jc w:val="both"/>
        <w:rPr>
          <w:lang w:val="uk-UA"/>
        </w:rPr>
      </w:pPr>
      <w:r w:rsidRPr="00442F37">
        <w:rPr>
          <w:lang w:val="uk-UA"/>
        </w:rPr>
        <w:t>Важливим напрямком діяльності вважаю є формування в учнів здатності до побудови й реалізації професійної кар’єри , свідомий та вмотивований вибір професії , здатність реалізувати свій потенціал в сучасних динамічних економічних умовах , уміння брати відповідальність за своє майбутнє, отримати початкові знання для відкриття власної справи.</w:t>
      </w:r>
    </w:p>
    <w:p w:rsidR="00442F37" w:rsidRPr="00442F37" w:rsidRDefault="00442F37" w:rsidP="00442F37">
      <w:pPr>
        <w:ind w:right="-2" w:firstLine="567"/>
        <w:jc w:val="both"/>
        <w:rPr>
          <w:lang w:val="uk-UA"/>
        </w:rPr>
      </w:pPr>
    </w:p>
    <w:p w:rsidR="00442F37" w:rsidRPr="00442F37" w:rsidRDefault="00442F37" w:rsidP="00442F37">
      <w:pPr>
        <w:ind w:right="-2"/>
        <w:jc w:val="both"/>
        <w:rPr>
          <w:b/>
          <w:i/>
          <w:lang w:val="uk-UA"/>
        </w:rPr>
      </w:pPr>
      <w:r w:rsidRPr="00442F37">
        <w:rPr>
          <w:b/>
          <w:i/>
          <w:lang w:val="uk-UA"/>
        </w:rPr>
        <w:t xml:space="preserve">   4.Організація та проведення уроків виробничого навчання та виробничої практики у відповідності до вимог державних стандартів ПТО.</w:t>
      </w:r>
    </w:p>
    <w:p w:rsidR="00442F37" w:rsidRPr="00442F37" w:rsidRDefault="00442F37" w:rsidP="00442F37">
      <w:pPr>
        <w:ind w:left="1080" w:right="-2"/>
        <w:jc w:val="both"/>
        <w:rPr>
          <w:b/>
          <w:i/>
          <w:lang w:val="uk-UA"/>
        </w:rPr>
      </w:pPr>
    </w:p>
    <w:p w:rsidR="00442F37" w:rsidRPr="00442F37" w:rsidRDefault="00442F37" w:rsidP="00442F37">
      <w:pPr>
        <w:ind w:firstLine="567"/>
        <w:jc w:val="both"/>
      </w:pPr>
      <w:proofErr w:type="spellStart"/>
      <w:r w:rsidRPr="00442F37">
        <w:t>Професійно</w:t>
      </w:r>
      <w:proofErr w:type="spellEnd"/>
      <w:r w:rsidRPr="00442F37">
        <w:t xml:space="preserve">-практична </w:t>
      </w:r>
      <w:proofErr w:type="spellStart"/>
      <w:proofErr w:type="gramStart"/>
      <w:r w:rsidRPr="00442F37">
        <w:t>п</w:t>
      </w:r>
      <w:proofErr w:type="gramEnd"/>
      <w:r w:rsidRPr="00442F37">
        <w:t>ідготовка</w:t>
      </w:r>
      <w:proofErr w:type="spellEnd"/>
      <w:r w:rsidRPr="00442F37">
        <w:t xml:space="preserve">  </w:t>
      </w:r>
      <w:proofErr w:type="spellStart"/>
      <w:r w:rsidRPr="00442F37">
        <w:t>складається</w:t>
      </w:r>
      <w:proofErr w:type="spellEnd"/>
      <w:r w:rsidRPr="00442F37">
        <w:t xml:space="preserve"> з </w:t>
      </w:r>
      <w:proofErr w:type="spellStart"/>
      <w:r w:rsidRPr="00442F37">
        <w:t>виробничого</w:t>
      </w:r>
      <w:proofErr w:type="spellEnd"/>
      <w:r w:rsidRPr="00442F37">
        <w:t xml:space="preserve"> </w:t>
      </w:r>
      <w:proofErr w:type="spellStart"/>
      <w:r w:rsidRPr="00442F37">
        <w:t>навчання</w:t>
      </w:r>
      <w:proofErr w:type="spellEnd"/>
      <w:r w:rsidRPr="00442F37">
        <w:rPr>
          <w:lang w:val="uk-UA"/>
        </w:rPr>
        <w:t xml:space="preserve">, яке </w:t>
      </w:r>
      <w:r w:rsidRPr="00442F37">
        <w:t>проводи</w:t>
      </w:r>
      <w:proofErr w:type="spellStart"/>
      <w:r w:rsidRPr="00442F37">
        <w:rPr>
          <w:lang w:val="uk-UA"/>
        </w:rPr>
        <w:t>ло</w:t>
      </w:r>
      <w:r w:rsidRPr="00442F37">
        <w:t>ся</w:t>
      </w:r>
      <w:proofErr w:type="spellEnd"/>
      <w:r w:rsidRPr="00442F37">
        <w:t xml:space="preserve"> у </w:t>
      </w:r>
      <w:proofErr w:type="spellStart"/>
      <w:r w:rsidRPr="00442F37">
        <w:t>навчально-виробничих</w:t>
      </w:r>
      <w:proofErr w:type="spellEnd"/>
      <w:r w:rsidRPr="00442F37">
        <w:t xml:space="preserve"> </w:t>
      </w:r>
      <w:proofErr w:type="spellStart"/>
      <w:r w:rsidRPr="00442F37">
        <w:t>майстернях</w:t>
      </w:r>
      <w:proofErr w:type="spellEnd"/>
      <w:r w:rsidRPr="00442F37">
        <w:rPr>
          <w:lang w:val="uk-UA"/>
        </w:rPr>
        <w:t xml:space="preserve"> ліцею та  </w:t>
      </w:r>
      <w:proofErr w:type="spellStart"/>
      <w:r w:rsidRPr="00442F37">
        <w:t>виробничої</w:t>
      </w:r>
      <w:proofErr w:type="spellEnd"/>
      <w:r w:rsidRPr="00442F37">
        <w:rPr>
          <w:lang w:val="uk-UA"/>
        </w:rPr>
        <w:t xml:space="preserve"> </w:t>
      </w:r>
      <w:r w:rsidRPr="00442F37">
        <w:t xml:space="preserve"> практики</w:t>
      </w:r>
      <w:r w:rsidRPr="00442F37">
        <w:rPr>
          <w:lang w:val="uk-UA"/>
        </w:rPr>
        <w:t>, яка проходила</w:t>
      </w:r>
      <w:r w:rsidRPr="00442F37">
        <w:t xml:space="preserve"> на </w:t>
      </w:r>
      <w:proofErr w:type="spellStart"/>
      <w:r w:rsidRPr="00442F37">
        <w:t>робочих</w:t>
      </w:r>
      <w:proofErr w:type="spellEnd"/>
      <w:r w:rsidRPr="00442F37">
        <w:t xml:space="preserve"> </w:t>
      </w:r>
      <w:proofErr w:type="spellStart"/>
      <w:r w:rsidRPr="00442F37">
        <w:t>місцях</w:t>
      </w:r>
      <w:proofErr w:type="spellEnd"/>
      <w:r w:rsidRPr="00442F37">
        <w:t xml:space="preserve"> </w:t>
      </w:r>
      <w:proofErr w:type="spellStart"/>
      <w:r w:rsidRPr="00442F37">
        <w:t>виробництв</w:t>
      </w:r>
      <w:proofErr w:type="spellEnd"/>
      <w:r w:rsidRPr="00442F37">
        <w:rPr>
          <w:lang w:val="uk-UA"/>
        </w:rPr>
        <w:t>а</w:t>
      </w:r>
      <w:r w:rsidRPr="00442F37">
        <w:t>.</w:t>
      </w:r>
    </w:p>
    <w:p w:rsidR="00442F37" w:rsidRPr="00442F37" w:rsidRDefault="00442F37" w:rsidP="00442F37">
      <w:pPr>
        <w:pStyle w:val="af7"/>
        <w:spacing w:before="0" w:beforeAutospacing="0" w:after="0" w:afterAutospacing="0"/>
        <w:ind w:firstLine="567"/>
        <w:jc w:val="both"/>
        <w:rPr>
          <w:lang w:val="uk-UA"/>
        </w:rPr>
      </w:pPr>
      <w:r w:rsidRPr="00442F37">
        <w:rPr>
          <w:lang w:val="uk-UA"/>
        </w:rPr>
        <w:t xml:space="preserve">Для проведення уроків виробничого навчання матеріальна база ліцею була поповнена такими матеріалами та інструментами, як: вапняним розчином, дошкою, лицювальною плиткою, шпаклівкою, </w:t>
      </w:r>
      <w:r w:rsidRPr="00442F37">
        <w:rPr>
          <w:kern w:val="24"/>
          <w:lang w:val="uk-UA"/>
        </w:rPr>
        <w:t xml:space="preserve">грунтівкою, цементом, емалевими фарбами, водоемульсійними фарбами, клеєм під </w:t>
      </w:r>
      <w:proofErr w:type="spellStart"/>
      <w:r w:rsidRPr="00442F37">
        <w:rPr>
          <w:kern w:val="24"/>
          <w:lang w:val="uk-UA"/>
        </w:rPr>
        <w:t>гіпсокартон</w:t>
      </w:r>
      <w:proofErr w:type="spellEnd"/>
      <w:r w:rsidRPr="00442F37">
        <w:rPr>
          <w:kern w:val="24"/>
          <w:lang w:val="uk-UA"/>
        </w:rPr>
        <w:t xml:space="preserve">, шпаклівкою для швів ГКЛ, кутники,  </w:t>
      </w:r>
      <w:proofErr w:type="spellStart"/>
      <w:r w:rsidRPr="00442F37">
        <w:rPr>
          <w:kern w:val="24"/>
          <w:lang w:val="uk-UA"/>
        </w:rPr>
        <w:t>самовирівнюючою</w:t>
      </w:r>
      <w:proofErr w:type="spellEnd"/>
      <w:r w:rsidRPr="00442F37">
        <w:rPr>
          <w:kern w:val="24"/>
          <w:lang w:val="uk-UA"/>
        </w:rPr>
        <w:t xml:space="preserve"> сумішшю (нівелір), клеєм під плитку, грунтівкою глибокого проникнення,  електродами зварювальними, кругами відрізними, кругами зачисними, зварювальною проволокою, наконечниками, соплами, </w:t>
      </w:r>
      <w:proofErr w:type="spellStart"/>
      <w:r w:rsidRPr="00442F37">
        <w:rPr>
          <w:kern w:val="24"/>
          <w:lang w:val="uk-UA"/>
        </w:rPr>
        <w:lastRenderedPageBreak/>
        <w:t>електротримачами</w:t>
      </w:r>
      <w:proofErr w:type="spellEnd"/>
      <w:r w:rsidRPr="00442F37">
        <w:rPr>
          <w:kern w:val="24"/>
          <w:lang w:val="uk-UA"/>
        </w:rPr>
        <w:t xml:space="preserve">, масками зварника, рукавицями, захисним склом, костюмом зварника в кількості -1шт </w:t>
      </w:r>
    </w:p>
    <w:p w:rsidR="00442F37" w:rsidRPr="00442F37" w:rsidRDefault="00442F37" w:rsidP="00442F37">
      <w:pPr>
        <w:jc w:val="both"/>
        <w:rPr>
          <w:lang w:val="uk-UA"/>
        </w:rPr>
      </w:pPr>
      <w:r w:rsidRPr="00442F37">
        <w:rPr>
          <w:lang w:val="uk-UA"/>
        </w:rPr>
        <w:t xml:space="preserve">           Відповідно до робочих навчальних планів виробниче навчання в майстернях проводилося в усіх навчальних групах ліцею.</w:t>
      </w:r>
    </w:p>
    <w:p w:rsidR="00442F37" w:rsidRPr="00442F37" w:rsidRDefault="00442F37" w:rsidP="00442F37">
      <w:pPr>
        <w:pStyle w:val="a9"/>
        <w:numPr>
          <w:ilvl w:val="0"/>
          <w:numId w:val="8"/>
        </w:numPr>
        <w:spacing w:after="0" w:line="240" w:lineRule="auto"/>
        <w:jc w:val="both"/>
        <w:rPr>
          <w:rFonts w:ascii="Times New Roman" w:hAnsi="Times New Roman"/>
          <w:sz w:val="24"/>
          <w:szCs w:val="24"/>
          <w:lang w:val="uk-UA"/>
        </w:rPr>
      </w:pPr>
      <w:r w:rsidRPr="00442F37">
        <w:rPr>
          <w:rFonts w:ascii="Times New Roman" w:hAnsi="Times New Roman"/>
          <w:sz w:val="24"/>
          <w:szCs w:val="24"/>
          <w:lang w:val="uk-UA"/>
        </w:rPr>
        <w:t xml:space="preserve">Виробнича практика проводилася на різних підприємствах і організаціях міста Харкова. </w:t>
      </w:r>
    </w:p>
    <w:p w:rsidR="00442F37" w:rsidRPr="00442F37" w:rsidRDefault="00442F37" w:rsidP="00442F37">
      <w:pPr>
        <w:pStyle w:val="a9"/>
        <w:numPr>
          <w:ilvl w:val="0"/>
          <w:numId w:val="8"/>
        </w:numPr>
        <w:spacing w:after="0" w:line="240" w:lineRule="auto"/>
        <w:jc w:val="both"/>
        <w:rPr>
          <w:rFonts w:ascii="Times New Roman" w:hAnsi="Times New Roman"/>
          <w:sz w:val="24"/>
          <w:szCs w:val="24"/>
          <w:lang w:val="uk-UA"/>
        </w:rPr>
      </w:pPr>
      <w:r w:rsidRPr="00442F37">
        <w:rPr>
          <w:rFonts w:ascii="Times New Roman" w:hAnsi="Times New Roman"/>
          <w:sz w:val="24"/>
          <w:szCs w:val="24"/>
          <w:lang w:val="uk-UA"/>
        </w:rPr>
        <w:t xml:space="preserve">Так з підприємствами </w:t>
      </w:r>
      <w:proofErr w:type="spellStart"/>
      <w:r w:rsidRPr="00442F37">
        <w:rPr>
          <w:rFonts w:ascii="Times New Roman" w:hAnsi="Times New Roman"/>
          <w:sz w:val="24"/>
          <w:szCs w:val="24"/>
          <w:lang w:val="uk-UA"/>
        </w:rPr>
        <w:t>заключено</w:t>
      </w:r>
      <w:proofErr w:type="spellEnd"/>
      <w:r w:rsidRPr="00442F37">
        <w:rPr>
          <w:rFonts w:ascii="Times New Roman" w:hAnsi="Times New Roman"/>
          <w:sz w:val="24"/>
          <w:szCs w:val="24"/>
          <w:lang w:val="uk-UA"/>
        </w:rPr>
        <w:t xml:space="preserve"> </w:t>
      </w:r>
      <w:r w:rsidRPr="00442F37">
        <w:rPr>
          <w:rFonts w:ascii="Times New Roman" w:hAnsi="Times New Roman"/>
          <w:b/>
          <w:sz w:val="24"/>
          <w:szCs w:val="24"/>
          <w:lang w:val="uk-UA"/>
        </w:rPr>
        <w:t>135 договорів на 733 учня</w:t>
      </w:r>
      <w:r w:rsidRPr="00442F37">
        <w:rPr>
          <w:rFonts w:ascii="Times New Roman" w:hAnsi="Times New Roman"/>
          <w:sz w:val="24"/>
          <w:szCs w:val="24"/>
          <w:lang w:val="uk-UA"/>
        </w:rPr>
        <w:t xml:space="preserve"> за  весь навчальний рік</w:t>
      </w:r>
    </w:p>
    <w:p w:rsidR="00442F37" w:rsidRPr="00442F37" w:rsidRDefault="00442F37" w:rsidP="00442F37">
      <w:pPr>
        <w:pStyle w:val="a9"/>
        <w:numPr>
          <w:ilvl w:val="0"/>
          <w:numId w:val="8"/>
        </w:numPr>
        <w:spacing w:after="0" w:line="240" w:lineRule="auto"/>
        <w:jc w:val="both"/>
        <w:rPr>
          <w:rFonts w:ascii="Times New Roman" w:hAnsi="Times New Roman"/>
          <w:sz w:val="24"/>
          <w:szCs w:val="24"/>
          <w:lang w:val="uk-UA"/>
        </w:rPr>
      </w:pPr>
      <w:r w:rsidRPr="00442F37">
        <w:rPr>
          <w:rFonts w:ascii="Times New Roman" w:hAnsi="Times New Roman"/>
          <w:sz w:val="24"/>
          <w:szCs w:val="24"/>
          <w:lang w:val="uk-UA"/>
        </w:rPr>
        <w:t xml:space="preserve"> З такими підприємствами, як:</w:t>
      </w:r>
    </w:p>
    <w:p w:rsidR="00442F37" w:rsidRPr="00442F37" w:rsidRDefault="00442F37" w:rsidP="00442F37">
      <w:pPr>
        <w:pStyle w:val="a9"/>
        <w:numPr>
          <w:ilvl w:val="0"/>
          <w:numId w:val="15"/>
        </w:numPr>
        <w:spacing w:after="0" w:line="240" w:lineRule="auto"/>
        <w:jc w:val="both"/>
        <w:rPr>
          <w:rFonts w:ascii="Times New Roman" w:hAnsi="Times New Roman"/>
          <w:b/>
          <w:sz w:val="24"/>
          <w:szCs w:val="24"/>
          <w:u w:val="single"/>
          <w:lang w:val="uk-UA"/>
        </w:rPr>
      </w:pPr>
      <w:r w:rsidRPr="00442F37">
        <w:rPr>
          <w:rFonts w:ascii="Times New Roman" w:hAnsi="Times New Roman"/>
          <w:b/>
          <w:sz w:val="24"/>
          <w:szCs w:val="24"/>
          <w:lang w:val="uk-UA"/>
        </w:rPr>
        <w:t xml:space="preserve">АТ «Трест </w:t>
      </w:r>
      <w:proofErr w:type="spellStart"/>
      <w:r w:rsidRPr="00442F37">
        <w:rPr>
          <w:rFonts w:ascii="Times New Roman" w:hAnsi="Times New Roman"/>
          <w:b/>
          <w:sz w:val="24"/>
          <w:szCs w:val="24"/>
          <w:lang w:val="uk-UA"/>
        </w:rPr>
        <w:t>Житлобуд</w:t>
      </w:r>
      <w:proofErr w:type="spellEnd"/>
      <w:r w:rsidRPr="00442F37">
        <w:rPr>
          <w:rFonts w:ascii="Times New Roman" w:hAnsi="Times New Roman"/>
          <w:b/>
          <w:sz w:val="24"/>
          <w:szCs w:val="24"/>
          <w:lang w:val="uk-UA"/>
        </w:rPr>
        <w:t>-1»</w:t>
      </w:r>
      <w:r w:rsidRPr="00442F37">
        <w:rPr>
          <w:rFonts w:ascii="Times New Roman" w:hAnsi="Times New Roman"/>
          <w:sz w:val="24"/>
          <w:szCs w:val="24"/>
          <w:lang w:val="uk-UA"/>
        </w:rPr>
        <w:t xml:space="preserve"> було </w:t>
      </w:r>
      <w:proofErr w:type="spellStart"/>
      <w:r w:rsidRPr="00442F37">
        <w:rPr>
          <w:rFonts w:ascii="Times New Roman" w:hAnsi="Times New Roman"/>
          <w:sz w:val="24"/>
          <w:szCs w:val="24"/>
          <w:lang w:val="uk-UA"/>
        </w:rPr>
        <w:t>заключено</w:t>
      </w:r>
      <w:proofErr w:type="spellEnd"/>
      <w:r w:rsidRPr="00442F37">
        <w:rPr>
          <w:rFonts w:ascii="Times New Roman" w:hAnsi="Times New Roman"/>
          <w:sz w:val="24"/>
          <w:szCs w:val="24"/>
          <w:lang w:val="uk-UA"/>
        </w:rPr>
        <w:t xml:space="preserve"> </w:t>
      </w:r>
      <w:r w:rsidRPr="00442F37">
        <w:rPr>
          <w:rFonts w:ascii="Times New Roman" w:hAnsi="Times New Roman"/>
          <w:b/>
          <w:sz w:val="24"/>
          <w:szCs w:val="24"/>
          <w:lang w:val="uk-UA"/>
        </w:rPr>
        <w:t xml:space="preserve">37 договорів на </w:t>
      </w:r>
      <w:r w:rsidRPr="00442F37">
        <w:rPr>
          <w:rFonts w:ascii="Times New Roman" w:hAnsi="Times New Roman"/>
          <w:b/>
          <w:sz w:val="24"/>
          <w:szCs w:val="24"/>
          <w:u w:val="single"/>
          <w:lang w:val="uk-UA"/>
        </w:rPr>
        <w:t>393 учня</w:t>
      </w:r>
      <w:r w:rsidRPr="00442F37">
        <w:rPr>
          <w:rFonts w:ascii="Times New Roman" w:hAnsi="Times New Roman"/>
          <w:sz w:val="24"/>
          <w:szCs w:val="24"/>
          <w:lang w:val="uk-UA"/>
        </w:rPr>
        <w:t xml:space="preserve">. Там проходили в/п такі групи, як: </w:t>
      </w:r>
      <w:r w:rsidRPr="00442F37">
        <w:rPr>
          <w:rFonts w:ascii="Times New Roman" w:hAnsi="Times New Roman"/>
          <w:b/>
          <w:sz w:val="24"/>
          <w:szCs w:val="24"/>
          <w:u w:val="single"/>
          <w:lang w:val="uk-UA"/>
        </w:rPr>
        <w:t xml:space="preserve">Ш-1, М-2, ШМ-5, М-6, МГШМ-12, МШ-13,  МЕ-23,  </w:t>
      </w:r>
      <w:proofErr w:type="spellStart"/>
      <w:r w:rsidRPr="00442F37">
        <w:rPr>
          <w:rFonts w:ascii="Times New Roman" w:hAnsi="Times New Roman"/>
          <w:b/>
          <w:sz w:val="24"/>
          <w:szCs w:val="24"/>
          <w:u w:val="single"/>
          <w:lang w:val="uk-UA"/>
        </w:rPr>
        <w:t>МЕ</w:t>
      </w:r>
      <w:proofErr w:type="spellEnd"/>
      <w:r w:rsidRPr="00442F37">
        <w:rPr>
          <w:rFonts w:ascii="Times New Roman" w:hAnsi="Times New Roman"/>
          <w:b/>
          <w:sz w:val="24"/>
          <w:szCs w:val="24"/>
          <w:u w:val="single"/>
          <w:lang w:val="uk-UA"/>
        </w:rPr>
        <w:t xml:space="preserve">-33,  </w:t>
      </w:r>
      <w:proofErr w:type="spellStart"/>
      <w:r w:rsidRPr="00442F37">
        <w:rPr>
          <w:rFonts w:ascii="Times New Roman" w:hAnsi="Times New Roman"/>
          <w:b/>
          <w:sz w:val="24"/>
          <w:szCs w:val="24"/>
          <w:u w:val="single"/>
          <w:lang w:val="uk-UA"/>
        </w:rPr>
        <w:t>Езв</w:t>
      </w:r>
      <w:proofErr w:type="spellEnd"/>
      <w:r w:rsidRPr="00442F37">
        <w:rPr>
          <w:rFonts w:ascii="Times New Roman" w:hAnsi="Times New Roman"/>
          <w:b/>
          <w:sz w:val="24"/>
          <w:szCs w:val="24"/>
          <w:u w:val="single"/>
          <w:lang w:val="uk-UA"/>
        </w:rPr>
        <w:t xml:space="preserve">-72,  </w:t>
      </w:r>
      <w:proofErr w:type="spellStart"/>
      <w:r w:rsidRPr="00442F37">
        <w:rPr>
          <w:rFonts w:ascii="Times New Roman" w:hAnsi="Times New Roman"/>
          <w:b/>
          <w:sz w:val="24"/>
          <w:szCs w:val="24"/>
          <w:u w:val="single"/>
          <w:lang w:val="uk-UA"/>
        </w:rPr>
        <w:t>Езв</w:t>
      </w:r>
      <w:proofErr w:type="spellEnd"/>
      <w:r w:rsidRPr="00442F37">
        <w:rPr>
          <w:rFonts w:ascii="Times New Roman" w:hAnsi="Times New Roman"/>
          <w:b/>
          <w:sz w:val="24"/>
          <w:szCs w:val="24"/>
          <w:u w:val="single"/>
          <w:lang w:val="uk-UA"/>
        </w:rPr>
        <w:t xml:space="preserve">-74  </w:t>
      </w:r>
    </w:p>
    <w:p w:rsidR="00442F37" w:rsidRPr="00442F37" w:rsidRDefault="00442F37" w:rsidP="00442F37">
      <w:pPr>
        <w:pStyle w:val="a9"/>
        <w:numPr>
          <w:ilvl w:val="0"/>
          <w:numId w:val="15"/>
        </w:numPr>
        <w:spacing w:after="0" w:line="240" w:lineRule="auto"/>
        <w:jc w:val="both"/>
        <w:rPr>
          <w:rFonts w:ascii="Times New Roman" w:hAnsi="Times New Roman"/>
          <w:b/>
          <w:sz w:val="24"/>
          <w:szCs w:val="24"/>
          <w:lang w:val="uk-UA"/>
        </w:rPr>
      </w:pPr>
      <w:r w:rsidRPr="00442F37">
        <w:rPr>
          <w:rFonts w:ascii="Times New Roman" w:hAnsi="Times New Roman"/>
          <w:b/>
          <w:sz w:val="24"/>
          <w:szCs w:val="24"/>
          <w:lang w:val="uk-UA"/>
        </w:rPr>
        <w:t>ТОВ «</w:t>
      </w:r>
      <w:proofErr w:type="spellStart"/>
      <w:r w:rsidRPr="00442F37">
        <w:rPr>
          <w:rFonts w:ascii="Times New Roman" w:hAnsi="Times New Roman"/>
          <w:b/>
          <w:sz w:val="24"/>
          <w:szCs w:val="24"/>
          <w:lang w:val="uk-UA"/>
        </w:rPr>
        <w:t>Трансінвестбуд</w:t>
      </w:r>
      <w:proofErr w:type="spellEnd"/>
      <w:r w:rsidRPr="00442F37">
        <w:rPr>
          <w:rFonts w:ascii="Times New Roman" w:hAnsi="Times New Roman"/>
          <w:b/>
          <w:sz w:val="24"/>
          <w:szCs w:val="24"/>
          <w:lang w:val="uk-UA"/>
        </w:rPr>
        <w:t>»</w:t>
      </w:r>
      <w:r w:rsidRPr="00442F37">
        <w:rPr>
          <w:rFonts w:ascii="Times New Roman" w:hAnsi="Times New Roman"/>
          <w:sz w:val="24"/>
          <w:szCs w:val="24"/>
          <w:lang w:val="uk-UA"/>
        </w:rPr>
        <w:t xml:space="preserve"> – </w:t>
      </w:r>
      <w:r w:rsidRPr="00442F37">
        <w:rPr>
          <w:rFonts w:ascii="Times New Roman" w:hAnsi="Times New Roman"/>
          <w:b/>
          <w:sz w:val="24"/>
          <w:szCs w:val="24"/>
          <w:lang w:val="uk-UA"/>
        </w:rPr>
        <w:t>2 договори</w:t>
      </w:r>
      <w:r w:rsidRPr="00442F37">
        <w:rPr>
          <w:rFonts w:ascii="Times New Roman" w:hAnsi="Times New Roman"/>
          <w:sz w:val="24"/>
          <w:szCs w:val="24"/>
          <w:lang w:val="uk-UA"/>
        </w:rPr>
        <w:t xml:space="preserve"> на </w:t>
      </w:r>
      <w:r w:rsidRPr="00442F37">
        <w:rPr>
          <w:rFonts w:ascii="Times New Roman" w:hAnsi="Times New Roman"/>
          <w:b/>
          <w:sz w:val="24"/>
          <w:szCs w:val="24"/>
          <w:lang w:val="uk-UA"/>
        </w:rPr>
        <w:t>14 учнів</w:t>
      </w:r>
      <w:r w:rsidRPr="00442F37">
        <w:rPr>
          <w:rFonts w:ascii="Times New Roman" w:hAnsi="Times New Roman"/>
          <w:sz w:val="24"/>
          <w:szCs w:val="24"/>
          <w:lang w:val="uk-UA"/>
        </w:rPr>
        <w:t xml:space="preserve"> групи </w:t>
      </w:r>
      <w:r w:rsidRPr="00442F37">
        <w:rPr>
          <w:rFonts w:ascii="Times New Roman" w:hAnsi="Times New Roman"/>
          <w:b/>
          <w:sz w:val="24"/>
          <w:szCs w:val="24"/>
          <w:u w:val="single"/>
          <w:lang w:val="uk-UA"/>
        </w:rPr>
        <w:t>2ШМ-5 та Е - 60.</w:t>
      </w:r>
      <w:r w:rsidRPr="00442F37">
        <w:rPr>
          <w:rFonts w:ascii="Times New Roman" w:hAnsi="Times New Roman"/>
          <w:b/>
          <w:sz w:val="24"/>
          <w:szCs w:val="24"/>
          <w:lang w:val="uk-UA"/>
        </w:rPr>
        <w:t xml:space="preserve"> </w:t>
      </w:r>
    </w:p>
    <w:p w:rsidR="00442F37" w:rsidRPr="00442F37" w:rsidRDefault="00442F37" w:rsidP="00442F37">
      <w:pPr>
        <w:pStyle w:val="a9"/>
        <w:numPr>
          <w:ilvl w:val="0"/>
          <w:numId w:val="15"/>
        </w:numPr>
        <w:spacing w:after="0" w:line="240" w:lineRule="auto"/>
        <w:jc w:val="both"/>
        <w:rPr>
          <w:rFonts w:ascii="Times New Roman" w:hAnsi="Times New Roman"/>
          <w:b/>
          <w:sz w:val="24"/>
          <w:szCs w:val="24"/>
          <w:lang w:val="uk-UA"/>
        </w:rPr>
      </w:pPr>
      <w:r w:rsidRPr="00442F37">
        <w:rPr>
          <w:rFonts w:ascii="Times New Roman" w:hAnsi="Times New Roman"/>
          <w:b/>
          <w:sz w:val="24"/>
          <w:szCs w:val="24"/>
          <w:lang w:val="uk-UA"/>
        </w:rPr>
        <w:t>ПП «</w:t>
      </w:r>
      <w:proofErr w:type="spellStart"/>
      <w:r w:rsidRPr="00442F37">
        <w:rPr>
          <w:rFonts w:ascii="Times New Roman" w:hAnsi="Times New Roman"/>
          <w:b/>
          <w:sz w:val="24"/>
          <w:szCs w:val="24"/>
          <w:lang w:val="uk-UA"/>
        </w:rPr>
        <w:t>Каліна-інфобуд</w:t>
      </w:r>
      <w:proofErr w:type="spellEnd"/>
      <w:r w:rsidRPr="00442F37">
        <w:rPr>
          <w:rFonts w:ascii="Times New Roman" w:hAnsi="Times New Roman"/>
          <w:b/>
          <w:sz w:val="24"/>
          <w:szCs w:val="24"/>
          <w:lang w:val="uk-UA"/>
        </w:rPr>
        <w:t xml:space="preserve">» - 1 договір </w:t>
      </w:r>
      <w:r w:rsidRPr="00442F37">
        <w:rPr>
          <w:rFonts w:ascii="Times New Roman" w:hAnsi="Times New Roman"/>
          <w:sz w:val="24"/>
          <w:szCs w:val="24"/>
          <w:lang w:val="uk-UA"/>
        </w:rPr>
        <w:t>на</w:t>
      </w:r>
      <w:r w:rsidRPr="00442F37">
        <w:rPr>
          <w:rFonts w:ascii="Times New Roman" w:hAnsi="Times New Roman"/>
          <w:b/>
          <w:sz w:val="24"/>
          <w:szCs w:val="24"/>
          <w:lang w:val="uk-UA"/>
        </w:rPr>
        <w:t xml:space="preserve"> 12 учнів, </w:t>
      </w:r>
      <w:r w:rsidRPr="00442F37">
        <w:rPr>
          <w:rFonts w:ascii="Times New Roman" w:hAnsi="Times New Roman"/>
          <w:sz w:val="24"/>
          <w:szCs w:val="24"/>
          <w:lang w:val="uk-UA"/>
        </w:rPr>
        <w:t>група</w:t>
      </w:r>
      <w:r w:rsidRPr="00442F37">
        <w:rPr>
          <w:rFonts w:ascii="Times New Roman" w:hAnsi="Times New Roman"/>
          <w:b/>
          <w:sz w:val="24"/>
          <w:szCs w:val="24"/>
          <w:lang w:val="uk-UA"/>
        </w:rPr>
        <w:t xml:space="preserve"> </w:t>
      </w:r>
      <w:r w:rsidRPr="00442F37">
        <w:rPr>
          <w:rFonts w:ascii="Times New Roman" w:hAnsi="Times New Roman"/>
          <w:b/>
          <w:sz w:val="24"/>
          <w:szCs w:val="24"/>
          <w:u w:val="single"/>
          <w:lang w:val="uk-UA"/>
        </w:rPr>
        <w:t>2ШМ-5</w:t>
      </w:r>
    </w:p>
    <w:p w:rsidR="00442F37" w:rsidRPr="00442F37" w:rsidRDefault="00442F37" w:rsidP="00442F37">
      <w:pPr>
        <w:pStyle w:val="a9"/>
        <w:numPr>
          <w:ilvl w:val="0"/>
          <w:numId w:val="15"/>
        </w:numPr>
        <w:spacing w:after="0" w:line="240" w:lineRule="auto"/>
        <w:jc w:val="both"/>
        <w:rPr>
          <w:rFonts w:ascii="Times New Roman" w:hAnsi="Times New Roman"/>
          <w:sz w:val="24"/>
          <w:szCs w:val="24"/>
          <w:lang w:val="uk-UA"/>
        </w:rPr>
      </w:pPr>
      <w:r w:rsidRPr="00442F37">
        <w:rPr>
          <w:rFonts w:ascii="Times New Roman" w:hAnsi="Times New Roman"/>
          <w:b/>
          <w:sz w:val="24"/>
          <w:szCs w:val="24"/>
          <w:lang w:val="uk-UA"/>
        </w:rPr>
        <w:t>ПАТ «</w:t>
      </w:r>
      <w:proofErr w:type="spellStart"/>
      <w:r w:rsidRPr="00442F37">
        <w:rPr>
          <w:rFonts w:ascii="Times New Roman" w:hAnsi="Times New Roman"/>
          <w:b/>
          <w:sz w:val="24"/>
          <w:szCs w:val="24"/>
          <w:lang w:val="uk-UA"/>
        </w:rPr>
        <w:t>Харківелектромонтажкомплект</w:t>
      </w:r>
      <w:proofErr w:type="spellEnd"/>
      <w:r w:rsidRPr="00442F37">
        <w:rPr>
          <w:rFonts w:ascii="Times New Roman" w:hAnsi="Times New Roman"/>
          <w:b/>
          <w:sz w:val="24"/>
          <w:szCs w:val="24"/>
          <w:lang w:val="uk-UA"/>
        </w:rPr>
        <w:t>»,  ТОВ «</w:t>
      </w:r>
      <w:proofErr w:type="spellStart"/>
      <w:r w:rsidRPr="00442F37">
        <w:rPr>
          <w:rFonts w:ascii="Times New Roman" w:hAnsi="Times New Roman"/>
          <w:b/>
          <w:sz w:val="24"/>
          <w:szCs w:val="24"/>
          <w:lang w:val="uk-UA"/>
        </w:rPr>
        <w:t>Л’єколь</w:t>
      </w:r>
      <w:proofErr w:type="spellEnd"/>
      <w:r w:rsidRPr="00442F37">
        <w:rPr>
          <w:rFonts w:ascii="Times New Roman" w:hAnsi="Times New Roman"/>
          <w:b/>
          <w:sz w:val="24"/>
          <w:szCs w:val="24"/>
          <w:lang w:val="uk-UA"/>
        </w:rPr>
        <w:t xml:space="preserve">», </w:t>
      </w:r>
      <w:r w:rsidRPr="00442F37">
        <w:rPr>
          <w:rFonts w:ascii="Times New Roman" w:hAnsi="Times New Roman"/>
          <w:sz w:val="24"/>
          <w:szCs w:val="24"/>
          <w:lang w:val="uk-UA"/>
        </w:rPr>
        <w:t>ТОВ «</w:t>
      </w:r>
      <w:proofErr w:type="spellStart"/>
      <w:r w:rsidRPr="00442F37">
        <w:rPr>
          <w:rFonts w:ascii="Times New Roman" w:hAnsi="Times New Roman"/>
          <w:sz w:val="24"/>
          <w:szCs w:val="24"/>
          <w:lang w:val="uk-UA"/>
        </w:rPr>
        <w:t>Ельзам</w:t>
      </w:r>
      <w:proofErr w:type="spellEnd"/>
      <w:r w:rsidRPr="00442F37">
        <w:rPr>
          <w:rFonts w:ascii="Times New Roman" w:hAnsi="Times New Roman"/>
          <w:sz w:val="24"/>
          <w:szCs w:val="24"/>
          <w:lang w:val="uk-UA"/>
        </w:rPr>
        <w:t>», К.П. «</w:t>
      </w:r>
      <w:proofErr w:type="spellStart"/>
      <w:r w:rsidRPr="00442F37">
        <w:rPr>
          <w:rFonts w:ascii="Times New Roman" w:hAnsi="Times New Roman"/>
          <w:sz w:val="24"/>
          <w:szCs w:val="24"/>
          <w:lang w:val="uk-UA"/>
        </w:rPr>
        <w:t>Шляхрембуд</w:t>
      </w:r>
      <w:proofErr w:type="spellEnd"/>
      <w:r w:rsidRPr="00442F37">
        <w:rPr>
          <w:rFonts w:ascii="Times New Roman" w:hAnsi="Times New Roman"/>
          <w:sz w:val="24"/>
          <w:szCs w:val="24"/>
          <w:lang w:val="uk-UA"/>
        </w:rPr>
        <w:t>», ТОВ НДП «Ветеринарна медицина», ТОВ «</w:t>
      </w:r>
      <w:proofErr w:type="spellStart"/>
      <w:r w:rsidRPr="00442F37">
        <w:rPr>
          <w:rFonts w:ascii="Times New Roman" w:hAnsi="Times New Roman"/>
          <w:sz w:val="24"/>
          <w:szCs w:val="24"/>
          <w:lang w:val="uk-UA"/>
        </w:rPr>
        <w:t>Дергачівський</w:t>
      </w:r>
      <w:proofErr w:type="spellEnd"/>
      <w:r w:rsidRPr="00442F37">
        <w:rPr>
          <w:rFonts w:ascii="Times New Roman" w:hAnsi="Times New Roman"/>
          <w:sz w:val="24"/>
          <w:szCs w:val="24"/>
          <w:lang w:val="uk-UA"/>
        </w:rPr>
        <w:t xml:space="preserve"> Моторобудівний завод», Харківський національний технічний університет сільського господарства ім. П.Василенка, ТОВ «</w:t>
      </w:r>
      <w:proofErr w:type="spellStart"/>
      <w:r w:rsidRPr="00442F37">
        <w:rPr>
          <w:rFonts w:ascii="Times New Roman" w:hAnsi="Times New Roman"/>
          <w:sz w:val="24"/>
          <w:szCs w:val="24"/>
          <w:lang w:val="uk-UA"/>
        </w:rPr>
        <w:t>Стальконструкція</w:t>
      </w:r>
      <w:proofErr w:type="spellEnd"/>
      <w:r w:rsidRPr="00442F37">
        <w:rPr>
          <w:rFonts w:ascii="Times New Roman" w:hAnsi="Times New Roman"/>
          <w:sz w:val="24"/>
          <w:szCs w:val="24"/>
          <w:lang w:val="uk-UA"/>
        </w:rPr>
        <w:t xml:space="preserve"> ЛТД», в/ч А1451, ПАТ «Ремонтно-спеціалізоване управління №52»</w:t>
      </w:r>
      <w:r w:rsidRPr="00442F37">
        <w:rPr>
          <w:rFonts w:ascii="Times New Roman" w:hAnsi="Times New Roman"/>
          <w:b/>
          <w:sz w:val="24"/>
          <w:szCs w:val="24"/>
          <w:lang w:val="uk-UA"/>
        </w:rPr>
        <w:t xml:space="preserve"> - </w:t>
      </w:r>
      <w:r w:rsidRPr="00442F37">
        <w:rPr>
          <w:rFonts w:ascii="Times New Roman" w:hAnsi="Times New Roman"/>
          <w:sz w:val="24"/>
          <w:szCs w:val="24"/>
          <w:lang w:val="uk-UA"/>
        </w:rPr>
        <w:t xml:space="preserve">групи </w:t>
      </w:r>
      <w:r w:rsidRPr="00442F37">
        <w:rPr>
          <w:rFonts w:ascii="Times New Roman" w:hAnsi="Times New Roman"/>
          <w:b/>
          <w:sz w:val="24"/>
          <w:szCs w:val="24"/>
          <w:u w:val="single"/>
          <w:lang w:val="uk-UA"/>
        </w:rPr>
        <w:t>Е – 50, Е - 60</w:t>
      </w:r>
    </w:p>
    <w:p w:rsidR="00442F37" w:rsidRPr="00442F37" w:rsidRDefault="00442F37" w:rsidP="00442F37">
      <w:pPr>
        <w:pStyle w:val="a9"/>
        <w:numPr>
          <w:ilvl w:val="0"/>
          <w:numId w:val="15"/>
        </w:numPr>
        <w:spacing w:after="0" w:line="240" w:lineRule="auto"/>
        <w:jc w:val="both"/>
        <w:rPr>
          <w:rFonts w:ascii="Times New Roman" w:hAnsi="Times New Roman"/>
          <w:b/>
          <w:sz w:val="24"/>
          <w:szCs w:val="24"/>
          <w:lang w:val="uk-UA"/>
        </w:rPr>
      </w:pPr>
      <w:r w:rsidRPr="00442F37">
        <w:rPr>
          <w:rFonts w:ascii="Times New Roman" w:hAnsi="Times New Roman"/>
          <w:b/>
          <w:sz w:val="24"/>
          <w:szCs w:val="24"/>
          <w:lang w:val="uk-UA"/>
        </w:rPr>
        <w:t>КП «</w:t>
      </w:r>
      <w:proofErr w:type="spellStart"/>
      <w:r w:rsidRPr="00442F37">
        <w:rPr>
          <w:rFonts w:ascii="Times New Roman" w:hAnsi="Times New Roman"/>
          <w:b/>
          <w:sz w:val="24"/>
          <w:szCs w:val="24"/>
          <w:lang w:val="uk-UA"/>
        </w:rPr>
        <w:t>Харківміськсвітло</w:t>
      </w:r>
      <w:proofErr w:type="spellEnd"/>
      <w:r w:rsidRPr="00442F37">
        <w:rPr>
          <w:rFonts w:ascii="Times New Roman" w:hAnsi="Times New Roman"/>
          <w:b/>
          <w:sz w:val="24"/>
          <w:szCs w:val="24"/>
          <w:lang w:val="uk-UA"/>
        </w:rPr>
        <w:t>»,</w:t>
      </w:r>
      <w:r w:rsidRPr="00442F37">
        <w:rPr>
          <w:rFonts w:ascii="Times New Roman" w:hAnsi="Times New Roman"/>
          <w:sz w:val="24"/>
          <w:szCs w:val="24"/>
          <w:lang w:val="uk-UA"/>
        </w:rPr>
        <w:t xml:space="preserve">  ТОВ «ЕНЕРГОБУДНАЛАДКА», ТОВ «Сталь конструкція ЛТД», КП «</w:t>
      </w:r>
      <w:proofErr w:type="spellStart"/>
      <w:r w:rsidRPr="00442F37">
        <w:rPr>
          <w:rFonts w:ascii="Times New Roman" w:hAnsi="Times New Roman"/>
          <w:sz w:val="24"/>
          <w:szCs w:val="24"/>
          <w:lang w:val="uk-UA"/>
        </w:rPr>
        <w:t>Салтівське</w:t>
      </w:r>
      <w:proofErr w:type="spellEnd"/>
      <w:r w:rsidRPr="00442F37">
        <w:rPr>
          <w:rFonts w:ascii="Times New Roman" w:hAnsi="Times New Roman"/>
          <w:sz w:val="24"/>
          <w:szCs w:val="24"/>
          <w:lang w:val="uk-UA"/>
        </w:rPr>
        <w:t xml:space="preserve"> трамвайне депо»</w:t>
      </w:r>
      <w:r w:rsidRPr="00442F37">
        <w:rPr>
          <w:rFonts w:ascii="Times New Roman" w:hAnsi="Times New Roman"/>
          <w:b/>
          <w:sz w:val="24"/>
          <w:szCs w:val="24"/>
          <w:lang w:val="uk-UA"/>
        </w:rPr>
        <w:t xml:space="preserve"> - </w:t>
      </w:r>
      <w:r w:rsidRPr="00442F37">
        <w:rPr>
          <w:rFonts w:ascii="Times New Roman" w:hAnsi="Times New Roman"/>
          <w:sz w:val="24"/>
          <w:szCs w:val="24"/>
          <w:lang w:val="uk-UA"/>
        </w:rPr>
        <w:t xml:space="preserve">група </w:t>
      </w:r>
      <w:proofErr w:type="spellStart"/>
      <w:r w:rsidRPr="00442F37">
        <w:rPr>
          <w:rFonts w:ascii="Times New Roman" w:hAnsi="Times New Roman"/>
          <w:b/>
          <w:sz w:val="24"/>
          <w:szCs w:val="24"/>
          <w:u w:val="single"/>
          <w:lang w:val="uk-UA"/>
        </w:rPr>
        <w:t>ТУел</w:t>
      </w:r>
      <w:proofErr w:type="spellEnd"/>
    </w:p>
    <w:p w:rsidR="00442F37" w:rsidRPr="00442F37" w:rsidRDefault="00442F37" w:rsidP="00442F37">
      <w:pPr>
        <w:pStyle w:val="a9"/>
        <w:numPr>
          <w:ilvl w:val="0"/>
          <w:numId w:val="15"/>
        </w:numPr>
        <w:spacing w:after="0" w:line="240" w:lineRule="auto"/>
        <w:jc w:val="both"/>
        <w:rPr>
          <w:rFonts w:ascii="Times New Roman" w:hAnsi="Times New Roman"/>
          <w:b/>
          <w:sz w:val="24"/>
          <w:szCs w:val="24"/>
          <w:lang w:val="uk-UA"/>
        </w:rPr>
      </w:pPr>
      <w:r w:rsidRPr="00442F37">
        <w:rPr>
          <w:rFonts w:ascii="Times New Roman" w:hAnsi="Times New Roman"/>
          <w:b/>
          <w:sz w:val="24"/>
          <w:szCs w:val="24"/>
          <w:lang w:val="uk-UA"/>
        </w:rPr>
        <w:t>Фірма «ОНІКС»-ТОВ</w:t>
      </w:r>
      <w:r w:rsidRPr="00442F37">
        <w:rPr>
          <w:rFonts w:ascii="Times New Roman" w:hAnsi="Times New Roman"/>
          <w:sz w:val="24"/>
          <w:szCs w:val="24"/>
          <w:lang w:val="uk-UA"/>
        </w:rPr>
        <w:t xml:space="preserve"> ,  ММУ «</w:t>
      </w:r>
      <w:proofErr w:type="spellStart"/>
      <w:r w:rsidRPr="00442F37">
        <w:rPr>
          <w:rFonts w:ascii="Times New Roman" w:hAnsi="Times New Roman"/>
          <w:sz w:val="24"/>
          <w:szCs w:val="24"/>
          <w:lang w:val="uk-UA"/>
        </w:rPr>
        <w:t>Електропівденмонтаж</w:t>
      </w:r>
      <w:proofErr w:type="spellEnd"/>
      <w:r w:rsidRPr="00442F37">
        <w:rPr>
          <w:rFonts w:ascii="Times New Roman" w:hAnsi="Times New Roman"/>
          <w:sz w:val="24"/>
          <w:szCs w:val="24"/>
          <w:lang w:val="uk-UA"/>
        </w:rPr>
        <w:t>»</w:t>
      </w:r>
      <w:r w:rsidRPr="00442F37">
        <w:rPr>
          <w:rFonts w:ascii="Times New Roman" w:hAnsi="Times New Roman"/>
          <w:b/>
          <w:sz w:val="24"/>
          <w:szCs w:val="24"/>
          <w:lang w:val="uk-UA"/>
        </w:rPr>
        <w:t xml:space="preserve"> -  </w:t>
      </w:r>
      <w:r w:rsidRPr="00442F37">
        <w:rPr>
          <w:rFonts w:ascii="Times New Roman" w:hAnsi="Times New Roman"/>
          <w:sz w:val="24"/>
          <w:szCs w:val="24"/>
          <w:lang w:val="uk-UA"/>
        </w:rPr>
        <w:t xml:space="preserve">група </w:t>
      </w:r>
      <w:r w:rsidRPr="00442F37">
        <w:rPr>
          <w:rFonts w:ascii="Times New Roman" w:hAnsi="Times New Roman"/>
          <w:b/>
          <w:sz w:val="24"/>
          <w:szCs w:val="24"/>
          <w:u w:val="single"/>
          <w:lang w:val="uk-UA"/>
        </w:rPr>
        <w:t>Е – 71</w:t>
      </w:r>
      <w:r w:rsidRPr="00442F37">
        <w:rPr>
          <w:rFonts w:ascii="Times New Roman" w:hAnsi="Times New Roman"/>
          <w:b/>
          <w:sz w:val="24"/>
          <w:szCs w:val="24"/>
          <w:lang w:val="uk-UA"/>
        </w:rPr>
        <w:t xml:space="preserve"> </w:t>
      </w:r>
    </w:p>
    <w:p w:rsidR="00442F37" w:rsidRPr="00442F37" w:rsidRDefault="00442F37" w:rsidP="00442F37">
      <w:pPr>
        <w:pStyle w:val="a9"/>
        <w:numPr>
          <w:ilvl w:val="0"/>
          <w:numId w:val="15"/>
        </w:numPr>
        <w:spacing w:after="0" w:line="240" w:lineRule="auto"/>
        <w:jc w:val="both"/>
        <w:rPr>
          <w:rFonts w:ascii="Times New Roman" w:hAnsi="Times New Roman"/>
          <w:b/>
          <w:sz w:val="24"/>
          <w:szCs w:val="24"/>
          <w:lang w:val="uk-UA"/>
        </w:rPr>
      </w:pPr>
      <w:r w:rsidRPr="00442F37">
        <w:rPr>
          <w:rFonts w:ascii="Times New Roman" w:hAnsi="Times New Roman"/>
          <w:sz w:val="24"/>
          <w:szCs w:val="24"/>
          <w:lang w:val="uk-UA"/>
        </w:rPr>
        <w:t>ТОВ «Північна корона +», ЧП «Роменський В.А.», ТОВ «Меблева фабрика «</w:t>
      </w:r>
      <w:proofErr w:type="spellStart"/>
      <w:r w:rsidRPr="00442F37">
        <w:rPr>
          <w:rFonts w:ascii="Times New Roman" w:hAnsi="Times New Roman"/>
          <w:sz w:val="24"/>
          <w:szCs w:val="24"/>
          <w:lang w:val="uk-UA"/>
        </w:rPr>
        <w:t>Премєра</w:t>
      </w:r>
      <w:proofErr w:type="spellEnd"/>
      <w:r w:rsidRPr="00442F37">
        <w:rPr>
          <w:rFonts w:ascii="Times New Roman" w:hAnsi="Times New Roman"/>
          <w:sz w:val="24"/>
          <w:szCs w:val="24"/>
          <w:lang w:val="uk-UA"/>
        </w:rPr>
        <w:t xml:space="preserve">», </w:t>
      </w:r>
      <w:proofErr w:type="spellStart"/>
      <w:r w:rsidRPr="00442F37">
        <w:rPr>
          <w:rFonts w:ascii="Times New Roman" w:hAnsi="Times New Roman"/>
          <w:sz w:val="24"/>
          <w:szCs w:val="24"/>
          <w:lang w:val="uk-UA"/>
        </w:rPr>
        <w:t>ПрАТ</w:t>
      </w:r>
      <w:proofErr w:type="spellEnd"/>
      <w:r w:rsidRPr="00442F37">
        <w:rPr>
          <w:rFonts w:ascii="Times New Roman" w:hAnsi="Times New Roman"/>
          <w:sz w:val="24"/>
          <w:szCs w:val="24"/>
          <w:lang w:val="uk-UA"/>
        </w:rPr>
        <w:t xml:space="preserve"> </w:t>
      </w:r>
      <w:proofErr w:type="spellStart"/>
      <w:r w:rsidRPr="00442F37">
        <w:rPr>
          <w:rFonts w:ascii="Times New Roman" w:hAnsi="Times New Roman"/>
          <w:sz w:val="24"/>
          <w:szCs w:val="24"/>
          <w:lang w:val="uk-UA"/>
        </w:rPr>
        <w:t>Балаклійське</w:t>
      </w:r>
      <w:proofErr w:type="spellEnd"/>
      <w:r w:rsidRPr="00442F37">
        <w:rPr>
          <w:rFonts w:ascii="Times New Roman" w:hAnsi="Times New Roman"/>
          <w:sz w:val="24"/>
          <w:szCs w:val="24"/>
          <w:lang w:val="uk-UA"/>
        </w:rPr>
        <w:t xml:space="preserve"> ХПП, СФГ «Кучеренко М.М.», ТОВ «</w:t>
      </w:r>
      <w:proofErr w:type="spellStart"/>
      <w:r w:rsidRPr="00442F37">
        <w:rPr>
          <w:rFonts w:ascii="Times New Roman" w:hAnsi="Times New Roman"/>
          <w:sz w:val="24"/>
          <w:szCs w:val="24"/>
          <w:lang w:val="uk-UA"/>
        </w:rPr>
        <w:t>Стальконструкція</w:t>
      </w:r>
      <w:proofErr w:type="spellEnd"/>
      <w:r w:rsidRPr="00442F37">
        <w:rPr>
          <w:rFonts w:ascii="Times New Roman" w:hAnsi="Times New Roman"/>
          <w:sz w:val="24"/>
          <w:szCs w:val="24"/>
          <w:lang w:val="uk-UA"/>
        </w:rPr>
        <w:t xml:space="preserve"> ЛТД», КП «</w:t>
      </w:r>
      <w:proofErr w:type="spellStart"/>
      <w:r w:rsidRPr="00442F37">
        <w:rPr>
          <w:rFonts w:ascii="Times New Roman" w:hAnsi="Times New Roman"/>
          <w:sz w:val="24"/>
          <w:szCs w:val="24"/>
          <w:lang w:val="uk-UA"/>
        </w:rPr>
        <w:t>Салтівське</w:t>
      </w:r>
      <w:proofErr w:type="spellEnd"/>
      <w:r w:rsidRPr="00442F37">
        <w:rPr>
          <w:rFonts w:ascii="Times New Roman" w:hAnsi="Times New Roman"/>
          <w:sz w:val="24"/>
          <w:szCs w:val="24"/>
          <w:lang w:val="uk-UA"/>
        </w:rPr>
        <w:t xml:space="preserve"> трамвайне депо» - групи </w:t>
      </w:r>
      <w:proofErr w:type="spellStart"/>
      <w:r w:rsidRPr="00442F37">
        <w:rPr>
          <w:rFonts w:ascii="Times New Roman" w:hAnsi="Times New Roman"/>
          <w:b/>
          <w:sz w:val="24"/>
          <w:szCs w:val="24"/>
          <w:u w:val="single"/>
          <w:lang w:val="uk-UA"/>
        </w:rPr>
        <w:t>Езв</w:t>
      </w:r>
      <w:proofErr w:type="spellEnd"/>
      <w:r w:rsidRPr="00442F37">
        <w:rPr>
          <w:rFonts w:ascii="Times New Roman" w:hAnsi="Times New Roman"/>
          <w:b/>
          <w:sz w:val="24"/>
          <w:szCs w:val="24"/>
          <w:u w:val="single"/>
          <w:lang w:val="uk-UA"/>
        </w:rPr>
        <w:t xml:space="preserve">-62 , </w:t>
      </w:r>
      <w:proofErr w:type="spellStart"/>
      <w:r w:rsidRPr="00442F37">
        <w:rPr>
          <w:rFonts w:ascii="Times New Roman" w:hAnsi="Times New Roman"/>
          <w:b/>
          <w:sz w:val="24"/>
          <w:szCs w:val="24"/>
          <w:u w:val="single"/>
          <w:lang w:val="uk-UA"/>
        </w:rPr>
        <w:t>Езв</w:t>
      </w:r>
      <w:proofErr w:type="spellEnd"/>
      <w:r w:rsidRPr="00442F37">
        <w:rPr>
          <w:rFonts w:ascii="Times New Roman" w:hAnsi="Times New Roman"/>
          <w:b/>
          <w:sz w:val="24"/>
          <w:szCs w:val="24"/>
          <w:u w:val="single"/>
          <w:lang w:val="uk-UA"/>
        </w:rPr>
        <w:t>-52</w:t>
      </w:r>
    </w:p>
    <w:p w:rsidR="00442F37" w:rsidRPr="00442F37" w:rsidRDefault="00442F37" w:rsidP="00442F37">
      <w:pPr>
        <w:pStyle w:val="a9"/>
        <w:numPr>
          <w:ilvl w:val="0"/>
          <w:numId w:val="15"/>
        </w:numPr>
        <w:spacing w:after="0" w:line="240" w:lineRule="auto"/>
        <w:jc w:val="both"/>
        <w:rPr>
          <w:rFonts w:ascii="Times New Roman" w:hAnsi="Times New Roman"/>
          <w:b/>
          <w:sz w:val="24"/>
          <w:szCs w:val="24"/>
          <w:u w:val="single"/>
          <w:lang w:val="uk-UA"/>
        </w:rPr>
      </w:pPr>
      <w:r w:rsidRPr="00442F37">
        <w:rPr>
          <w:rFonts w:ascii="Times New Roman" w:hAnsi="Times New Roman"/>
          <w:sz w:val="24"/>
          <w:szCs w:val="24"/>
          <w:lang w:val="uk-UA"/>
        </w:rPr>
        <w:t>КП «</w:t>
      </w:r>
      <w:proofErr w:type="spellStart"/>
      <w:r w:rsidRPr="00442F37">
        <w:rPr>
          <w:rFonts w:ascii="Times New Roman" w:hAnsi="Times New Roman"/>
          <w:sz w:val="24"/>
          <w:szCs w:val="24"/>
          <w:lang w:val="uk-UA"/>
        </w:rPr>
        <w:t>Салтівське</w:t>
      </w:r>
      <w:proofErr w:type="spellEnd"/>
      <w:r w:rsidRPr="00442F37">
        <w:rPr>
          <w:rFonts w:ascii="Times New Roman" w:hAnsi="Times New Roman"/>
          <w:sz w:val="24"/>
          <w:szCs w:val="24"/>
          <w:lang w:val="uk-UA"/>
        </w:rPr>
        <w:t xml:space="preserve"> трамвайне депо», ФОП «Мальцев», ПАТ Харківська «Автобаза №2», КП «Жовтневе трамвайне депо», КП «Тролейбусне депо № 2», ТОВ «БУС-СЕРВІС», ТОВ «УКРАВТОТРАНС ПЛЮС»  - групи </w:t>
      </w:r>
      <w:r w:rsidRPr="00442F37">
        <w:rPr>
          <w:rFonts w:ascii="Times New Roman" w:hAnsi="Times New Roman"/>
          <w:b/>
          <w:sz w:val="24"/>
          <w:szCs w:val="24"/>
          <w:u w:val="single"/>
          <w:lang w:val="uk-UA"/>
        </w:rPr>
        <w:t xml:space="preserve">Ас-53, </w:t>
      </w:r>
      <w:proofErr w:type="spellStart"/>
      <w:r w:rsidRPr="00442F37">
        <w:rPr>
          <w:rFonts w:ascii="Times New Roman" w:hAnsi="Times New Roman"/>
          <w:b/>
          <w:sz w:val="24"/>
          <w:szCs w:val="24"/>
          <w:u w:val="single"/>
          <w:lang w:val="uk-UA"/>
        </w:rPr>
        <w:t>Ас</w:t>
      </w:r>
      <w:proofErr w:type="spellEnd"/>
      <w:r w:rsidRPr="00442F37">
        <w:rPr>
          <w:rFonts w:ascii="Times New Roman" w:hAnsi="Times New Roman"/>
          <w:b/>
          <w:sz w:val="24"/>
          <w:szCs w:val="24"/>
          <w:u w:val="single"/>
          <w:lang w:val="uk-UA"/>
        </w:rPr>
        <w:t xml:space="preserve">-54 </w:t>
      </w:r>
    </w:p>
    <w:p w:rsidR="00442F37" w:rsidRPr="00442F37" w:rsidRDefault="00442F37" w:rsidP="00442F37">
      <w:pPr>
        <w:pStyle w:val="a9"/>
        <w:numPr>
          <w:ilvl w:val="0"/>
          <w:numId w:val="15"/>
        </w:numPr>
        <w:spacing w:after="0" w:line="240" w:lineRule="auto"/>
        <w:jc w:val="both"/>
        <w:rPr>
          <w:rFonts w:ascii="Times New Roman" w:hAnsi="Times New Roman"/>
          <w:b/>
          <w:sz w:val="24"/>
          <w:szCs w:val="24"/>
          <w:u w:val="single"/>
          <w:lang w:val="uk-UA"/>
        </w:rPr>
      </w:pPr>
      <w:r w:rsidRPr="00442F37">
        <w:rPr>
          <w:rFonts w:ascii="Times New Roman" w:hAnsi="Times New Roman"/>
          <w:sz w:val="24"/>
          <w:szCs w:val="24"/>
          <w:lang w:val="uk-UA"/>
        </w:rPr>
        <w:t>ФОП «</w:t>
      </w:r>
      <w:proofErr w:type="spellStart"/>
      <w:r w:rsidRPr="00442F37">
        <w:rPr>
          <w:rFonts w:ascii="Times New Roman" w:hAnsi="Times New Roman"/>
          <w:sz w:val="24"/>
          <w:szCs w:val="24"/>
          <w:lang w:val="uk-UA"/>
        </w:rPr>
        <w:t>Овдієнко</w:t>
      </w:r>
      <w:proofErr w:type="spellEnd"/>
      <w:r w:rsidRPr="00442F37">
        <w:rPr>
          <w:rFonts w:ascii="Times New Roman" w:hAnsi="Times New Roman"/>
          <w:sz w:val="24"/>
          <w:szCs w:val="24"/>
          <w:lang w:val="uk-UA"/>
        </w:rPr>
        <w:t xml:space="preserve"> С.Ф.», ТОВ «</w:t>
      </w:r>
      <w:proofErr w:type="spellStart"/>
      <w:r w:rsidRPr="00442F37">
        <w:rPr>
          <w:rFonts w:ascii="Times New Roman" w:hAnsi="Times New Roman"/>
          <w:sz w:val="24"/>
          <w:szCs w:val="24"/>
          <w:lang w:val="uk-UA"/>
        </w:rPr>
        <w:t>Авто-ОВІ</w:t>
      </w:r>
      <w:proofErr w:type="spellEnd"/>
      <w:r w:rsidRPr="00442F37">
        <w:rPr>
          <w:rFonts w:ascii="Times New Roman" w:hAnsi="Times New Roman"/>
          <w:sz w:val="24"/>
          <w:szCs w:val="24"/>
          <w:lang w:val="uk-UA"/>
        </w:rPr>
        <w:t>», ТОВ «Фірма Корд», КП «</w:t>
      </w:r>
      <w:proofErr w:type="spellStart"/>
      <w:r w:rsidRPr="00442F37">
        <w:rPr>
          <w:rFonts w:ascii="Times New Roman" w:hAnsi="Times New Roman"/>
          <w:sz w:val="24"/>
          <w:szCs w:val="24"/>
          <w:lang w:val="uk-UA"/>
        </w:rPr>
        <w:t>Салтівське</w:t>
      </w:r>
      <w:proofErr w:type="spellEnd"/>
      <w:r w:rsidRPr="00442F37">
        <w:rPr>
          <w:rFonts w:ascii="Times New Roman" w:hAnsi="Times New Roman"/>
          <w:sz w:val="24"/>
          <w:szCs w:val="24"/>
          <w:lang w:val="uk-UA"/>
        </w:rPr>
        <w:t xml:space="preserve"> трамвайне депо», СТО «Комфорт», СТО «</w:t>
      </w:r>
      <w:proofErr w:type="spellStart"/>
      <w:r w:rsidRPr="00442F37">
        <w:rPr>
          <w:rFonts w:ascii="Times New Roman" w:hAnsi="Times New Roman"/>
          <w:sz w:val="24"/>
          <w:szCs w:val="24"/>
          <w:lang w:val="uk-UA"/>
        </w:rPr>
        <w:t>Автомобіл</w:t>
      </w:r>
      <w:proofErr w:type="spellEnd"/>
      <w:r w:rsidRPr="00442F37">
        <w:rPr>
          <w:rFonts w:ascii="Times New Roman" w:hAnsi="Times New Roman"/>
          <w:sz w:val="24"/>
          <w:szCs w:val="24"/>
          <w:lang w:val="uk-UA"/>
        </w:rPr>
        <w:t>», Агрофірма «</w:t>
      </w:r>
      <w:proofErr w:type="spellStart"/>
      <w:r w:rsidRPr="00442F37">
        <w:rPr>
          <w:rFonts w:ascii="Times New Roman" w:hAnsi="Times New Roman"/>
          <w:sz w:val="24"/>
          <w:szCs w:val="24"/>
          <w:lang w:val="uk-UA"/>
        </w:rPr>
        <w:t>Даланс</w:t>
      </w:r>
      <w:proofErr w:type="spellEnd"/>
      <w:r w:rsidRPr="00442F37">
        <w:rPr>
          <w:rFonts w:ascii="Times New Roman" w:hAnsi="Times New Roman"/>
          <w:sz w:val="24"/>
          <w:szCs w:val="24"/>
          <w:lang w:val="uk-UA"/>
        </w:rPr>
        <w:t xml:space="preserve"> К» - група </w:t>
      </w:r>
      <w:r w:rsidRPr="00442F37">
        <w:rPr>
          <w:rFonts w:ascii="Times New Roman" w:hAnsi="Times New Roman"/>
          <w:b/>
          <w:sz w:val="24"/>
          <w:szCs w:val="24"/>
          <w:u w:val="single"/>
          <w:lang w:val="uk-UA"/>
        </w:rPr>
        <w:t>ТУ-2</w:t>
      </w:r>
    </w:p>
    <w:p w:rsidR="00442F37" w:rsidRPr="00442F37" w:rsidRDefault="00442F37" w:rsidP="00442F37">
      <w:pPr>
        <w:pStyle w:val="a9"/>
        <w:numPr>
          <w:ilvl w:val="0"/>
          <w:numId w:val="15"/>
        </w:numPr>
        <w:spacing w:after="0" w:line="240" w:lineRule="auto"/>
        <w:jc w:val="both"/>
        <w:rPr>
          <w:rFonts w:ascii="Times New Roman" w:hAnsi="Times New Roman"/>
          <w:sz w:val="24"/>
          <w:szCs w:val="24"/>
          <w:lang w:val="uk-UA"/>
        </w:rPr>
      </w:pPr>
      <w:r w:rsidRPr="00442F37">
        <w:rPr>
          <w:rFonts w:ascii="Times New Roman" w:hAnsi="Times New Roman"/>
          <w:sz w:val="24"/>
          <w:szCs w:val="24"/>
          <w:lang w:val="uk-UA"/>
        </w:rPr>
        <w:t xml:space="preserve">в перукарських салонах м. Харкова і Харківської області - </w:t>
      </w:r>
      <w:r w:rsidRPr="00442F37">
        <w:rPr>
          <w:rFonts w:ascii="Times New Roman" w:hAnsi="Times New Roman"/>
          <w:b/>
          <w:sz w:val="24"/>
          <w:szCs w:val="24"/>
          <w:lang w:val="uk-UA"/>
        </w:rPr>
        <w:t>13  договорів</w:t>
      </w:r>
      <w:r w:rsidRPr="00442F37">
        <w:rPr>
          <w:rFonts w:ascii="Times New Roman" w:hAnsi="Times New Roman"/>
          <w:sz w:val="24"/>
          <w:szCs w:val="24"/>
          <w:lang w:val="uk-UA"/>
        </w:rPr>
        <w:t xml:space="preserve"> на </w:t>
      </w:r>
      <w:r w:rsidRPr="00442F37">
        <w:rPr>
          <w:rFonts w:ascii="Times New Roman" w:hAnsi="Times New Roman"/>
          <w:b/>
          <w:sz w:val="24"/>
          <w:szCs w:val="24"/>
          <w:lang w:val="uk-UA"/>
        </w:rPr>
        <w:t>52 учня</w:t>
      </w:r>
      <w:r w:rsidRPr="00442F37">
        <w:rPr>
          <w:rFonts w:ascii="Times New Roman" w:hAnsi="Times New Roman"/>
          <w:sz w:val="24"/>
          <w:szCs w:val="24"/>
          <w:lang w:val="uk-UA"/>
        </w:rPr>
        <w:t xml:space="preserve"> з професії «Перукар»,  група </w:t>
      </w:r>
      <w:r w:rsidRPr="00442F37">
        <w:rPr>
          <w:rFonts w:ascii="Times New Roman" w:hAnsi="Times New Roman"/>
          <w:b/>
          <w:sz w:val="24"/>
          <w:szCs w:val="24"/>
          <w:u w:val="single"/>
          <w:lang w:val="uk-UA"/>
        </w:rPr>
        <w:t>П-4</w:t>
      </w:r>
      <w:r w:rsidRPr="00442F37">
        <w:rPr>
          <w:rFonts w:ascii="Times New Roman" w:hAnsi="Times New Roman"/>
          <w:sz w:val="24"/>
          <w:szCs w:val="24"/>
          <w:lang w:val="uk-UA"/>
        </w:rPr>
        <w:t xml:space="preserve"> </w:t>
      </w:r>
    </w:p>
    <w:p w:rsidR="00442F37" w:rsidRPr="00442F37" w:rsidRDefault="00442F37" w:rsidP="00442F37">
      <w:pPr>
        <w:jc w:val="both"/>
        <w:rPr>
          <w:lang w:val="uk-UA"/>
        </w:rPr>
      </w:pPr>
      <w:r w:rsidRPr="00442F37">
        <w:rPr>
          <w:b/>
          <w:lang w:val="uk-UA"/>
        </w:rPr>
        <w:t xml:space="preserve">Дохід від </w:t>
      </w:r>
      <w:proofErr w:type="spellStart"/>
      <w:r w:rsidRPr="00442F37">
        <w:rPr>
          <w:b/>
          <w:lang w:val="uk-UA"/>
        </w:rPr>
        <w:t>в.п</w:t>
      </w:r>
      <w:proofErr w:type="spellEnd"/>
      <w:r w:rsidRPr="00442F37">
        <w:rPr>
          <w:b/>
          <w:lang w:val="uk-UA"/>
        </w:rPr>
        <w:t>.</w:t>
      </w:r>
      <w:r w:rsidRPr="00442F37">
        <w:rPr>
          <w:lang w:val="uk-UA"/>
        </w:rPr>
        <w:t xml:space="preserve">    За виконані роботи учнями під час виробничої  практики підприємство забезпечило їм оплату праці згідно з встановленими умовами оплати праці відповідно до постанови № 992 МОНУ. Нараховані учням кошти перераховані на розрахунковий рахунок ліцею у встановленому порядку з метою виплати їм 50% заробітної п</w:t>
      </w:r>
      <w:proofErr w:type="spellStart"/>
      <w:r w:rsidRPr="00442F37">
        <w:t>лати</w:t>
      </w:r>
      <w:proofErr w:type="spellEnd"/>
      <w:r w:rsidRPr="00442F37">
        <w:t xml:space="preserve"> за </w:t>
      </w:r>
      <w:proofErr w:type="spellStart"/>
      <w:r w:rsidRPr="00442F37">
        <w:t>проходження</w:t>
      </w:r>
      <w:proofErr w:type="spellEnd"/>
      <w:r w:rsidRPr="00442F37">
        <w:t xml:space="preserve"> </w:t>
      </w:r>
      <w:proofErr w:type="spellStart"/>
      <w:r w:rsidRPr="00442F37">
        <w:t>виробничої</w:t>
      </w:r>
      <w:proofErr w:type="spellEnd"/>
      <w:r w:rsidRPr="00442F37">
        <w:t xml:space="preserve"> практики</w:t>
      </w:r>
      <w:r w:rsidRPr="00442F37">
        <w:rPr>
          <w:lang w:val="uk-UA"/>
        </w:rPr>
        <w:t>, окрім учнів, які рахуються сиротами</w:t>
      </w:r>
      <w:r w:rsidRPr="00442F37">
        <w:t>.</w:t>
      </w:r>
      <w:r w:rsidRPr="00442F37">
        <w:rPr>
          <w:lang w:val="uk-UA"/>
        </w:rPr>
        <w:t xml:space="preserve"> </w:t>
      </w:r>
    </w:p>
    <w:p w:rsidR="00442F37" w:rsidRPr="00442F37" w:rsidRDefault="00442F37" w:rsidP="00442F37">
      <w:pPr>
        <w:jc w:val="both"/>
        <w:rPr>
          <w:u w:val="single"/>
          <w:lang w:val="uk-UA"/>
        </w:rPr>
      </w:pPr>
      <w:r w:rsidRPr="00442F37">
        <w:rPr>
          <w:b/>
          <w:u w:val="single"/>
          <w:lang w:val="uk-UA"/>
        </w:rPr>
        <w:t xml:space="preserve">Так за І семестр  </w:t>
      </w:r>
      <w:r w:rsidRPr="00442F37">
        <w:rPr>
          <w:u w:val="single"/>
          <w:lang w:val="uk-UA"/>
        </w:rPr>
        <w:t>на рахунок ліцею</w:t>
      </w:r>
      <w:r w:rsidRPr="00442F37">
        <w:rPr>
          <w:b/>
          <w:u w:val="single"/>
          <w:lang w:val="uk-UA"/>
        </w:rPr>
        <w:t xml:space="preserve"> надійшло 116 477 грн. 17 коп</w:t>
      </w:r>
      <w:r w:rsidRPr="00442F37">
        <w:rPr>
          <w:u w:val="single"/>
          <w:lang w:val="uk-UA"/>
        </w:rPr>
        <w:t xml:space="preserve">.    </w:t>
      </w:r>
    </w:p>
    <w:p w:rsidR="00442F37" w:rsidRPr="00442F37" w:rsidRDefault="00442F37" w:rsidP="00442F37">
      <w:pPr>
        <w:jc w:val="both"/>
        <w:rPr>
          <w:b/>
          <w:lang w:val="uk-UA"/>
        </w:rPr>
      </w:pPr>
      <w:r w:rsidRPr="00442F37">
        <w:rPr>
          <w:u w:val="single"/>
          <w:lang w:val="uk-UA"/>
        </w:rPr>
        <w:t xml:space="preserve"> </w:t>
      </w:r>
      <w:r w:rsidRPr="00442F37">
        <w:rPr>
          <w:b/>
          <w:u w:val="single"/>
          <w:lang w:val="uk-UA"/>
        </w:rPr>
        <w:t xml:space="preserve">і 163 941  грн.59 коп. </w:t>
      </w:r>
      <w:r w:rsidRPr="00442F37">
        <w:rPr>
          <w:u w:val="single"/>
          <w:lang w:val="uk-UA"/>
        </w:rPr>
        <w:t xml:space="preserve"> за ІІ семестр.</w:t>
      </w:r>
      <w:r w:rsidRPr="00442F37">
        <w:rPr>
          <w:b/>
          <w:lang w:val="uk-UA"/>
        </w:rPr>
        <w:t xml:space="preserve">  </w:t>
      </w:r>
    </w:p>
    <w:p w:rsidR="00442F37" w:rsidRPr="00442F37" w:rsidRDefault="00442F37" w:rsidP="00442F37">
      <w:pPr>
        <w:jc w:val="both"/>
        <w:rPr>
          <w:b/>
          <w:color w:val="FF0000"/>
          <w:lang w:val="uk-UA"/>
        </w:rPr>
      </w:pPr>
      <w:r w:rsidRPr="00442F37">
        <w:rPr>
          <w:b/>
          <w:lang w:val="uk-UA"/>
        </w:rPr>
        <w:t xml:space="preserve">Всього за 2017/2018 н. р. від виробничої практики надійшло - </w:t>
      </w:r>
      <w:r w:rsidRPr="00442F37">
        <w:rPr>
          <w:b/>
          <w:u w:val="single"/>
          <w:lang w:val="uk-UA"/>
        </w:rPr>
        <w:t>280 418 грн.76</w:t>
      </w:r>
      <w:r w:rsidRPr="00442F37">
        <w:rPr>
          <w:b/>
          <w:lang w:val="uk-UA"/>
        </w:rPr>
        <w:t xml:space="preserve"> </w:t>
      </w:r>
      <w:r w:rsidRPr="00442F37">
        <w:rPr>
          <w:b/>
          <w:u w:val="single"/>
          <w:lang w:val="uk-UA"/>
        </w:rPr>
        <w:t>коп.</w:t>
      </w:r>
      <w:r w:rsidRPr="00442F37">
        <w:rPr>
          <w:b/>
          <w:lang w:val="uk-UA"/>
        </w:rPr>
        <w:t xml:space="preserve"> </w:t>
      </w:r>
      <w:r w:rsidRPr="00442F37">
        <w:rPr>
          <w:b/>
          <w:color w:val="FF0000"/>
          <w:lang w:val="uk-UA"/>
        </w:rPr>
        <w:t xml:space="preserve"> </w:t>
      </w:r>
    </w:p>
    <w:p w:rsidR="00442F37" w:rsidRPr="00442F37" w:rsidRDefault="00442F37" w:rsidP="00442F37">
      <w:pPr>
        <w:jc w:val="both"/>
        <w:rPr>
          <w:b/>
          <w:u w:val="single"/>
          <w:lang w:val="uk-UA"/>
        </w:rPr>
      </w:pPr>
      <w:r w:rsidRPr="00442F37">
        <w:rPr>
          <w:b/>
          <w:lang w:val="uk-UA"/>
        </w:rPr>
        <w:t>Подяки.</w:t>
      </w:r>
      <w:r w:rsidRPr="00442F37">
        <w:rPr>
          <w:lang w:val="uk-UA"/>
        </w:rPr>
        <w:t xml:space="preserve">    Про роботу груп на об’єктах під час виробничої практики свідчать</w:t>
      </w:r>
      <w:r w:rsidRPr="00442F37">
        <w:rPr>
          <w:b/>
          <w:lang w:val="uk-UA"/>
        </w:rPr>
        <w:t xml:space="preserve"> </w:t>
      </w:r>
      <w:r w:rsidRPr="00442F37">
        <w:rPr>
          <w:lang w:val="uk-UA"/>
        </w:rPr>
        <w:t>ті</w:t>
      </w:r>
      <w:r w:rsidRPr="00442F37">
        <w:rPr>
          <w:b/>
          <w:lang w:val="uk-UA"/>
        </w:rPr>
        <w:t xml:space="preserve"> </w:t>
      </w:r>
      <w:r w:rsidRPr="00442F37">
        <w:rPr>
          <w:b/>
          <w:u w:val="single"/>
          <w:lang w:val="uk-UA"/>
        </w:rPr>
        <w:t>подяки і грамоти</w:t>
      </w:r>
      <w:r w:rsidRPr="00442F37">
        <w:rPr>
          <w:lang w:val="uk-UA"/>
        </w:rPr>
        <w:t xml:space="preserve">, які одержали  такі навчальні групи, як </w:t>
      </w:r>
      <w:r w:rsidRPr="00442F37">
        <w:rPr>
          <w:b/>
          <w:u w:val="single"/>
          <w:lang w:val="uk-UA"/>
        </w:rPr>
        <w:t xml:space="preserve">МГШМ – 12, </w:t>
      </w:r>
    </w:p>
    <w:p w:rsidR="00442F37" w:rsidRPr="00442F37" w:rsidRDefault="00442F37" w:rsidP="00442F37">
      <w:pPr>
        <w:jc w:val="both"/>
        <w:rPr>
          <w:lang w:val="uk-UA"/>
        </w:rPr>
      </w:pPr>
      <w:r w:rsidRPr="00442F37">
        <w:rPr>
          <w:b/>
          <w:u w:val="single"/>
          <w:lang w:val="uk-UA"/>
        </w:rPr>
        <w:t>Е - 50, Е – 71</w:t>
      </w:r>
      <w:r w:rsidRPr="00442F37">
        <w:rPr>
          <w:b/>
          <w:lang w:val="uk-UA"/>
        </w:rPr>
        <w:t xml:space="preserve">, </w:t>
      </w:r>
      <w:r w:rsidRPr="00442F37">
        <w:rPr>
          <w:lang w:val="uk-UA"/>
        </w:rPr>
        <w:t xml:space="preserve"> що вказує на значущі показники майстра виробничого навчання у роботі з групою. </w:t>
      </w:r>
    </w:p>
    <w:p w:rsidR="00442F37" w:rsidRPr="00442F37" w:rsidRDefault="00442F37" w:rsidP="00442F37">
      <w:pPr>
        <w:jc w:val="both"/>
        <w:rPr>
          <w:lang w:val="uk-UA"/>
        </w:rPr>
      </w:pPr>
      <w:r w:rsidRPr="00442F37">
        <w:rPr>
          <w:lang w:val="uk-UA"/>
        </w:rPr>
        <w:t>Протягом навчального року під час виробничої практики і виробничого навчання були виконані такі ремонтні роботи в ліцеї:</w:t>
      </w:r>
    </w:p>
    <w:p w:rsidR="00442F37" w:rsidRPr="00442F37" w:rsidRDefault="00442F37" w:rsidP="00442F37">
      <w:pPr>
        <w:pStyle w:val="a9"/>
        <w:numPr>
          <w:ilvl w:val="0"/>
          <w:numId w:val="16"/>
        </w:numPr>
        <w:spacing w:after="0" w:line="240" w:lineRule="auto"/>
        <w:jc w:val="both"/>
        <w:rPr>
          <w:rFonts w:ascii="Times New Roman" w:hAnsi="Times New Roman"/>
          <w:sz w:val="24"/>
          <w:szCs w:val="24"/>
          <w:lang w:val="uk-UA"/>
        </w:rPr>
      </w:pPr>
      <w:r w:rsidRPr="00442F37">
        <w:rPr>
          <w:rFonts w:ascii="Times New Roman" w:hAnsi="Times New Roman"/>
          <w:sz w:val="24"/>
          <w:szCs w:val="24"/>
          <w:lang w:val="uk-UA"/>
        </w:rPr>
        <w:t xml:space="preserve">група </w:t>
      </w:r>
      <w:r w:rsidRPr="00442F37">
        <w:rPr>
          <w:rFonts w:ascii="Times New Roman" w:hAnsi="Times New Roman"/>
          <w:sz w:val="24"/>
          <w:szCs w:val="24"/>
          <w:u w:val="single"/>
          <w:lang w:val="uk-UA"/>
        </w:rPr>
        <w:t xml:space="preserve">2ШМ – 5 </w:t>
      </w:r>
      <w:r w:rsidRPr="00442F37">
        <w:rPr>
          <w:rFonts w:ascii="Times New Roman" w:hAnsi="Times New Roman"/>
          <w:sz w:val="24"/>
          <w:szCs w:val="24"/>
          <w:lang w:val="uk-UA"/>
        </w:rPr>
        <w:t xml:space="preserve"> - облицювала плиткою стіни  в коридорі навчально-виробничої майстерні І корпусу;  </w:t>
      </w:r>
    </w:p>
    <w:p w:rsidR="00442F37" w:rsidRPr="00442F37" w:rsidRDefault="00442F37" w:rsidP="00442F37">
      <w:pPr>
        <w:pStyle w:val="a9"/>
        <w:numPr>
          <w:ilvl w:val="0"/>
          <w:numId w:val="16"/>
        </w:numPr>
        <w:shd w:val="clear" w:color="auto" w:fill="FFFFFF"/>
        <w:spacing w:after="0" w:line="240" w:lineRule="auto"/>
        <w:jc w:val="both"/>
        <w:rPr>
          <w:rFonts w:ascii="Times New Roman" w:hAnsi="Times New Roman"/>
          <w:sz w:val="24"/>
          <w:szCs w:val="24"/>
          <w:lang w:val="uk-UA"/>
        </w:rPr>
      </w:pPr>
      <w:r w:rsidRPr="00442F37">
        <w:rPr>
          <w:rFonts w:ascii="Times New Roman" w:hAnsi="Times New Roman"/>
          <w:sz w:val="24"/>
          <w:szCs w:val="24"/>
          <w:lang w:val="uk-UA"/>
        </w:rPr>
        <w:t xml:space="preserve">група </w:t>
      </w:r>
      <w:r w:rsidRPr="00442F37">
        <w:rPr>
          <w:rFonts w:ascii="Times New Roman" w:hAnsi="Times New Roman"/>
          <w:sz w:val="24"/>
          <w:szCs w:val="24"/>
          <w:u w:val="single"/>
          <w:lang w:val="uk-UA"/>
        </w:rPr>
        <w:t>ШМ – 32 і МГШМ - 12</w:t>
      </w:r>
      <w:r w:rsidRPr="00442F37">
        <w:rPr>
          <w:rFonts w:ascii="Times New Roman" w:hAnsi="Times New Roman"/>
          <w:sz w:val="24"/>
          <w:szCs w:val="24"/>
          <w:lang w:val="uk-UA"/>
        </w:rPr>
        <w:t>– продовжували ремонт навчально-практичного центру з професії «Монтажник гіпсокартонних конструкцій» спільно з фірмою «</w:t>
      </w:r>
      <w:proofErr w:type="spellStart"/>
      <w:r w:rsidRPr="00442F37">
        <w:rPr>
          <w:rFonts w:ascii="Times New Roman" w:hAnsi="Times New Roman"/>
          <w:sz w:val="24"/>
          <w:szCs w:val="24"/>
          <w:lang w:val="uk-UA"/>
        </w:rPr>
        <w:t>Сініат</w:t>
      </w:r>
      <w:proofErr w:type="spellEnd"/>
      <w:r w:rsidRPr="00442F37">
        <w:rPr>
          <w:rFonts w:ascii="Times New Roman" w:hAnsi="Times New Roman"/>
          <w:sz w:val="24"/>
          <w:szCs w:val="24"/>
          <w:lang w:val="uk-UA"/>
        </w:rPr>
        <w:t>»;</w:t>
      </w:r>
    </w:p>
    <w:p w:rsidR="00442F37" w:rsidRPr="00442F37" w:rsidRDefault="00442F37" w:rsidP="00442F37">
      <w:pPr>
        <w:pStyle w:val="a9"/>
        <w:numPr>
          <w:ilvl w:val="0"/>
          <w:numId w:val="16"/>
        </w:numPr>
        <w:shd w:val="clear" w:color="auto" w:fill="FFFFFF"/>
        <w:spacing w:after="0" w:line="240" w:lineRule="auto"/>
        <w:jc w:val="both"/>
        <w:rPr>
          <w:rFonts w:ascii="Times New Roman" w:hAnsi="Times New Roman"/>
          <w:sz w:val="24"/>
          <w:szCs w:val="24"/>
          <w:lang w:val="uk-UA"/>
        </w:rPr>
      </w:pPr>
      <w:r w:rsidRPr="00442F37">
        <w:rPr>
          <w:rFonts w:ascii="Times New Roman" w:hAnsi="Times New Roman"/>
          <w:sz w:val="24"/>
          <w:szCs w:val="24"/>
          <w:u w:val="single"/>
          <w:lang w:val="uk-UA"/>
        </w:rPr>
        <w:t xml:space="preserve">група ШМ – 22 </w:t>
      </w:r>
      <w:r w:rsidRPr="00442F37">
        <w:rPr>
          <w:rFonts w:ascii="Times New Roman" w:hAnsi="Times New Roman"/>
          <w:sz w:val="24"/>
          <w:szCs w:val="24"/>
          <w:lang w:val="uk-UA"/>
        </w:rPr>
        <w:t>– виконали ремонт І поверху першого навчального корпусу, косметичний ремонт спортзалу, косметичний ремонт майстерні мулярів;</w:t>
      </w:r>
    </w:p>
    <w:p w:rsidR="00442F37" w:rsidRPr="00442F37" w:rsidRDefault="00442F37" w:rsidP="00442F37">
      <w:pPr>
        <w:pStyle w:val="a9"/>
        <w:numPr>
          <w:ilvl w:val="0"/>
          <w:numId w:val="16"/>
        </w:numPr>
        <w:shd w:val="clear" w:color="auto" w:fill="FFFFFF"/>
        <w:spacing w:after="0" w:line="240" w:lineRule="auto"/>
        <w:jc w:val="both"/>
        <w:rPr>
          <w:rFonts w:ascii="Times New Roman" w:hAnsi="Times New Roman"/>
          <w:sz w:val="24"/>
          <w:szCs w:val="24"/>
          <w:lang w:val="uk-UA"/>
        </w:rPr>
      </w:pPr>
      <w:r w:rsidRPr="00442F37">
        <w:rPr>
          <w:rFonts w:ascii="Times New Roman" w:hAnsi="Times New Roman"/>
          <w:sz w:val="24"/>
          <w:szCs w:val="24"/>
          <w:lang w:val="uk-UA"/>
        </w:rPr>
        <w:t xml:space="preserve">групи </w:t>
      </w:r>
      <w:r w:rsidRPr="00442F37">
        <w:rPr>
          <w:rFonts w:ascii="Times New Roman" w:hAnsi="Times New Roman"/>
          <w:sz w:val="24"/>
          <w:szCs w:val="24"/>
          <w:u w:val="single"/>
          <w:lang w:val="uk-UA"/>
        </w:rPr>
        <w:t>С-21 і С-31</w:t>
      </w:r>
      <w:r w:rsidRPr="00442F37">
        <w:rPr>
          <w:rFonts w:ascii="Times New Roman" w:hAnsi="Times New Roman"/>
          <w:sz w:val="24"/>
          <w:szCs w:val="24"/>
          <w:lang w:val="uk-UA"/>
        </w:rPr>
        <w:t xml:space="preserve"> - виготовили та встановила двері в навчально-практичний центр «</w:t>
      </w:r>
      <w:proofErr w:type="spellStart"/>
      <w:r w:rsidRPr="00442F37">
        <w:rPr>
          <w:rFonts w:ascii="Times New Roman" w:hAnsi="Times New Roman"/>
          <w:sz w:val="24"/>
          <w:szCs w:val="24"/>
          <w:lang w:val="uk-UA"/>
        </w:rPr>
        <w:t>Сініат</w:t>
      </w:r>
      <w:proofErr w:type="spellEnd"/>
      <w:r w:rsidRPr="00442F37">
        <w:rPr>
          <w:rFonts w:ascii="Times New Roman" w:hAnsi="Times New Roman"/>
          <w:sz w:val="24"/>
          <w:szCs w:val="24"/>
          <w:lang w:val="uk-UA"/>
        </w:rPr>
        <w:t>», виготовили меблі в бібліотеку та навчально-практичний центр «</w:t>
      </w:r>
      <w:proofErr w:type="spellStart"/>
      <w:r w:rsidRPr="00442F37">
        <w:rPr>
          <w:rFonts w:ascii="Times New Roman" w:hAnsi="Times New Roman"/>
          <w:sz w:val="24"/>
          <w:szCs w:val="24"/>
          <w:lang w:val="uk-UA"/>
        </w:rPr>
        <w:t>Сініат</w:t>
      </w:r>
      <w:proofErr w:type="spellEnd"/>
      <w:r w:rsidRPr="00442F37">
        <w:rPr>
          <w:rFonts w:ascii="Times New Roman" w:hAnsi="Times New Roman"/>
          <w:sz w:val="24"/>
          <w:szCs w:val="24"/>
          <w:lang w:val="uk-UA"/>
        </w:rPr>
        <w:t>», виготовили двері в навчально-практичний центр «</w:t>
      </w:r>
      <w:proofErr w:type="spellStart"/>
      <w:r w:rsidRPr="00442F37">
        <w:rPr>
          <w:rFonts w:ascii="Times New Roman" w:hAnsi="Times New Roman"/>
          <w:sz w:val="24"/>
          <w:szCs w:val="24"/>
          <w:lang w:val="uk-UA"/>
        </w:rPr>
        <w:t>Снєжка</w:t>
      </w:r>
      <w:proofErr w:type="spellEnd"/>
      <w:r w:rsidRPr="00442F37">
        <w:rPr>
          <w:rFonts w:ascii="Times New Roman" w:hAnsi="Times New Roman"/>
          <w:sz w:val="24"/>
          <w:szCs w:val="24"/>
          <w:lang w:val="uk-UA"/>
        </w:rPr>
        <w:t>», обробили брус для монтажу конструкції в НПЦ «</w:t>
      </w:r>
      <w:proofErr w:type="spellStart"/>
      <w:r w:rsidRPr="00442F37">
        <w:rPr>
          <w:rFonts w:ascii="Times New Roman" w:hAnsi="Times New Roman"/>
          <w:sz w:val="24"/>
          <w:szCs w:val="24"/>
          <w:lang w:val="uk-UA"/>
        </w:rPr>
        <w:t>Сініат</w:t>
      </w:r>
      <w:proofErr w:type="spellEnd"/>
      <w:r w:rsidRPr="00442F37">
        <w:rPr>
          <w:rFonts w:ascii="Times New Roman" w:hAnsi="Times New Roman"/>
          <w:sz w:val="24"/>
          <w:szCs w:val="24"/>
          <w:lang w:val="uk-UA"/>
        </w:rPr>
        <w:t>»</w:t>
      </w:r>
    </w:p>
    <w:p w:rsidR="00442F37" w:rsidRPr="00442F37" w:rsidRDefault="00442F37" w:rsidP="00442F37">
      <w:pPr>
        <w:pStyle w:val="a9"/>
        <w:numPr>
          <w:ilvl w:val="0"/>
          <w:numId w:val="16"/>
        </w:numPr>
        <w:spacing w:after="0" w:line="240" w:lineRule="auto"/>
        <w:jc w:val="both"/>
        <w:rPr>
          <w:rFonts w:ascii="Times New Roman" w:hAnsi="Times New Roman"/>
          <w:sz w:val="24"/>
          <w:szCs w:val="24"/>
          <w:lang w:val="uk-UA"/>
        </w:rPr>
      </w:pPr>
      <w:r w:rsidRPr="00442F37">
        <w:rPr>
          <w:rFonts w:ascii="Times New Roman" w:hAnsi="Times New Roman"/>
          <w:sz w:val="24"/>
          <w:szCs w:val="24"/>
          <w:lang w:val="uk-UA"/>
        </w:rPr>
        <w:t xml:space="preserve">групи </w:t>
      </w:r>
      <w:r w:rsidRPr="00442F37">
        <w:rPr>
          <w:rFonts w:ascii="Times New Roman" w:hAnsi="Times New Roman"/>
          <w:sz w:val="24"/>
          <w:szCs w:val="24"/>
          <w:u w:val="single"/>
          <w:lang w:val="uk-UA"/>
        </w:rPr>
        <w:t>2О-2 та О-3</w:t>
      </w:r>
      <w:r w:rsidRPr="00442F37">
        <w:rPr>
          <w:rFonts w:ascii="Times New Roman" w:hAnsi="Times New Roman"/>
          <w:sz w:val="24"/>
          <w:szCs w:val="24"/>
          <w:lang w:val="uk-UA"/>
        </w:rPr>
        <w:t>– доглядали за клумбами та кущами ліцею;</w:t>
      </w:r>
    </w:p>
    <w:p w:rsidR="00442F37" w:rsidRPr="00442F37" w:rsidRDefault="00442F37" w:rsidP="00442F37">
      <w:pPr>
        <w:pStyle w:val="a9"/>
        <w:numPr>
          <w:ilvl w:val="0"/>
          <w:numId w:val="16"/>
        </w:numPr>
        <w:shd w:val="clear" w:color="auto" w:fill="FFFFFF"/>
        <w:spacing w:after="0" w:line="240" w:lineRule="auto"/>
        <w:jc w:val="both"/>
        <w:rPr>
          <w:rFonts w:ascii="Times New Roman" w:hAnsi="Times New Roman"/>
          <w:sz w:val="24"/>
          <w:szCs w:val="24"/>
          <w:lang w:val="uk-UA"/>
        </w:rPr>
      </w:pPr>
      <w:r w:rsidRPr="00442F37">
        <w:rPr>
          <w:rFonts w:ascii="Times New Roman" w:hAnsi="Times New Roman"/>
          <w:sz w:val="24"/>
          <w:szCs w:val="24"/>
          <w:lang w:val="uk-UA"/>
        </w:rPr>
        <w:lastRenderedPageBreak/>
        <w:t xml:space="preserve">групи </w:t>
      </w:r>
      <w:r w:rsidRPr="00442F37">
        <w:rPr>
          <w:rFonts w:ascii="Times New Roman" w:hAnsi="Times New Roman"/>
          <w:sz w:val="24"/>
          <w:szCs w:val="24"/>
          <w:u w:val="single"/>
          <w:lang w:val="uk-UA"/>
        </w:rPr>
        <w:t>МЕ-33 і МЕ-23</w:t>
      </w:r>
      <w:r w:rsidRPr="00442F37">
        <w:rPr>
          <w:rFonts w:ascii="Times New Roman" w:hAnsi="Times New Roman"/>
          <w:sz w:val="24"/>
          <w:szCs w:val="24"/>
          <w:lang w:val="uk-UA"/>
        </w:rPr>
        <w:t xml:space="preserve"> – поміняли решітки на всіх будівлях І </w:t>
      </w:r>
      <w:proofErr w:type="spellStart"/>
      <w:r w:rsidRPr="00442F37">
        <w:rPr>
          <w:rFonts w:ascii="Times New Roman" w:hAnsi="Times New Roman"/>
          <w:sz w:val="24"/>
          <w:szCs w:val="24"/>
          <w:lang w:val="uk-UA"/>
        </w:rPr>
        <w:t>крпусу</w:t>
      </w:r>
      <w:proofErr w:type="spellEnd"/>
      <w:r w:rsidRPr="00442F37">
        <w:rPr>
          <w:rFonts w:ascii="Times New Roman" w:hAnsi="Times New Roman"/>
          <w:sz w:val="24"/>
          <w:szCs w:val="24"/>
          <w:lang w:val="uk-UA"/>
        </w:rPr>
        <w:t xml:space="preserve"> відповідно до норм пожежної безпеки;</w:t>
      </w:r>
    </w:p>
    <w:p w:rsidR="00442F37" w:rsidRPr="00442F37" w:rsidRDefault="00442F37" w:rsidP="00442F37">
      <w:pPr>
        <w:pStyle w:val="a9"/>
        <w:numPr>
          <w:ilvl w:val="0"/>
          <w:numId w:val="16"/>
        </w:numPr>
        <w:spacing w:after="0" w:line="240" w:lineRule="auto"/>
        <w:jc w:val="both"/>
        <w:rPr>
          <w:rFonts w:ascii="Times New Roman" w:hAnsi="Times New Roman"/>
          <w:sz w:val="24"/>
          <w:szCs w:val="24"/>
          <w:lang w:val="uk-UA"/>
        </w:rPr>
      </w:pPr>
      <w:r w:rsidRPr="00442F37">
        <w:rPr>
          <w:rFonts w:ascii="Times New Roman" w:hAnsi="Times New Roman"/>
          <w:sz w:val="24"/>
          <w:szCs w:val="24"/>
          <w:lang w:val="uk-UA"/>
        </w:rPr>
        <w:t xml:space="preserve">група </w:t>
      </w:r>
      <w:r w:rsidRPr="00442F37">
        <w:rPr>
          <w:rFonts w:ascii="Times New Roman" w:hAnsi="Times New Roman"/>
          <w:sz w:val="24"/>
          <w:szCs w:val="24"/>
          <w:u w:val="single"/>
          <w:lang w:val="uk-UA"/>
        </w:rPr>
        <w:t xml:space="preserve">ШМ – 5 </w:t>
      </w:r>
      <w:r w:rsidRPr="00442F37">
        <w:rPr>
          <w:rFonts w:ascii="Times New Roman" w:hAnsi="Times New Roman"/>
          <w:sz w:val="24"/>
          <w:szCs w:val="24"/>
          <w:lang w:val="uk-UA"/>
        </w:rPr>
        <w:t xml:space="preserve"> розпочала ремонт навчально-практичного центру з професії «Маляр» спільно з фірмою «</w:t>
      </w:r>
      <w:proofErr w:type="spellStart"/>
      <w:r w:rsidRPr="00442F37">
        <w:rPr>
          <w:rFonts w:ascii="Times New Roman" w:hAnsi="Times New Roman"/>
          <w:sz w:val="24"/>
          <w:szCs w:val="24"/>
          <w:lang w:val="uk-UA"/>
        </w:rPr>
        <w:t>Снєжка</w:t>
      </w:r>
      <w:proofErr w:type="spellEnd"/>
      <w:r w:rsidRPr="00442F37">
        <w:rPr>
          <w:rFonts w:ascii="Times New Roman" w:hAnsi="Times New Roman"/>
          <w:sz w:val="24"/>
          <w:szCs w:val="24"/>
          <w:lang w:val="uk-UA"/>
        </w:rPr>
        <w:t>»</w:t>
      </w:r>
    </w:p>
    <w:p w:rsidR="00442F37" w:rsidRPr="00442F37" w:rsidRDefault="00442F37" w:rsidP="00442F37">
      <w:pPr>
        <w:pStyle w:val="a9"/>
        <w:numPr>
          <w:ilvl w:val="0"/>
          <w:numId w:val="16"/>
        </w:numPr>
        <w:spacing w:after="0" w:line="240" w:lineRule="auto"/>
        <w:jc w:val="both"/>
        <w:rPr>
          <w:rFonts w:ascii="Times New Roman" w:hAnsi="Times New Roman"/>
          <w:sz w:val="24"/>
          <w:szCs w:val="24"/>
          <w:lang w:val="uk-UA"/>
        </w:rPr>
      </w:pPr>
      <w:r w:rsidRPr="00442F37">
        <w:rPr>
          <w:rFonts w:ascii="Times New Roman" w:hAnsi="Times New Roman"/>
          <w:sz w:val="24"/>
          <w:szCs w:val="24"/>
          <w:lang w:val="uk-UA"/>
        </w:rPr>
        <w:t xml:space="preserve">група </w:t>
      </w:r>
      <w:r w:rsidRPr="00442F37">
        <w:rPr>
          <w:rFonts w:ascii="Times New Roman" w:hAnsi="Times New Roman"/>
          <w:sz w:val="24"/>
          <w:szCs w:val="24"/>
          <w:u w:val="single"/>
          <w:lang w:val="uk-UA"/>
        </w:rPr>
        <w:t xml:space="preserve">ШМ – 12 </w:t>
      </w:r>
      <w:r w:rsidRPr="00442F37">
        <w:rPr>
          <w:rFonts w:ascii="Times New Roman" w:hAnsi="Times New Roman"/>
          <w:sz w:val="24"/>
          <w:szCs w:val="24"/>
          <w:lang w:val="uk-UA"/>
        </w:rPr>
        <w:t xml:space="preserve"> - надавали допомогу викладачам у підготовці кабінетів до нового навчального року; </w:t>
      </w:r>
    </w:p>
    <w:p w:rsidR="00442F37" w:rsidRPr="00442F37" w:rsidRDefault="00442F37" w:rsidP="00442F37">
      <w:pPr>
        <w:pStyle w:val="a9"/>
        <w:numPr>
          <w:ilvl w:val="0"/>
          <w:numId w:val="16"/>
        </w:numPr>
        <w:spacing w:after="0" w:line="240" w:lineRule="auto"/>
        <w:jc w:val="both"/>
        <w:rPr>
          <w:rFonts w:ascii="Times New Roman" w:hAnsi="Times New Roman"/>
          <w:sz w:val="24"/>
          <w:szCs w:val="24"/>
          <w:lang w:val="uk-UA"/>
        </w:rPr>
      </w:pPr>
      <w:r w:rsidRPr="00442F37">
        <w:rPr>
          <w:rFonts w:ascii="Times New Roman" w:hAnsi="Times New Roman"/>
          <w:sz w:val="24"/>
          <w:szCs w:val="24"/>
          <w:lang w:val="uk-UA"/>
        </w:rPr>
        <w:t>група МШ – 13 – виконали стяжку в спортзалі на ІІ корпусі</w:t>
      </w:r>
    </w:p>
    <w:p w:rsidR="00442F37" w:rsidRPr="00442F37" w:rsidRDefault="00442F37" w:rsidP="00442F37">
      <w:pPr>
        <w:pStyle w:val="a9"/>
        <w:numPr>
          <w:ilvl w:val="0"/>
          <w:numId w:val="16"/>
        </w:numPr>
        <w:spacing w:after="0" w:line="240" w:lineRule="auto"/>
        <w:jc w:val="both"/>
        <w:rPr>
          <w:rFonts w:ascii="Times New Roman" w:hAnsi="Times New Roman"/>
          <w:sz w:val="24"/>
          <w:szCs w:val="24"/>
          <w:lang w:val="uk-UA"/>
        </w:rPr>
      </w:pPr>
      <w:r w:rsidRPr="00442F37">
        <w:rPr>
          <w:rFonts w:ascii="Times New Roman" w:hAnsi="Times New Roman"/>
          <w:sz w:val="24"/>
          <w:szCs w:val="24"/>
          <w:lang w:val="uk-UA"/>
        </w:rPr>
        <w:t>група М – 2 – виконали косметичний ремонт лабораторії будови автомобілів</w:t>
      </w:r>
    </w:p>
    <w:p w:rsidR="00442F37" w:rsidRPr="00442F37" w:rsidRDefault="00442F37" w:rsidP="00442F37">
      <w:pPr>
        <w:pStyle w:val="a9"/>
        <w:numPr>
          <w:ilvl w:val="0"/>
          <w:numId w:val="16"/>
        </w:numPr>
        <w:spacing w:after="0" w:line="240" w:lineRule="auto"/>
        <w:jc w:val="both"/>
        <w:rPr>
          <w:rFonts w:ascii="Times New Roman" w:hAnsi="Times New Roman"/>
          <w:sz w:val="24"/>
          <w:szCs w:val="24"/>
          <w:lang w:val="uk-UA"/>
        </w:rPr>
      </w:pPr>
      <w:r w:rsidRPr="00442F37">
        <w:rPr>
          <w:rFonts w:ascii="Times New Roman" w:hAnsi="Times New Roman"/>
          <w:sz w:val="24"/>
          <w:szCs w:val="24"/>
          <w:lang w:val="uk-UA"/>
        </w:rPr>
        <w:t xml:space="preserve">група Ас – 73 – зняли решітки в будівлі ІІ корпусу та переварили 1 решітку в майстерні зварників відповідно протипожежних норм. </w:t>
      </w:r>
    </w:p>
    <w:p w:rsidR="00442F37" w:rsidRPr="00442F37" w:rsidRDefault="00442F37" w:rsidP="00442F37">
      <w:pPr>
        <w:jc w:val="both"/>
        <w:rPr>
          <w:lang w:val="uk-UA"/>
        </w:rPr>
      </w:pPr>
      <w:r w:rsidRPr="00442F37">
        <w:rPr>
          <w:lang w:val="uk-UA"/>
        </w:rPr>
        <w:t xml:space="preserve">     За результатами моніторингового дослідження обробки поточної та підсумкової роботи  учнів з професійно-практичної підготовки найкращі показники показали такі групи, як:</w:t>
      </w:r>
    </w:p>
    <w:p w:rsidR="00442F37" w:rsidRPr="00442F37" w:rsidRDefault="00442F37" w:rsidP="00442F37">
      <w:pPr>
        <w:pStyle w:val="a9"/>
        <w:numPr>
          <w:ilvl w:val="0"/>
          <w:numId w:val="17"/>
        </w:numPr>
        <w:spacing w:after="0" w:line="240" w:lineRule="auto"/>
        <w:jc w:val="both"/>
        <w:rPr>
          <w:rFonts w:ascii="Times New Roman" w:hAnsi="Times New Roman"/>
          <w:sz w:val="24"/>
          <w:szCs w:val="24"/>
          <w:lang w:val="uk-UA"/>
        </w:rPr>
      </w:pPr>
      <w:r w:rsidRPr="00442F37">
        <w:rPr>
          <w:rFonts w:ascii="Times New Roman" w:hAnsi="Times New Roman"/>
          <w:b/>
          <w:sz w:val="24"/>
          <w:szCs w:val="24"/>
          <w:lang w:val="uk-UA"/>
        </w:rPr>
        <w:t>Ас-63</w:t>
      </w:r>
      <w:r w:rsidRPr="00442F37">
        <w:rPr>
          <w:rFonts w:ascii="Times New Roman" w:hAnsi="Times New Roman"/>
          <w:sz w:val="24"/>
          <w:szCs w:val="24"/>
          <w:lang w:val="uk-UA"/>
        </w:rPr>
        <w:t xml:space="preserve"> </w:t>
      </w:r>
      <w:r w:rsidRPr="00442F37">
        <w:rPr>
          <w:rFonts w:ascii="Times New Roman" w:hAnsi="Times New Roman"/>
          <w:i/>
          <w:sz w:val="24"/>
          <w:szCs w:val="24"/>
          <w:lang w:val="uk-UA"/>
        </w:rPr>
        <w:t xml:space="preserve">(майстер в/н </w:t>
      </w:r>
      <w:proofErr w:type="spellStart"/>
      <w:r w:rsidRPr="00442F37">
        <w:rPr>
          <w:rFonts w:ascii="Times New Roman" w:hAnsi="Times New Roman"/>
          <w:i/>
          <w:sz w:val="24"/>
          <w:szCs w:val="24"/>
          <w:lang w:val="uk-UA"/>
        </w:rPr>
        <w:t>Єлізов</w:t>
      </w:r>
      <w:proofErr w:type="spellEnd"/>
      <w:r w:rsidRPr="00442F37">
        <w:rPr>
          <w:rFonts w:ascii="Times New Roman" w:hAnsi="Times New Roman"/>
          <w:i/>
          <w:sz w:val="24"/>
          <w:szCs w:val="24"/>
          <w:lang w:val="uk-UA"/>
        </w:rPr>
        <w:t xml:space="preserve"> А.В.)</w:t>
      </w:r>
      <w:r w:rsidRPr="00442F37">
        <w:rPr>
          <w:rFonts w:ascii="Times New Roman" w:hAnsi="Times New Roman"/>
          <w:sz w:val="24"/>
          <w:szCs w:val="24"/>
          <w:lang w:val="uk-UA"/>
        </w:rPr>
        <w:t xml:space="preserve"> – </w:t>
      </w:r>
      <w:r w:rsidRPr="00442F37">
        <w:rPr>
          <w:rFonts w:ascii="Times New Roman" w:hAnsi="Times New Roman"/>
          <w:b/>
          <w:sz w:val="24"/>
          <w:szCs w:val="24"/>
          <w:lang w:val="uk-UA"/>
        </w:rPr>
        <w:t>96,4%</w:t>
      </w:r>
      <w:r w:rsidRPr="00442F37">
        <w:rPr>
          <w:rFonts w:ascii="Times New Roman" w:hAnsi="Times New Roman"/>
          <w:sz w:val="24"/>
          <w:szCs w:val="24"/>
          <w:lang w:val="uk-UA"/>
        </w:rPr>
        <w:t xml:space="preserve"> високого та достатнього рівня;</w:t>
      </w:r>
    </w:p>
    <w:p w:rsidR="00442F37" w:rsidRPr="00442F37" w:rsidRDefault="00442F37" w:rsidP="00442F37">
      <w:pPr>
        <w:pStyle w:val="a9"/>
        <w:numPr>
          <w:ilvl w:val="0"/>
          <w:numId w:val="17"/>
        </w:numPr>
        <w:spacing w:after="0" w:line="240" w:lineRule="auto"/>
        <w:jc w:val="both"/>
        <w:rPr>
          <w:rFonts w:ascii="Times New Roman" w:hAnsi="Times New Roman"/>
          <w:sz w:val="24"/>
          <w:szCs w:val="24"/>
          <w:lang w:val="uk-UA"/>
        </w:rPr>
      </w:pPr>
      <w:r w:rsidRPr="00442F37">
        <w:rPr>
          <w:rFonts w:ascii="Times New Roman" w:hAnsi="Times New Roman"/>
          <w:b/>
          <w:sz w:val="24"/>
          <w:szCs w:val="24"/>
          <w:lang w:val="uk-UA"/>
        </w:rPr>
        <w:t>ТУ-2</w:t>
      </w:r>
      <w:r w:rsidRPr="00442F37">
        <w:rPr>
          <w:rFonts w:ascii="Times New Roman" w:hAnsi="Times New Roman"/>
          <w:sz w:val="24"/>
          <w:szCs w:val="24"/>
          <w:lang w:val="uk-UA"/>
        </w:rPr>
        <w:t xml:space="preserve"> </w:t>
      </w:r>
      <w:r w:rsidRPr="00442F37">
        <w:rPr>
          <w:rFonts w:ascii="Times New Roman" w:hAnsi="Times New Roman"/>
          <w:i/>
          <w:sz w:val="24"/>
          <w:szCs w:val="24"/>
          <w:lang w:val="uk-UA"/>
        </w:rPr>
        <w:t xml:space="preserve">(майстер в/н </w:t>
      </w:r>
      <w:proofErr w:type="spellStart"/>
      <w:r w:rsidRPr="00442F37">
        <w:rPr>
          <w:rFonts w:ascii="Times New Roman" w:hAnsi="Times New Roman"/>
          <w:i/>
          <w:sz w:val="24"/>
          <w:szCs w:val="24"/>
          <w:lang w:val="uk-UA"/>
        </w:rPr>
        <w:t>Єлізов</w:t>
      </w:r>
      <w:proofErr w:type="spellEnd"/>
      <w:r w:rsidRPr="00442F37">
        <w:rPr>
          <w:rFonts w:ascii="Times New Roman" w:hAnsi="Times New Roman"/>
          <w:i/>
          <w:sz w:val="24"/>
          <w:szCs w:val="24"/>
          <w:lang w:val="uk-UA"/>
        </w:rPr>
        <w:t xml:space="preserve"> А.В.)</w:t>
      </w:r>
      <w:r w:rsidRPr="00442F37">
        <w:rPr>
          <w:rFonts w:ascii="Times New Roman" w:hAnsi="Times New Roman"/>
          <w:sz w:val="24"/>
          <w:szCs w:val="24"/>
          <w:lang w:val="uk-UA"/>
        </w:rPr>
        <w:t xml:space="preserve"> – </w:t>
      </w:r>
      <w:r w:rsidRPr="00442F37">
        <w:rPr>
          <w:rFonts w:ascii="Times New Roman" w:hAnsi="Times New Roman"/>
          <w:b/>
          <w:sz w:val="24"/>
          <w:szCs w:val="24"/>
          <w:lang w:val="uk-UA"/>
        </w:rPr>
        <w:t>93,3%</w:t>
      </w:r>
      <w:r w:rsidRPr="00442F37">
        <w:rPr>
          <w:rFonts w:ascii="Times New Roman" w:hAnsi="Times New Roman"/>
          <w:sz w:val="24"/>
          <w:szCs w:val="24"/>
          <w:lang w:val="uk-UA"/>
        </w:rPr>
        <w:t xml:space="preserve"> високого та достатнього рівня;</w:t>
      </w:r>
    </w:p>
    <w:p w:rsidR="00442F37" w:rsidRPr="00442F37" w:rsidRDefault="00442F37" w:rsidP="00442F37">
      <w:pPr>
        <w:pStyle w:val="a9"/>
        <w:numPr>
          <w:ilvl w:val="0"/>
          <w:numId w:val="17"/>
        </w:numPr>
        <w:spacing w:after="0" w:line="240" w:lineRule="auto"/>
        <w:jc w:val="both"/>
        <w:rPr>
          <w:rFonts w:ascii="Times New Roman" w:hAnsi="Times New Roman"/>
          <w:sz w:val="24"/>
          <w:szCs w:val="24"/>
          <w:lang w:val="uk-UA"/>
        </w:rPr>
      </w:pPr>
      <w:r w:rsidRPr="00442F37">
        <w:rPr>
          <w:rFonts w:ascii="Times New Roman" w:hAnsi="Times New Roman"/>
          <w:b/>
          <w:sz w:val="24"/>
          <w:szCs w:val="24"/>
          <w:lang w:val="uk-UA"/>
        </w:rPr>
        <w:t>МГШМ-12</w:t>
      </w:r>
      <w:r w:rsidRPr="00442F37">
        <w:rPr>
          <w:rFonts w:ascii="Times New Roman" w:hAnsi="Times New Roman"/>
          <w:sz w:val="24"/>
          <w:szCs w:val="24"/>
          <w:lang w:val="uk-UA"/>
        </w:rPr>
        <w:t xml:space="preserve"> </w:t>
      </w:r>
      <w:r w:rsidRPr="00442F37">
        <w:rPr>
          <w:rFonts w:ascii="Times New Roman" w:hAnsi="Times New Roman"/>
          <w:i/>
          <w:sz w:val="24"/>
          <w:szCs w:val="24"/>
          <w:lang w:val="uk-UA"/>
        </w:rPr>
        <w:t xml:space="preserve">(майстер в/н </w:t>
      </w:r>
      <w:proofErr w:type="spellStart"/>
      <w:r w:rsidRPr="00442F37">
        <w:rPr>
          <w:rFonts w:ascii="Times New Roman" w:hAnsi="Times New Roman"/>
          <w:i/>
          <w:sz w:val="24"/>
          <w:szCs w:val="24"/>
          <w:lang w:val="uk-UA"/>
        </w:rPr>
        <w:t>МашталірН.М</w:t>
      </w:r>
      <w:proofErr w:type="spellEnd"/>
      <w:r w:rsidRPr="00442F37">
        <w:rPr>
          <w:rFonts w:ascii="Times New Roman" w:hAnsi="Times New Roman"/>
          <w:i/>
          <w:sz w:val="24"/>
          <w:szCs w:val="24"/>
          <w:lang w:val="uk-UA"/>
        </w:rPr>
        <w:t>.)</w:t>
      </w:r>
      <w:r w:rsidRPr="00442F37">
        <w:rPr>
          <w:rFonts w:ascii="Times New Roman" w:hAnsi="Times New Roman"/>
          <w:sz w:val="24"/>
          <w:szCs w:val="24"/>
          <w:lang w:val="uk-UA"/>
        </w:rPr>
        <w:t xml:space="preserve"> – </w:t>
      </w:r>
      <w:r w:rsidRPr="00442F37">
        <w:rPr>
          <w:rFonts w:ascii="Times New Roman" w:hAnsi="Times New Roman"/>
          <w:b/>
          <w:sz w:val="24"/>
          <w:szCs w:val="24"/>
          <w:lang w:val="uk-UA"/>
        </w:rPr>
        <w:t>93%</w:t>
      </w:r>
      <w:r w:rsidRPr="00442F37">
        <w:rPr>
          <w:rFonts w:ascii="Times New Roman" w:hAnsi="Times New Roman"/>
          <w:sz w:val="24"/>
          <w:szCs w:val="24"/>
          <w:lang w:val="uk-UA"/>
        </w:rPr>
        <w:t xml:space="preserve"> високого та достатнього рівня;</w:t>
      </w:r>
    </w:p>
    <w:p w:rsidR="00442F37" w:rsidRPr="00442F37" w:rsidRDefault="00442F37" w:rsidP="00442F37">
      <w:pPr>
        <w:pStyle w:val="a9"/>
        <w:numPr>
          <w:ilvl w:val="0"/>
          <w:numId w:val="17"/>
        </w:numPr>
        <w:spacing w:after="0" w:line="240" w:lineRule="auto"/>
        <w:jc w:val="both"/>
        <w:rPr>
          <w:rFonts w:ascii="Times New Roman" w:hAnsi="Times New Roman"/>
          <w:sz w:val="24"/>
          <w:szCs w:val="24"/>
          <w:lang w:val="uk-UA"/>
        </w:rPr>
      </w:pPr>
      <w:proofErr w:type="spellStart"/>
      <w:r w:rsidRPr="00442F37">
        <w:rPr>
          <w:rFonts w:ascii="Times New Roman" w:hAnsi="Times New Roman"/>
          <w:b/>
          <w:sz w:val="24"/>
          <w:szCs w:val="24"/>
          <w:lang w:val="uk-UA"/>
        </w:rPr>
        <w:t>ТУел</w:t>
      </w:r>
      <w:proofErr w:type="spellEnd"/>
      <w:r w:rsidRPr="00442F37">
        <w:rPr>
          <w:rFonts w:ascii="Times New Roman" w:hAnsi="Times New Roman"/>
          <w:b/>
          <w:sz w:val="24"/>
          <w:szCs w:val="24"/>
          <w:lang w:val="uk-UA"/>
        </w:rPr>
        <w:t xml:space="preserve"> </w:t>
      </w:r>
      <w:r w:rsidRPr="00442F37">
        <w:rPr>
          <w:rFonts w:ascii="Times New Roman" w:hAnsi="Times New Roman"/>
          <w:i/>
          <w:sz w:val="24"/>
          <w:szCs w:val="24"/>
          <w:lang w:val="uk-UA"/>
        </w:rPr>
        <w:t xml:space="preserve">(майстер в/н </w:t>
      </w:r>
      <w:proofErr w:type="spellStart"/>
      <w:r w:rsidRPr="00442F37">
        <w:rPr>
          <w:rFonts w:ascii="Times New Roman" w:hAnsi="Times New Roman"/>
          <w:i/>
          <w:sz w:val="24"/>
          <w:szCs w:val="24"/>
          <w:lang w:val="uk-UA"/>
        </w:rPr>
        <w:t>Сотніков</w:t>
      </w:r>
      <w:proofErr w:type="spellEnd"/>
      <w:r w:rsidRPr="00442F37">
        <w:rPr>
          <w:rFonts w:ascii="Times New Roman" w:hAnsi="Times New Roman"/>
          <w:i/>
          <w:sz w:val="24"/>
          <w:szCs w:val="24"/>
          <w:lang w:val="uk-UA"/>
        </w:rPr>
        <w:t xml:space="preserve"> А.М.)</w:t>
      </w:r>
      <w:r w:rsidRPr="00442F37">
        <w:rPr>
          <w:rFonts w:ascii="Times New Roman" w:hAnsi="Times New Roman"/>
          <w:sz w:val="24"/>
          <w:szCs w:val="24"/>
          <w:lang w:val="uk-UA"/>
        </w:rPr>
        <w:t xml:space="preserve"> – </w:t>
      </w:r>
      <w:r w:rsidRPr="00442F37">
        <w:rPr>
          <w:rFonts w:ascii="Times New Roman" w:hAnsi="Times New Roman"/>
          <w:b/>
          <w:sz w:val="24"/>
          <w:szCs w:val="24"/>
          <w:lang w:val="uk-UA"/>
        </w:rPr>
        <w:t>86%</w:t>
      </w:r>
      <w:r w:rsidRPr="00442F37">
        <w:rPr>
          <w:rFonts w:ascii="Times New Roman" w:hAnsi="Times New Roman"/>
          <w:sz w:val="24"/>
          <w:szCs w:val="24"/>
          <w:lang w:val="uk-UA"/>
        </w:rPr>
        <w:t xml:space="preserve"> високого та достатнього рівня;</w:t>
      </w:r>
    </w:p>
    <w:p w:rsidR="00442F37" w:rsidRPr="00442F37" w:rsidRDefault="00442F37" w:rsidP="00442F37">
      <w:pPr>
        <w:pStyle w:val="a9"/>
        <w:numPr>
          <w:ilvl w:val="0"/>
          <w:numId w:val="17"/>
        </w:numPr>
        <w:spacing w:after="0" w:line="240" w:lineRule="auto"/>
        <w:jc w:val="both"/>
        <w:rPr>
          <w:rFonts w:ascii="Times New Roman" w:hAnsi="Times New Roman"/>
          <w:sz w:val="24"/>
          <w:szCs w:val="24"/>
          <w:lang w:val="uk-UA"/>
        </w:rPr>
      </w:pPr>
      <w:r w:rsidRPr="00442F37">
        <w:rPr>
          <w:rFonts w:ascii="Times New Roman" w:hAnsi="Times New Roman"/>
          <w:b/>
          <w:sz w:val="24"/>
          <w:szCs w:val="24"/>
          <w:lang w:val="uk-UA"/>
        </w:rPr>
        <w:t>Ш-1</w:t>
      </w:r>
      <w:r w:rsidRPr="00442F37">
        <w:rPr>
          <w:rFonts w:ascii="Times New Roman" w:hAnsi="Times New Roman"/>
          <w:sz w:val="24"/>
          <w:szCs w:val="24"/>
          <w:lang w:val="uk-UA"/>
        </w:rPr>
        <w:t xml:space="preserve"> </w:t>
      </w:r>
      <w:r w:rsidRPr="00442F37">
        <w:rPr>
          <w:rFonts w:ascii="Times New Roman" w:hAnsi="Times New Roman"/>
          <w:i/>
          <w:sz w:val="24"/>
          <w:szCs w:val="24"/>
          <w:lang w:val="uk-UA"/>
        </w:rPr>
        <w:t xml:space="preserve">(майстер в/н </w:t>
      </w:r>
      <w:proofErr w:type="spellStart"/>
      <w:r w:rsidRPr="00442F37">
        <w:rPr>
          <w:rFonts w:ascii="Times New Roman" w:hAnsi="Times New Roman"/>
          <w:i/>
          <w:sz w:val="24"/>
          <w:szCs w:val="24"/>
          <w:lang w:val="uk-UA"/>
        </w:rPr>
        <w:t>Никоненко</w:t>
      </w:r>
      <w:proofErr w:type="spellEnd"/>
      <w:r w:rsidRPr="00442F37">
        <w:rPr>
          <w:rFonts w:ascii="Times New Roman" w:hAnsi="Times New Roman"/>
          <w:i/>
          <w:sz w:val="24"/>
          <w:szCs w:val="24"/>
          <w:lang w:val="uk-UA"/>
        </w:rPr>
        <w:t xml:space="preserve"> Т.В.)</w:t>
      </w:r>
      <w:r w:rsidRPr="00442F37">
        <w:rPr>
          <w:rFonts w:ascii="Times New Roman" w:hAnsi="Times New Roman"/>
          <w:sz w:val="24"/>
          <w:szCs w:val="24"/>
          <w:lang w:val="uk-UA"/>
        </w:rPr>
        <w:t xml:space="preserve"> – </w:t>
      </w:r>
      <w:r w:rsidRPr="00442F37">
        <w:rPr>
          <w:rFonts w:ascii="Times New Roman" w:hAnsi="Times New Roman"/>
          <w:b/>
          <w:sz w:val="24"/>
          <w:szCs w:val="24"/>
          <w:lang w:val="uk-UA"/>
        </w:rPr>
        <w:t xml:space="preserve">69,2% </w:t>
      </w:r>
      <w:r w:rsidRPr="00442F37">
        <w:rPr>
          <w:rFonts w:ascii="Times New Roman" w:hAnsi="Times New Roman"/>
          <w:sz w:val="24"/>
          <w:szCs w:val="24"/>
          <w:lang w:val="uk-UA"/>
        </w:rPr>
        <w:t>високого та достатнього рівня;</w:t>
      </w:r>
    </w:p>
    <w:p w:rsidR="00442F37" w:rsidRPr="00442F37" w:rsidRDefault="00442F37" w:rsidP="00442F37">
      <w:pPr>
        <w:pStyle w:val="a9"/>
        <w:numPr>
          <w:ilvl w:val="0"/>
          <w:numId w:val="17"/>
        </w:numPr>
        <w:spacing w:after="0" w:line="240" w:lineRule="auto"/>
        <w:jc w:val="both"/>
        <w:rPr>
          <w:rFonts w:ascii="Times New Roman" w:hAnsi="Times New Roman"/>
          <w:sz w:val="24"/>
          <w:szCs w:val="24"/>
          <w:lang w:val="uk-UA"/>
        </w:rPr>
      </w:pPr>
      <w:r w:rsidRPr="00442F37">
        <w:rPr>
          <w:rFonts w:ascii="Times New Roman" w:hAnsi="Times New Roman"/>
          <w:b/>
          <w:sz w:val="24"/>
          <w:szCs w:val="24"/>
          <w:lang w:val="uk-UA"/>
        </w:rPr>
        <w:t>О-3</w:t>
      </w:r>
      <w:r w:rsidRPr="00442F37">
        <w:rPr>
          <w:rFonts w:ascii="Times New Roman" w:hAnsi="Times New Roman"/>
          <w:sz w:val="24"/>
          <w:szCs w:val="24"/>
          <w:lang w:val="uk-UA"/>
        </w:rPr>
        <w:t xml:space="preserve"> </w:t>
      </w:r>
      <w:r w:rsidRPr="00442F37">
        <w:rPr>
          <w:rFonts w:ascii="Times New Roman" w:hAnsi="Times New Roman"/>
          <w:i/>
          <w:sz w:val="24"/>
          <w:szCs w:val="24"/>
          <w:lang w:val="uk-UA"/>
        </w:rPr>
        <w:t xml:space="preserve">(майстер в/н </w:t>
      </w:r>
      <w:proofErr w:type="spellStart"/>
      <w:r w:rsidRPr="00442F37">
        <w:rPr>
          <w:rFonts w:ascii="Times New Roman" w:hAnsi="Times New Roman"/>
          <w:i/>
          <w:sz w:val="24"/>
          <w:szCs w:val="24"/>
          <w:lang w:val="uk-UA"/>
        </w:rPr>
        <w:t>Засядько</w:t>
      </w:r>
      <w:proofErr w:type="spellEnd"/>
      <w:r w:rsidRPr="00442F37">
        <w:rPr>
          <w:rFonts w:ascii="Times New Roman" w:hAnsi="Times New Roman"/>
          <w:i/>
          <w:sz w:val="24"/>
          <w:szCs w:val="24"/>
          <w:lang w:val="uk-UA"/>
        </w:rPr>
        <w:t xml:space="preserve"> О.Л.)</w:t>
      </w:r>
      <w:r w:rsidRPr="00442F37">
        <w:rPr>
          <w:rFonts w:ascii="Times New Roman" w:hAnsi="Times New Roman"/>
          <w:sz w:val="24"/>
          <w:szCs w:val="24"/>
          <w:lang w:val="uk-UA"/>
        </w:rPr>
        <w:t xml:space="preserve"> – </w:t>
      </w:r>
      <w:r w:rsidRPr="00442F37">
        <w:rPr>
          <w:rFonts w:ascii="Times New Roman" w:hAnsi="Times New Roman"/>
          <w:b/>
          <w:sz w:val="24"/>
          <w:szCs w:val="24"/>
          <w:lang w:val="uk-UA"/>
        </w:rPr>
        <w:t xml:space="preserve">66,6% </w:t>
      </w:r>
      <w:r w:rsidRPr="00442F37">
        <w:rPr>
          <w:rFonts w:ascii="Times New Roman" w:hAnsi="Times New Roman"/>
          <w:sz w:val="24"/>
          <w:szCs w:val="24"/>
          <w:lang w:val="uk-UA"/>
        </w:rPr>
        <w:t>високого та достатнього рівня;</w:t>
      </w:r>
    </w:p>
    <w:p w:rsidR="00442F37" w:rsidRPr="00442F37" w:rsidRDefault="00442F37" w:rsidP="00442F37">
      <w:pPr>
        <w:pStyle w:val="a9"/>
        <w:numPr>
          <w:ilvl w:val="0"/>
          <w:numId w:val="17"/>
        </w:numPr>
        <w:spacing w:after="0" w:line="240" w:lineRule="auto"/>
        <w:jc w:val="both"/>
        <w:rPr>
          <w:rFonts w:ascii="Times New Roman" w:hAnsi="Times New Roman"/>
          <w:sz w:val="24"/>
          <w:szCs w:val="24"/>
          <w:lang w:val="uk-UA"/>
        </w:rPr>
      </w:pPr>
      <w:r w:rsidRPr="00442F37">
        <w:rPr>
          <w:rFonts w:ascii="Times New Roman" w:hAnsi="Times New Roman"/>
          <w:b/>
          <w:sz w:val="24"/>
          <w:szCs w:val="24"/>
          <w:lang w:val="uk-UA"/>
        </w:rPr>
        <w:t>Ас-73</w:t>
      </w:r>
      <w:r w:rsidRPr="00442F37">
        <w:rPr>
          <w:rFonts w:ascii="Times New Roman" w:hAnsi="Times New Roman"/>
          <w:sz w:val="24"/>
          <w:szCs w:val="24"/>
          <w:lang w:val="uk-UA"/>
        </w:rPr>
        <w:t xml:space="preserve"> </w:t>
      </w:r>
      <w:r w:rsidRPr="00442F37">
        <w:rPr>
          <w:rFonts w:ascii="Times New Roman" w:hAnsi="Times New Roman"/>
          <w:i/>
          <w:sz w:val="24"/>
          <w:szCs w:val="24"/>
          <w:lang w:val="uk-UA"/>
        </w:rPr>
        <w:t xml:space="preserve">(майстер в/н </w:t>
      </w:r>
      <w:proofErr w:type="spellStart"/>
      <w:r w:rsidRPr="00442F37">
        <w:rPr>
          <w:rFonts w:ascii="Times New Roman" w:hAnsi="Times New Roman"/>
          <w:i/>
          <w:sz w:val="24"/>
          <w:szCs w:val="24"/>
          <w:lang w:val="uk-UA"/>
        </w:rPr>
        <w:t>Никірка</w:t>
      </w:r>
      <w:proofErr w:type="spellEnd"/>
      <w:r w:rsidRPr="00442F37">
        <w:rPr>
          <w:rFonts w:ascii="Times New Roman" w:hAnsi="Times New Roman"/>
          <w:i/>
          <w:sz w:val="24"/>
          <w:szCs w:val="24"/>
          <w:lang w:val="uk-UA"/>
        </w:rPr>
        <w:t xml:space="preserve"> М.В.)</w:t>
      </w:r>
      <w:r w:rsidRPr="00442F37">
        <w:rPr>
          <w:rFonts w:ascii="Times New Roman" w:hAnsi="Times New Roman"/>
          <w:sz w:val="24"/>
          <w:szCs w:val="24"/>
          <w:lang w:val="uk-UA"/>
        </w:rPr>
        <w:t xml:space="preserve"> – </w:t>
      </w:r>
      <w:r w:rsidRPr="00442F37">
        <w:rPr>
          <w:rFonts w:ascii="Times New Roman" w:hAnsi="Times New Roman"/>
          <w:b/>
          <w:sz w:val="24"/>
          <w:szCs w:val="24"/>
          <w:lang w:val="uk-UA"/>
        </w:rPr>
        <w:t>65,3%</w:t>
      </w:r>
      <w:r w:rsidRPr="00442F37">
        <w:rPr>
          <w:rFonts w:ascii="Times New Roman" w:hAnsi="Times New Roman"/>
          <w:sz w:val="24"/>
          <w:szCs w:val="24"/>
          <w:lang w:val="uk-UA"/>
        </w:rPr>
        <w:t xml:space="preserve"> високого та достатнього рівня;</w:t>
      </w:r>
    </w:p>
    <w:p w:rsidR="00442F37" w:rsidRPr="00442F37" w:rsidRDefault="00442F37" w:rsidP="00442F37">
      <w:pPr>
        <w:pStyle w:val="a9"/>
        <w:numPr>
          <w:ilvl w:val="0"/>
          <w:numId w:val="17"/>
        </w:numPr>
        <w:spacing w:after="0" w:line="240" w:lineRule="auto"/>
        <w:jc w:val="both"/>
        <w:rPr>
          <w:rFonts w:ascii="Times New Roman" w:hAnsi="Times New Roman"/>
          <w:sz w:val="24"/>
          <w:szCs w:val="24"/>
          <w:lang w:val="uk-UA"/>
        </w:rPr>
      </w:pPr>
      <w:proofErr w:type="spellStart"/>
      <w:r w:rsidRPr="00442F37">
        <w:rPr>
          <w:rFonts w:ascii="Times New Roman" w:hAnsi="Times New Roman"/>
          <w:b/>
          <w:sz w:val="24"/>
          <w:szCs w:val="24"/>
          <w:lang w:val="uk-UA"/>
        </w:rPr>
        <w:t>Езв</w:t>
      </w:r>
      <w:proofErr w:type="spellEnd"/>
      <w:r w:rsidRPr="00442F37">
        <w:rPr>
          <w:rFonts w:ascii="Times New Roman" w:hAnsi="Times New Roman"/>
          <w:b/>
          <w:sz w:val="24"/>
          <w:szCs w:val="24"/>
          <w:lang w:val="uk-UA"/>
        </w:rPr>
        <w:t>-72</w:t>
      </w:r>
      <w:r w:rsidRPr="00442F37">
        <w:rPr>
          <w:rFonts w:ascii="Times New Roman" w:hAnsi="Times New Roman"/>
          <w:sz w:val="24"/>
          <w:szCs w:val="24"/>
          <w:lang w:val="uk-UA"/>
        </w:rPr>
        <w:t xml:space="preserve"> </w:t>
      </w:r>
      <w:r w:rsidRPr="00442F37">
        <w:rPr>
          <w:rFonts w:ascii="Times New Roman" w:hAnsi="Times New Roman"/>
          <w:i/>
          <w:sz w:val="24"/>
          <w:szCs w:val="24"/>
          <w:lang w:val="uk-UA"/>
        </w:rPr>
        <w:t xml:space="preserve">(майстер в/н </w:t>
      </w:r>
      <w:proofErr w:type="spellStart"/>
      <w:r w:rsidRPr="00442F37">
        <w:rPr>
          <w:rFonts w:ascii="Times New Roman" w:hAnsi="Times New Roman"/>
          <w:i/>
          <w:sz w:val="24"/>
          <w:szCs w:val="24"/>
          <w:lang w:val="uk-UA"/>
        </w:rPr>
        <w:t>Муханова</w:t>
      </w:r>
      <w:proofErr w:type="spellEnd"/>
      <w:r w:rsidRPr="00442F37">
        <w:rPr>
          <w:rFonts w:ascii="Times New Roman" w:hAnsi="Times New Roman"/>
          <w:i/>
          <w:sz w:val="24"/>
          <w:szCs w:val="24"/>
          <w:lang w:val="uk-UA"/>
        </w:rPr>
        <w:t xml:space="preserve"> О.В.)</w:t>
      </w:r>
      <w:r w:rsidRPr="00442F37">
        <w:rPr>
          <w:rFonts w:ascii="Times New Roman" w:hAnsi="Times New Roman"/>
          <w:sz w:val="24"/>
          <w:szCs w:val="24"/>
          <w:lang w:val="uk-UA"/>
        </w:rPr>
        <w:t xml:space="preserve"> – </w:t>
      </w:r>
      <w:r w:rsidRPr="00442F37">
        <w:rPr>
          <w:rFonts w:ascii="Times New Roman" w:hAnsi="Times New Roman"/>
          <w:b/>
          <w:sz w:val="24"/>
          <w:szCs w:val="24"/>
          <w:lang w:val="uk-UA"/>
        </w:rPr>
        <w:t xml:space="preserve">65,2% </w:t>
      </w:r>
      <w:r w:rsidRPr="00442F37">
        <w:rPr>
          <w:rFonts w:ascii="Times New Roman" w:hAnsi="Times New Roman"/>
          <w:sz w:val="24"/>
          <w:szCs w:val="24"/>
          <w:lang w:val="uk-UA"/>
        </w:rPr>
        <w:t>високого та достатнього рівня;</w:t>
      </w:r>
    </w:p>
    <w:p w:rsidR="00442F37" w:rsidRPr="00442F37" w:rsidRDefault="00442F37" w:rsidP="00442F37">
      <w:pPr>
        <w:pStyle w:val="a9"/>
        <w:numPr>
          <w:ilvl w:val="0"/>
          <w:numId w:val="17"/>
        </w:numPr>
        <w:spacing w:after="0" w:line="240" w:lineRule="auto"/>
        <w:jc w:val="both"/>
        <w:rPr>
          <w:rFonts w:ascii="Times New Roman" w:hAnsi="Times New Roman"/>
          <w:sz w:val="24"/>
          <w:szCs w:val="24"/>
          <w:lang w:val="uk-UA"/>
        </w:rPr>
      </w:pPr>
      <w:r w:rsidRPr="00442F37">
        <w:rPr>
          <w:rFonts w:ascii="Times New Roman" w:hAnsi="Times New Roman"/>
          <w:b/>
          <w:sz w:val="24"/>
          <w:szCs w:val="24"/>
          <w:lang w:val="uk-UA"/>
        </w:rPr>
        <w:t>МШ-13</w:t>
      </w:r>
      <w:r w:rsidRPr="00442F37">
        <w:rPr>
          <w:rFonts w:ascii="Times New Roman" w:hAnsi="Times New Roman"/>
          <w:sz w:val="24"/>
          <w:szCs w:val="24"/>
          <w:lang w:val="uk-UA"/>
        </w:rPr>
        <w:t xml:space="preserve"> </w:t>
      </w:r>
      <w:r w:rsidRPr="00442F37">
        <w:rPr>
          <w:rFonts w:ascii="Times New Roman" w:hAnsi="Times New Roman"/>
          <w:i/>
          <w:sz w:val="24"/>
          <w:szCs w:val="24"/>
          <w:lang w:val="uk-UA"/>
        </w:rPr>
        <w:t xml:space="preserve">(майстер в/н </w:t>
      </w:r>
      <w:proofErr w:type="spellStart"/>
      <w:r w:rsidRPr="00442F37">
        <w:rPr>
          <w:rFonts w:ascii="Times New Roman" w:hAnsi="Times New Roman"/>
          <w:i/>
          <w:sz w:val="24"/>
          <w:szCs w:val="24"/>
          <w:lang w:val="uk-UA"/>
        </w:rPr>
        <w:t>Козиренко</w:t>
      </w:r>
      <w:proofErr w:type="spellEnd"/>
      <w:r w:rsidRPr="00442F37">
        <w:rPr>
          <w:rFonts w:ascii="Times New Roman" w:hAnsi="Times New Roman"/>
          <w:i/>
          <w:sz w:val="24"/>
          <w:szCs w:val="24"/>
          <w:lang w:val="uk-UA"/>
        </w:rPr>
        <w:t xml:space="preserve"> В.Б.)</w:t>
      </w:r>
      <w:r w:rsidRPr="00442F37">
        <w:rPr>
          <w:rFonts w:ascii="Times New Roman" w:hAnsi="Times New Roman"/>
          <w:sz w:val="24"/>
          <w:szCs w:val="24"/>
          <w:lang w:val="uk-UA"/>
        </w:rPr>
        <w:t xml:space="preserve"> – </w:t>
      </w:r>
      <w:r w:rsidRPr="00442F37">
        <w:rPr>
          <w:rFonts w:ascii="Times New Roman" w:hAnsi="Times New Roman"/>
          <w:b/>
          <w:sz w:val="24"/>
          <w:szCs w:val="24"/>
          <w:lang w:val="uk-UA"/>
        </w:rPr>
        <w:t xml:space="preserve">53% </w:t>
      </w:r>
      <w:r w:rsidRPr="00442F37">
        <w:rPr>
          <w:rFonts w:ascii="Times New Roman" w:hAnsi="Times New Roman"/>
          <w:sz w:val="24"/>
          <w:szCs w:val="24"/>
          <w:lang w:val="uk-UA"/>
        </w:rPr>
        <w:t>високого та достатнього рівня;</w:t>
      </w:r>
    </w:p>
    <w:p w:rsidR="00442F37" w:rsidRPr="00442F37" w:rsidRDefault="00442F37" w:rsidP="00442F37">
      <w:pPr>
        <w:pStyle w:val="a9"/>
        <w:numPr>
          <w:ilvl w:val="0"/>
          <w:numId w:val="17"/>
        </w:numPr>
        <w:spacing w:after="0" w:line="240" w:lineRule="auto"/>
        <w:jc w:val="both"/>
        <w:rPr>
          <w:rFonts w:ascii="Times New Roman" w:hAnsi="Times New Roman"/>
          <w:sz w:val="24"/>
          <w:szCs w:val="24"/>
          <w:lang w:val="uk-UA"/>
        </w:rPr>
      </w:pPr>
      <w:r w:rsidRPr="00442F37">
        <w:rPr>
          <w:rFonts w:ascii="Times New Roman" w:hAnsi="Times New Roman"/>
          <w:b/>
          <w:sz w:val="24"/>
          <w:szCs w:val="24"/>
          <w:lang w:val="uk-UA"/>
        </w:rPr>
        <w:t>С</w:t>
      </w:r>
      <w:r w:rsidRPr="00442F37">
        <w:rPr>
          <w:rFonts w:ascii="Times New Roman" w:hAnsi="Times New Roman"/>
          <w:sz w:val="24"/>
          <w:szCs w:val="24"/>
          <w:lang w:val="uk-UA"/>
        </w:rPr>
        <w:t xml:space="preserve">-11 </w:t>
      </w:r>
      <w:r w:rsidRPr="00442F37">
        <w:rPr>
          <w:rFonts w:ascii="Times New Roman" w:hAnsi="Times New Roman"/>
          <w:i/>
          <w:sz w:val="24"/>
          <w:szCs w:val="24"/>
          <w:lang w:val="uk-UA"/>
        </w:rPr>
        <w:t>(майстер в/н Баштовий М.Г.)</w:t>
      </w:r>
      <w:r w:rsidRPr="00442F37">
        <w:rPr>
          <w:rFonts w:ascii="Times New Roman" w:hAnsi="Times New Roman"/>
          <w:sz w:val="24"/>
          <w:szCs w:val="24"/>
          <w:lang w:val="uk-UA"/>
        </w:rPr>
        <w:t xml:space="preserve"> – </w:t>
      </w:r>
      <w:r w:rsidRPr="00442F37">
        <w:rPr>
          <w:rFonts w:ascii="Times New Roman" w:hAnsi="Times New Roman"/>
          <w:b/>
          <w:sz w:val="24"/>
          <w:szCs w:val="24"/>
          <w:lang w:val="uk-UA"/>
        </w:rPr>
        <w:t>53%</w:t>
      </w:r>
      <w:r w:rsidRPr="00442F37">
        <w:rPr>
          <w:rFonts w:ascii="Times New Roman" w:hAnsi="Times New Roman"/>
          <w:sz w:val="24"/>
          <w:szCs w:val="24"/>
          <w:lang w:val="uk-UA"/>
        </w:rPr>
        <w:t xml:space="preserve"> високого та достатнього рівня.</w:t>
      </w:r>
    </w:p>
    <w:p w:rsidR="00442F37" w:rsidRPr="00442F37" w:rsidRDefault="00442F37" w:rsidP="00442F37">
      <w:pPr>
        <w:jc w:val="both"/>
        <w:rPr>
          <w:lang w:val="uk-UA"/>
        </w:rPr>
      </w:pPr>
      <w:r w:rsidRPr="00442F37">
        <w:rPr>
          <w:lang w:val="uk-UA"/>
        </w:rPr>
        <w:t xml:space="preserve">      Всі інші групи показали показники від </w:t>
      </w:r>
      <w:r w:rsidRPr="00442F37">
        <w:rPr>
          <w:b/>
          <w:lang w:val="uk-UA"/>
        </w:rPr>
        <w:t>11,8%</w:t>
      </w:r>
      <w:r w:rsidRPr="00442F37">
        <w:rPr>
          <w:lang w:val="uk-UA"/>
        </w:rPr>
        <w:t xml:space="preserve"> до </w:t>
      </w:r>
      <w:r w:rsidRPr="00442F37">
        <w:rPr>
          <w:b/>
          <w:lang w:val="uk-UA"/>
        </w:rPr>
        <w:t>50%</w:t>
      </w:r>
      <w:r w:rsidRPr="00442F37">
        <w:rPr>
          <w:lang w:val="uk-UA"/>
        </w:rPr>
        <w:t xml:space="preserve"> високого та достатнього рівня. </w:t>
      </w:r>
    </w:p>
    <w:p w:rsidR="00442F37" w:rsidRPr="00442F37" w:rsidRDefault="00442F37" w:rsidP="00442F37">
      <w:pPr>
        <w:pStyle w:val="a9"/>
        <w:numPr>
          <w:ilvl w:val="0"/>
          <w:numId w:val="6"/>
        </w:numPr>
        <w:spacing w:after="0" w:line="240" w:lineRule="auto"/>
        <w:jc w:val="both"/>
        <w:rPr>
          <w:rFonts w:ascii="Times New Roman" w:hAnsi="Times New Roman"/>
          <w:sz w:val="24"/>
          <w:szCs w:val="24"/>
          <w:lang w:val="uk-UA"/>
        </w:rPr>
      </w:pPr>
      <w:r w:rsidRPr="00442F37">
        <w:rPr>
          <w:rFonts w:ascii="Times New Roman" w:hAnsi="Times New Roman"/>
          <w:b/>
          <w:sz w:val="24"/>
          <w:szCs w:val="24"/>
        </w:rPr>
        <w:t xml:space="preserve">Контроль за  </w:t>
      </w:r>
      <w:r w:rsidRPr="00442F37">
        <w:rPr>
          <w:rFonts w:ascii="Times New Roman" w:hAnsi="Times New Roman"/>
          <w:b/>
          <w:sz w:val="24"/>
          <w:szCs w:val="24"/>
          <w:lang w:val="uk-UA"/>
        </w:rPr>
        <w:t xml:space="preserve">професійно-практичною </w:t>
      </w:r>
      <w:proofErr w:type="gramStart"/>
      <w:r w:rsidRPr="00442F37">
        <w:rPr>
          <w:rFonts w:ascii="Times New Roman" w:hAnsi="Times New Roman"/>
          <w:b/>
          <w:sz w:val="24"/>
          <w:szCs w:val="24"/>
          <w:lang w:val="uk-UA"/>
        </w:rPr>
        <w:t>п</w:t>
      </w:r>
      <w:proofErr w:type="gramEnd"/>
      <w:r w:rsidRPr="00442F37">
        <w:rPr>
          <w:rFonts w:ascii="Times New Roman" w:hAnsi="Times New Roman"/>
          <w:b/>
          <w:sz w:val="24"/>
          <w:szCs w:val="24"/>
          <w:lang w:val="uk-UA"/>
        </w:rPr>
        <w:t>ідготовкою</w:t>
      </w:r>
      <w:r w:rsidRPr="00442F37">
        <w:rPr>
          <w:rFonts w:ascii="Times New Roman" w:hAnsi="Times New Roman"/>
          <w:sz w:val="24"/>
          <w:szCs w:val="24"/>
          <w:lang w:val="uk-UA"/>
        </w:rPr>
        <w:t xml:space="preserve"> в ліцеї </w:t>
      </w:r>
      <w:proofErr w:type="spellStart"/>
      <w:r w:rsidRPr="00442F37">
        <w:rPr>
          <w:rFonts w:ascii="Times New Roman" w:hAnsi="Times New Roman"/>
          <w:sz w:val="24"/>
          <w:szCs w:val="24"/>
        </w:rPr>
        <w:t>здійсню</w:t>
      </w:r>
      <w:proofErr w:type="spellEnd"/>
      <w:r w:rsidRPr="00442F37">
        <w:rPr>
          <w:rFonts w:ascii="Times New Roman" w:hAnsi="Times New Roman"/>
          <w:sz w:val="24"/>
          <w:szCs w:val="24"/>
          <w:lang w:val="uk-UA"/>
        </w:rPr>
        <w:t>вав</w:t>
      </w:r>
      <w:proofErr w:type="spellStart"/>
      <w:r w:rsidRPr="00442F37">
        <w:rPr>
          <w:rFonts w:ascii="Times New Roman" w:hAnsi="Times New Roman"/>
          <w:sz w:val="24"/>
          <w:szCs w:val="24"/>
        </w:rPr>
        <w:t>ся</w:t>
      </w:r>
      <w:proofErr w:type="spellEnd"/>
      <w:r w:rsidRPr="00442F37">
        <w:rPr>
          <w:rFonts w:ascii="Times New Roman" w:hAnsi="Times New Roman"/>
          <w:sz w:val="24"/>
          <w:szCs w:val="24"/>
          <w:lang w:val="uk-UA"/>
        </w:rPr>
        <w:t xml:space="preserve"> відповідно</w:t>
      </w:r>
      <w:r w:rsidRPr="00442F37">
        <w:rPr>
          <w:rFonts w:ascii="Times New Roman" w:hAnsi="Times New Roman"/>
          <w:sz w:val="24"/>
          <w:szCs w:val="24"/>
        </w:rPr>
        <w:t xml:space="preserve">  </w:t>
      </w:r>
      <w:proofErr w:type="spellStart"/>
      <w:r w:rsidRPr="00442F37">
        <w:rPr>
          <w:rFonts w:ascii="Times New Roman" w:hAnsi="Times New Roman"/>
          <w:sz w:val="24"/>
          <w:szCs w:val="24"/>
        </w:rPr>
        <w:t>графік</w:t>
      </w:r>
      <w:proofErr w:type="spellEnd"/>
      <w:r w:rsidRPr="00442F37">
        <w:rPr>
          <w:rFonts w:ascii="Times New Roman" w:hAnsi="Times New Roman"/>
          <w:sz w:val="24"/>
          <w:szCs w:val="24"/>
          <w:lang w:val="uk-UA"/>
        </w:rPr>
        <w:t xml:space="preserve">у </w:t>
      </w:r>
      <w:proofErr w:type="spellStart"/>
      <w:r w:rsidRPr="00442F37">
        <w:rPr>
          <w:rFonts w:ascii="Times New Roman" w:hAnsi="Times New Roman"/>
          <w:sz w:val="24"/>
          <w:szCs w:val="24"/>
          <w:lang w:val="uk-UA"/>
        </w:rPr>
        <w:t>у</w:t>
      </w:r>
      <w:proofErr w:type="spellEnd"/>
      <w:r w:rsidRPr="00442F37">
        <w:rPr>
          <w:rFonts w:ascii="Times New Roman" w:hAnsi="Times New Roman"/>
          <w:sz w:val="24"/>
          <w:szCs w:val="24"/>
          <w:lang w:val="uk-UA"/>
        </w:rPr>
        <w:t xml:space="preserve"> якому визначається  його мета. Результатом такого контролю являються аналізи уроків виробничого навчання, виробничої практики та відомість контролю документів майстрів виробничого навчання. Під час перевірки було виявлено:</w:t>
      </w:r>
    </w:p>
    <w:p w:rsidR="00442F37" w:rsidRPr="00442F37" w:rsidRDefault="00442F37" w:rsidP="00442F37">
      <w:pPr>
        <w:pStyle w:val="a9"/>
        <w:numPr>
          <w:ilvl w:val="0"/>
          <w:numId w:val="18"/>
        </w:numPr>
        <w:spacing w:after="0" w:line="240" w:lineRule="auto"/>
        <w:rPr>
          <w:rFonts w:ascii="Times New Roman" w:hAnsi="Times New Roman"/>
          <w:color w:val="C3260C"/>
          <w:sz w:val="24"/>
          <w:szCs w:val="24"/>
        </w:rPr>
      </w:pPr>
      <w:r w:rsidRPr="00442F37">
        <w:rPr>
          <w:rFonts w:ascii="Times New Roman" w:hAnsi="Times New Roman"/>
          <w:sz w:val="24"/>
          <w:szCs w:val="24"/>
          <w:lang w:val="uk-UA"/>
        </w:rPr>
        <w:t xml:space="preserve">     </w:t>
      </w:r>
      <w:r w:rsidRPr="00442F37">
        <w:rPr>
          <w:rFonts w:ascii="Times New Roman" w:hAnsi="Times New Roman"/>
          <w:color w:val="404040"/>
          <w:kern w:val="24"/>
          <w:sz w:val="24"/>
          <w:szCs w:val="24"/>
          <w:lang w:val="uk-UA"/>
        </w:rPr>
        <w:t>Документи здавали не вчасно</w:t>
      </w:r>
    </w:p>
    <w:p w:rsidR="00442F37" w:rsidRPr="00442F37" w:rsidRDefault="00442F37" w:rsidP="00442F37">
      <w:pPr>
        <w:numPr>
          <w:ilvl w:val="0"/>
          <w:numId w:val="18"/>
        </w:numPr>
        <w:spacing w:after="60"/>
        <w:ind w:left="1080"/>
        <w:contextualSpacing/>
        <w:rPr>
          <w:color w:val="C3260C"/>
        </w:rPr>
      </w:pPr>
      <w:r w:rsidRPr="00442F37">
        <w:rPr>
          <w:color w:val="404040"/>
          <w:kern w:val="24"/>
          <w:lang w:val="uk-UA"/>
        </w:rPr>
        <w:t>Допущені помилки у веденні журналів виробничого навчання</w:t>
      </w:r>
    </w:p>
    <w:p w:rsidR="00442F37" w:rsidRPr="00442F37" w:rsidRDefault="00442F37" w:rsidP="00442F37">
      <w:pPr>
        <w:numPr>
          <w:ilvl w:val="0"/>
          <w:numId w:val="18"/>
        </w:numPr>
        <w:spacing w:after="60"/>
        <w:ind w:left="1080"/>
        <w:contextualSpacing/>
        <w:rPr>
          <w:color w:val="C3260C"/>
        </w:rPr>
      </w:pPr>
      <w:r w:rsidRPr="00442F37">
        <w:rPr>
          <w:color w:val="404040"/>
          <w:kern w:val="24"/>
          <w:lang w:val="uk-UA"/>
        </w:rPr>
        <w:t>Не вчасно проводилися  інструктажі  з охорони праці і БЖД та записи в журналах робилися абияк</w:t>
      </w:r>
    </w:p>
    <w:p w:rsidR="00442F37" w:rsidRPr="00442F37" w:rsidRDefault="00442F37" w:rsidP="00442F37">
      <w:pPr>
        <w:numPr>
          <w:ilvl w:val="0"/>
          <w:numId w:val="18"/>
        </w:numPr>
        <w:spacing w:after="60"/>
        <w:ind w:left="1080"/>
        <w:contextualSpacing/>
        <w:rPr>
          <w:color w:val="C3260C"/>
        </w:rPr>
      </w:pPr>
      <w:r w:rsidRPr="00442F37">
        <w:rPr>
          <w:color w:val="404040"/>
          <w:kern w:val="24"/>
          <w:lang w:val="uk-UA"/>
        </w:rPr>
        <w:t>Не завжди розроблявся дидактичний матеріал до уроків в/н Підготовці до уроків приділяли мало уваги</w:t>
      </w:r>
    </w:p>
    <w:p w:rsidR="00442F37" w:rsidRPr="00442F37" w:rsidRDefault="00442F37" w:rsidP="00442F37">
      <w:pPr>
        <w:numPr>
          <w:ilvl w:val="0"/>
          <w:numId w:val="18"/>
        </w:numPr>
        <w:spacing w:after="60"/>
        <w:ind w:left="1080"/>
        <w:contextualSpacing/>
        <w:rPr>
          <w:color w:val="C3260C"/>
        </w:rPr>
      </w:pPr>
      <w:r w:rsidRPr="00442F37">
        <w:rPr>
          <w:color w:val="404040"/>
          <w:kern w:val="24"/>
          <w:lang w:val="uk-UA"/>
        </w:rPr>
        <w:t>Контроль якості робіт учнів проводився невчасно або неправильно</w:t>
      </w:r>
    </w:p>
    <w:p w:rsidR="00442F37" w:rsidRPr="00442F37" w:rsidRDefault="00442F37" w:rsidP="00442F37">
      <w:pPr>
        <w:shd w:val="clear" w:color="auto" w:fill="FFFFFF"/>
        <w:jc w:val="both"/>
        <w:rPr>
          <w:lang w:val="uk-UA"/>
        </w:rPr>
      </w:pPr>
      <w:r w:rsidRPr="00442F37">
        <w:rPr>
          <w:lang w:val="uk-UA"/>
        </w:rPr>
        <w:t xml:space="preserve"> Хочу відмітити що деяким майстрам виробничого навчання потрібно більше приділяти увагу з підготовки до уроків, тобто з планування самого уроку виробничого навчання, підготовки матеріалу, робочих інструментів, дидактичного матеріалу, для більшої зацікавленості учнями новим матеріалом. Але майстри виробничого навчання мало приділяють увагу розробці дидактичного матеріалу і деякі проводять вступний інструктаж абияк, а від цього залежить і відвідування занять учнями.</w:t>
      </w:r>
    </w:p>
    <w:p w:rsidR="00442F37" w:rsidRPr="00442F37" w:rsidRDefault="00442F37" w:rsidP="00442F37">
      <w:pPr>
        <w:numPr>
          <w:ilvl w:val="0"/>
          <w:numId w:val="6"/>
        </w:numPr>
        <w:shd w:val="clear" w:color="auto" w:fill="FFFFFF"/>
        <w:contextualSpacing/>
        <w:jc w:val="both"/>
        <w:rPr>
          <w:lang w:val="uk-UA"/>
        </w:rPr>
      </w:pPr>
      <w:r w:rsidRPr="00442F37">
        <w:rPr>
          <w:lang w:val="uk-UA"/>
        </w:rPr>
        <w:t xml:space="preserve">Одним із заходів в </w:t>
      </w:r>
      <w:proofErr w:type="spellStart"/>
      <w:r w:rsidRPr="00442F37">
        <w:t>процесі</w:t>
      </w:r>
      <w:proofErr w:type="spellEnd"/>
      <w:r w:rsidRPr="00442F37">
        <w:t xml:space="preserve"> </w:t>
      </w:r>
      <w:proofErr w:type="spellStart"/>
      <w:r w:rsidRPr="00442F37">
        <w:t>впровадження</w:t>
      </w:r>
      <w:proofErr w:type="spellEnd"/>
      <w:r w:rsidRPr="00442F37">
        <w:t xml:space="preserve">  </w:t>
      </w:r>
      <w:r w:rsidRPr="00442F37">
        <w:rPr>
          <w:lang w:val="uk-UA"/>
        </w:rPr>
        <w:t xml:space="preserve">інноваційного </w:t>
      </w:r>
      <w:r w:rsidRPr="00442F37">
        <w:rPr>
          <w:u w:val="single"/>
          <w:lang w:val="uk-UA"/>
        </w:rPr>
        <w:t>виробничого</w:t>
      </w:r>
    </w:p>
    <w:p w:rsidR="00442F37" w:rsidRPr="00442F37" w:rsidRDefault="00442F37" w:rsidP="00442F37">
      <w:pPr>
        <w:shd w:val="clear" w:color="auto" w:fill="FFFFFF"/>
        <w:jc w:val="both"/>
        <w:rPr>
          <w:lang w:val="uk-UA"/>
        </w:rPr>
      </w:pPr>
      <w:proofErr w:type="spellStart"/>
      <w:r w:rsidRPr="00442F37">
        <w:t>досвіду</w:t>
      </w:r>
      <w:proofErr w:type="spellEnd"/>
      <w:r w:rsidRPr="00442F37">
        <w:t xml:space="preserve"> </w:t>
      </w:r>
      <w:r w:rsidRPr="00442F37">
        <w:rPr>
          <w:lang w:val="uk-UA"/>
        </w:rPr>
        <w:t>(</w:t>
      </w:r>
      <w:r w:rsidRPr="00442F37">
        <w:rPr>
          <w:i/>
          <w:lang w:val="uk-UA"/>
        </w:rPr>
        <w:t xml:space="preserve">нових </w:t>
      </w:r>
      <w:proofErr w:type="gramStart"/>
      <w:r w:rsidRPr="00442F37">
        <w:rPr>
          <w:i/>
          <w:lang w:val="uk-UA"/>
        </w:rPr>
        <w:t>матер</w:t>
      </w:r>
      <w:proofErr w:type="gramEnd"/>
      <w:r w:rsidRPr="00442F37">
        <w:rPr>
          <w:i/>
          <w:lang w:val="uk-UA"/>
        </w:rPr>
        <w:t xml:space="preserve">іалів та технологій у процес професійного навчання) </w:t>
      </w:r>
      <w:proofErr w:type="spellStart"/>
      <w:r w:rsidRPr="00442F37">
        <w:t>відігра</w:t>
      </w:r>
      <w:r w:rsidRPr="00442F37">
        <w:rPr>
          <w:lang w:val="uk-UA"/>
        </w:rPr>
        <w:t>ють</w:t>
      </w:r>
      <w:proofErr w:type="spellEnd"/>
      <w:r w:rsidRPr="00442F37">
        <w:rPr>
          <w:lang w:val="uk-UA"/>
        </w:rPr>
        <w:t xml:space="preserve"> майстер-класи, практикуми, тренінги. Так у 2017/2018 </w:t>
      </w:r>
      <w:proofErr w:type="spellStart"/>
      <w:r w:rsidRPr="00442F37">
        <w:rPr>
          <w:lang w:val="uk-UA"/>
        </w:rPr>
        <w:t>н.р</w:t>
      </w:r>
      <w:proofErr w:type="spellEnd"/>
      <w:r w:rsidRPr="00442F37">
        <w:rPr>
          <w:lang w:val="uk-UA"/>
        </w:rPr>
        <w:t>.  на базі нашого ліцею пройшли такі майстер-класи:</w:t>
      </w:r>
    </w:p>
    <w:p w:rsidR="00442F37" w:rsidRPr="00442F37" w:rsidRDefault="00442F37" w:rsidP="00442F37">
      <w:pPr>
        <w:shd w:val="clear" w:color="auto" w:fill="FFFFFF"/>
        <w:jc w:val="both"/>
        <w:rPr>
          <w:b/>
          <w:u w:val="single"/>
          <w:lang w:val="uk-UA"/>
        </w:rPr>
      </w:pPr>
      <w:r w:rsidRPr="00442F37">
        <w:rPr>
          <w:b/>
          <w:u w:val="single"/>
          <w:lang w:val="uk-UA"/>
        </w:rPr>
        <w:t>У І семестрі:</w:t>
      </w:r>
    </w:p>
    <w:p w:rsidR="00442F37" w:rsidRPr="00442F37" w:rsidRDefault="00442F37" w:rsidP="00442F37">
      <w:pPr>
        <w:pStyle w:val="a9"/>
        <w:numPr>
          <w:ilvl w:val="0"/>
          <w:numId w:val="20"/>
        </w:numPr>
        <w:shd w:val="clear" w:color="auto" w:fill="FFFFFF"/>
        <w:spacing w:after="0" w:line="240" w:lineRule="auto"/>
        <w:jc w:val="both"/>
        <w:rPr>
          <w:rFonts w:ascii="Times New Roman" w:hAnsi="Times New Roman"/>
          <w:color w:val="000000"/>
          <w:sz w:val="24"/>
          <w:szCs w:val="24"/>
          <w:lang w:val="uk-UA"/>
        </w:rPr>
      </w:pPr>
      <w:r w:rsidRPr="00442F37">
        <w:rPr>
          <w:rFonts w:ascii="Times New Roman" w:hAnsi="Times New Roman"/>
          <w:color w:val="FF0000"/>
          <w:sz w:val="24"/>
          <w:szCs w:val="24"/>
          <w:lang w:val="uk-UA"/>
        </w:rPr>
        <w:t xml:space="preserve">пройшов </w:t>
      </w:r>
      <w:r w:rsidRPr="00442F37">
        <w:rPr>
          <w:rFonts w:ascii="Times New Roman" w:hAnsi="Times New Roman"/>
          <w:b/>
          <w:color w:val="FF0000"/>
          <w:sz w:val="24"/>
          <w:szCs w:val="24"/>
          <w:lang w:val="uk-UA"/>
        </w:rPr>
        <w:t xml:space="preserve">майстер-клас </w:t>
      </w:r>
      <w:r w:rsidRPr="00442F37">
        <w:rPr>
          <w:rFonts w:ascii="Times New Roman" w:hAnsi="Times New Roman"/>
          <w:b/>
          <w:color w:val="000000"/>
          <w:sz w:val="24"/>
          <w:szCs w:val="24"/>
          <w:lang w:val="uk-UA"/>
        </w:rPr>
        <w:t xml:space="preserve">на тему </w:t>
      </w:r>
      <w:r w:rsidRPr="00442F37">
        <w:rPr>
          <w:rFonts w:ascii="Times New Roman" w:hAnsi="Times New Roman"/>
          <w:b/>
          <w:sz w:val="24"/>
          <w:szCs w:val="24"/>
          <w:lang w:val="uk-UA"/>
        </w:rPr>
        <w:t>«Інноваційні виробничі технології в будівництві»</w:t>
      </w:r>
      <w:r w:rsidRPr="00442F37">
        <w:rPr>
          <w:rFonts w:ascii="Times New Roman" w:hAnsi="Times New Roman"/>
          <w:b/>
          <w:color w:val="000000"/>
          <w:sz w:val="24"/>
          <w:szCs w:val="24"/>
          <w:lang w:val="uk-UA"/>
        </w:rPr>
        <w:t xml:space="preserve"> робота з декоративними матеріалами фірми «</w:t>
      </w:r>
      <w:r w:rsidRPr="00442F37">
        <w:rPr>
          <w:rFonts w:ascii="Times New Roman" w:hAnsi="Times New Roman"/>
          <w:b/>
          <w:color w:val="000000"/>
          <w:sz w:val="24"/>
          <w:szCs w:val="24"/>
          <w:lang w:val="en-US"/>
        </w:rPr>
        <w:t>Sandal</w:t>
      </w:r>
      <w:r w:rsidRPr="00442F37">
        <w:rPr>
          <w:rFonts w:ascii="Times New Roman" w:hAnsi="Times New Roman"/>
          <w:b/>
          <w:color w:val="000000"/>
          <w:sz w:val="24"/>
          <w:szCs w:val="24"/>
          <w:lang w:val="uk-UA"/>
        </w:rPr>
        <w:t>»</w:t>
      </w:r>
      <w:r w:rsidRPr="00442F37">
        <w:rPr>
          <w:rFonts w:ascii="Times New Roman" w:hAnsi="Times New Roman"/>
          <w:color w:val="000000"/>
          <w:sz w:val="24"/>
          <w:szCs w:val="24"/>
          <w:lang w:val="uk-UA"/>
        </w:rPr>
        <w:t xml:space="preserve">. </w:t>
      </w:r>
      <w:r w:rsidRPr="00442F37">
        <w:rPr>
          <w:rFonts w:ascii="Times New Roman" w:hAnsi="Times New Roman"/>
          <w:sz w:val="24"/>
          <w:szCs w:val="24"/>
          <w:lang w:val="uk-UA"/>
        </w:rPr>
        <w:t xml:space="preserve">Роботу з декоративними матеріалами фірма </w:t>
      </w:r>
      <w:r w:rsidRPr="00442F37">
        <w:rPr>
          <w:rFonts w:ascii="Times New Roman" w:hAnsi="Times New Roman"/>
          <w:b/>
          <w:sz w:val="24"/>
          <w:szCs w:val="24"/>
          <w:lang w:val="uk-UA"/>
        </w:rPr>
        <w:t>«</w:t>
      </w:r>
      <w:r w:rsidRPr="00442F37">
        <w:rPr>
          <w:rFonts w:ascii="Times New Roman" w:hAnsi="Times New Roman"/>
          <w:b/>
          <w:sz w:val="24"/>
          <w:szCs w:val="24"/>
          <w:lang w:val="en-US"/>
        </w:rPr>
        <w:t>Sandal</w:t>
      </w:r>
      <w:r w:rsidRPr="00442F37">
        <w:rPr>
          <w:rFonts w:ascii="Times New Roman" w:hAnsi="Times New Roman"/>
          <w:b/>
          <w:sz w:val="24"/>
          <w:szCs w:val="24"/>
          <w:lang w:val="uk-UA"/>
        </w:rPr>
        <w:t>»</w:t>
      </w:r>
      <w:r w:rsidRPr="00442F37">
        <w:rPr>
          <w:rFonts w:ascii="Times New Roman" w:hAnsi="Times New Roman"/>
          <w:sz w:val="24"/>
          <w:szCs w:val="24"/>
          <w:lang w:val="uk-UA"/>
        </w:rPr>
        <w:t xml:space="preserve"> продемонстрував представник фірми Олег Коваленко. Він ознайомив всіх учасників з інноваціями фірми та показав нанесення їх на поверхню. Найактивніші учасники, учні та майстри виробничого навчання, змогли попробувати нанесення шпаклювальних мас та  </w:t>
      </w:r>
      <w:proofErr w:type="spellStart"/>
      <w:r w:rsidRPr="00442F37">
        <w:rPr>
          <w:rFonts w:ascii="Times New Roman" w:hAnsi="Times New Roman"/>
          <w:sz w:val="24"/>
          <w:szCs w:val="24"/>
          <w:lang w:val="uk-UA"/>
        </w:rPr>
        <w:t>лесируючих</w:t>
      </w:r>
      <w:proofErr w:type="spellEnd"/>
      <w:r w:rsidRPr="00442F37">
        <w:rPr>
          <w:rFonts w:ascii="Times New Roman" w:hAnsi="Times New Roman"/>
          <w:sz w:val="24"/>
          <w:szCs w:val="24"/>
          <w:lang w:val="uk-UA"/>
        </w:rPr>
        <w:t xml:space="preserve"> матеріалів на поверхню.</w:t>
      </w:r>
    </w:p>
    <w:p w:rsidR="00442F37" w:rsidRPr="00442F37" w:rsidRDefault="00442F37" w:rsidP="00442F37">
      <w:pPr>
        <w:pStyle w:val="a9"/>
        <w:numPr>
          <w:ilvl w:val="0"/>
          <w:numId w:val="20"/>
        </w:numPr>
        <w:shd w:val="clear" w:color="auto" w:fill="FFFFFF"/>
        <w:spacing w:after="0" w:line="240" w:lineRule="auto"/>
        <w:jc w:val="both"/>
        <w:rPr>
          <w:rFonts w:ascii="Times New Roman" w:hAnsi="Times New Roman"/>
          <w:b/>
          <w:sz w:val="24"/>
          <w:szCs w:val="24"/>
          <w:lang w:val="uk-UA"/>
        </w:rPr>
      </w:pPr>
      <w:r w:rsidRPr="00442F37">
        <w:rPr>
          <w:rFonts w:ascii="Times New Roman" w:hAnsi="Times New Roman"/>
          <w:color w:val="FF0000"/>
          <w:sz w:val="24"/>
          <w:szCs w:val="24"/>
          <w:lang w:val="uk-UA"/>
        </w:rPr>
        <w:t xml:space="preserve">2 навчальні практикуми </w:t>
      </w:r>
      <w:r w:rsidRPr="00442F37">
        <w:rPr>
          <w:rFonts w:ascii="Times New Roman" w:hAnsi="Times New Roman"/>
          <w:b/>
          <w:sz w:val="24"/>
          <w:szCs w:val="24"/>
          <w:lang w:val="uk-UA"/>
        </w:rPr>
        <w:t xml:space="preserve">на тему: «Сучасні декоративні матеріали </w:t>
      </w:r>
    </w:p>
    <w:p w:rsidR="00442F37" w:rsidRPr="00442F37" w:rsidRDefault="00442F37" w:rsidP="00442F37">
      <w:pPr>
        <w:shd w:val="clear" w:color="auto" w:fill="FFFFFF"/>
        <w:jc w:val="both"/>
        <w:rPr>
          <w:lang w:val="uk-UA"/>
        </w:rPr>
      </w:pPr>
      <w:r w:rsidRPr="00442F37">
        <w:rPr>
          <w:b/>
          <w:lang w:val="uk-UA"/>
        </w:rPr>
        <w:t xml:space="preserve">         в будівництві та робота з ними».</w:t>
      </w:r>
      <w:r w:rsidRPr="00442F37">
        <w:rPr>
          <w:lang w:val="uk-UA"/>
        </w:rPr>
        <w:t xml:space="preserve"> Представник фірми «</w:t>
      </w:r>
      <w:proofErr w:type="spellStart"/>
      <w:r w:rsidRPr="00442F37">
        <w:rPr>
          <w:lang w:val="uk-UA"/>
        </w:rPr>
        <w:t>Caparol</w:t>
      </w:r>
      <w:proofErr w:type="spellEnd"/>
      <w:r w:rsidRPr="00442F37">
        <w:rPr>
          <w:lang w:val="uk-UA"/>
        </w:rPr>
        <w:t xml:space="preserve">»            </w:t>
      </w:r>
    </w:p>
    <w:p w:rsidR="00442F37" w:rsidRPr="00442F37" w:rsidRDefault="00442F37" w:rsidP="00442F37">
      <w:pPr>
        <w:shd w:val="clear" w:color="auto" w:fill="FFFFFF"/>
        <w:jc w:val="both"/>
        <w:rPr>
          <w:lang w:val="uk-UA"/>
        </w:rPr>
      </w:pPr>
      <w:r w:rsidRPr="00442F37">
        <w:rPr>
          <w:lang w:val="uk-UA"/>
        </w:rPr>
        <w:t xml:space="preserve">         продемонстрував найрізноманітніші види декоративного оздоблення </w:t>
      </w:r>
    </w:p>
    <w:p w:rsidR="00442F37" w:rsidRPr="00442F37" w:rsidRDefault="00442F37" w:rsidP="00442F37">
      <w:pPr>
        <w:shd w:val="clear" w:color="auto" w:fill="FFFFFF"/>
        <w:jc w:val="both"/>
        <w:rPr>
          <w:lang w:val="uk-UA"/>
        </w:rPr>
      </w:pPr>
      <w:r w:rsidRPr="00442F37">
        <w:rPr>
          <w:lang w:val="uk-UA"/>
        </w:rPr>
        <w:t xml:space="preserve">         поверхонь сучасними матеріалами з використанням різних видів </w:t>
      </w:r>
    </w:p>
    <w:p w:rsidR="00442F37" w:rsidRPr="00442F37" w:rsidRDefault="00442F37" w:rsidP="00442F37">
      <w:pPr>
        <w:shd w:val="clear" w:color="auto" w:fill="FFFFFF"/>
        <w:jc w:val="both"/>
        <w:rPr>
          <w:lang w:val="uk-UA"/>
        </w:rPr>
      </w:pPr>
      <w:r w:rsidRPr="00442F37">
        <w:rPr>
          <w:lang w:val="uk-UA"/>
        </w:rPr>
        <w:lastRenderedPageBreak/>
        <w:t xml:space="preserve">         інструменту та допоміжних пристосувань та покривання поверхонь </w:t>
      </w:r>
    </w:p>
    <w:p w:rsidR="00442F37" w:rsidRPr="00442F37" w:rsidRDefault="00442F37" w:rsidP="00442F37">
      <w:pPr>
        <w:shd w:val="clear" w:color="auto" w:fill="FFFFFF"/>
        <w:jc w:val="both"/>
        <w:rPr>
          <w:lang w:val="uk-UA"/>
        </w:rPr>
      </w:pPr>
      <w:r w:rsidRPr="00442F37">
        <w:rPr>
          <w:lang w:val="uk-UA"/>
        </w:rPr>
        <w:t xml:space="preserve">         лесирувальними матеріалами.  Усі учасники заходу попробували </w:t>
      </w:r>
    </w:p>
    <w:p w:rsidR="00442F37" w:rsidRPr="00442F37" w:rsidRDefault="00442F37" w:rsidP="00442F37">
      <w:pPr>
        <w:shd w:val="clear" w:color="auto" w:fill="FFFFFF"/>
        <w:jc w:val="both"/>
        <w:rPr>
          <w:lang w:val="uk-UA"/>
        </w:rPr>
      </w:pPr>
      <w:r w:rsidRPr="00442F37">
        <w:rPr>
          <w:lang w:val="uk-UA"/>
        </w:rPr>
        <w:t xml:space="preserve">         виконувати виробничі роботи  матеріалами фірми «</w:t>
      </w:r>
      <w:proofErr w:type="spellStart"/>
      <w:r w:rsidRPr="00442F37">
        <w:rPr>
          <w:lang w:val="uk-UA"/>
        </w:rPr>
        <w:t>Caparol</w:t>
      </w:r>
      <w:proofErr w:type="spellEnd"/>
      <w:r w:rsidRPr="00442F37">
        <w:rPr>
          <w:lang w:val="uk-UA"/>
        </w:rPr>
        <w:t xml:space="preserve">»  сучасним  </w:t>
      </w:r>
    </w:p>
    <w:p w:rsidR="00442F37" w:rsidRPr="00442F37" w:rsidRDefault="00442F37" w:rsidP="00442F37">
      <w:pPr>
        <w:shd w:val="clear" w:color="auto" w:fill="FFFFFF"/>
        <w:jc w:val="both"/>
        <w:rPr>
          <w:lang w:val="uk-UA"/>
        </w:rPr>
      </w:pPr>
      <w:r w:rsidRPr="00442F37">
        <w:rPr>
          <w:lang w:val="uk-UA"/>
        </w:rPr>
        <w:t xml:space="preserve">          інструментом.</w:t>
      </w:r>
    </w:p>
    <w:p w:rsidR="00442F37" w:rsidRPr="00442F37" w:rsidRDefault="00442F37" w:rsidP="00442F37">
      <w:pPr>
        <w:shd w:val="clear" w:color="auto" w:fill="FFFFFF"/>
        <w:jc w:val="both"/>
        <w:rPr>
          <w:b/>
          <w:u w:val="single"/>
          <w:lang w:val="uk-UA"/>
        </w:rPr>
      </w:pPr>
      <w:r w:rsidRPr="00442F37">
        <w:rPr>
          <w:b/>
          <w:u w:val="single"/>
          <w:lang w:val="uk-UA"/>
        </w:rPr>
        <w:t>У ІІ семестрі:</w:t>
      </w:r>
    </w:p>
    <w:p w:rsidR="00442F37" w:rsidRPr="00442F37" w:rsidRDefault="00442F37" w:rsidP="00442F37">
      <w:pPr>
        <w:pStyle w:val="a9"/>
        <w:numPr>
          <w:ilvl w:val="0"/>
          <w:numId w:val="19"/>
        </w:numPr>
        <w:spacing w:line="240" w:lineRule="auto"/>
        <w:jc w:val="both"/>
        <w:rPr>
          <w:rFonts w:ascii="Times New Roman" w:hAnsi="Times New Roman"/>
          <w:sz w:val="24"/>
          <w:szCs w:val="24"/>
          <w:lang w:val="uk-UA"/>
        </w:rPr>
      </w:pPr>
      <w:r w:rsidRPr="00442F37">
        <w:rPr>
          <w:rFonts w:ascii="Times New Roman" w:hAnsi="Times New Roman"/>
          <w:b/>
          <w:color w:val="FF0000"/>
          <w:sz w:val="24"/>
          <w:szCs w:val="24"/>
          <w:lang w:val="uk-UA"/>
        </w:rPr>
        <w:t>26.01.2018р. пройшов міжнародний семінар-тренінг</w:t>
      </w:r>
      <w:r w:rsidRPr="00442F37">
        <w:rPr>
          <w:rFonts w:ascii="Times New Roman" w:hAnsi="Times New Roman"/>
          <w:color w:val="FF0000"/>
          <w:sz w:val="24"/>
          <w:szCs w:val="24"/>
          <w:lang w:val="uk-UA"/>
        </w:rPr>
        <w:t xml:space="preserve"> </w:t>
      </w:r>
      <w:r w:rsidRPr="00442F37">
        <w:rPr>
          <w:rFonts w:ascii="Times New Roman" w:hAnsi="Times New Roman"/>
          <w:b/>
          <w:sz w:val="24"/>
          <w:szCs w:val="24"/>
          <w:lang w:val="uk-UA"/>
        </w:rPr>
        <w:t xml:space="preserve">на тему         «Вирівнювання стін гіпсовою штукатуркою PLATO </w:t>
      </w:r>
      <w:proofErr w:type="spellStart"/>
      <w:r w:rsidRPr="00442F37">
        <w:rPr>
          <w:rFonts w:ascii="Times New Roman" w:hAnsi="Times New Roman"/>
          <w:b/>
          <w:sz w:val="24"/>
          <w:szCs w:val="24"/>
          <w:lang w:val="uk-UA"/>
        </w:rPr>
        <w:t>MultiStart</w:t>
      </w:r>
      <w:proofErr w:type="spellEnd"/>
      <w:r w:rsidRPr="00442F37">
        <w:rPr>
          <w:rFonts w:ascii="Times New Roman" w:hAnsi="Times New Roman"/>
          <w:b/>
          <w:sz w:val="24"/>
          <w:szCs w:val="24"/>
          <w:lang w:val="uk-UA"/>
        </w:rPr>
        <w:t xml:space="preserve">  з використанням штукатурної станції КALETA</w:t>
      </w:r>
      <w:r w:rsidRPr="00442F37">
        <w:rPr>
          <w:rFonts w:ascii="Times New Roman" w:hAnsi="Times New Roman"/>
          <w:sz w:val="24"/>
          <w:szCs w:val="24"/>
          <w:lang w:val="uk-UA"/>
        </w:rPr>
        <w:t>». Організаторами заходу виступили: компанія «</w:t>
      </w:r>
      <w:r w:rsidRPr="00442F37">
        <w:rPr>
          <w:rFonts w:ascii="Times New Roman" w:hAnsi="Times New Roman"/>
          <w:sz w:val="24"/>
          <w:szCs w:val="24"/>
          <w:lang w:val="en-US"/>
        </w:rPr>
        <w:t>SINIAT</w:t>
      </w:r>
      <w:r w:rsidRPr="00442F37">
        <w:rPr>
          <w:rFonts w:ascii="Times New Roman" w:hAnsi="Times New Roman"/>
          <w:sz w:val="24"/>
          <w:szCs w:val="24"/>
          <w:lang w:val="uk-UA"/>
        </w:rPr>
        <w:t xml:space="preserve">», провідні будівельні компанії Польщі та Білорусі КАLETA і </w:t>
      </w:r>
      <w:proofErr w:type="spellStart"/>
      <w:r w:rsidRPr="00442F37">
        <w:rPr>
          <w:rFonts w:ascii="Times New Roman" w:hAnsi="Times New Roman"/>
          <w:sz w:val="24"/>
          <w:szCs w:val="24"/>
          <w:lang w:val="uk-UA"/>
        </w:rPr>
        <w:t>Оlejnik</w:t>
      </w:r>
      <w:proofErr w:type="spellEnd"/>
      <w:r w:rsidRPr="00442F37">
        <w:rPr>
          <w:rFonts w:ascii="Times New Roman" w:hAnsi="Times New Roman"/>
          <w:sz w:val="24"/>
          <w:szCs w:val="24"/>
          <w:lang w:val="uk-UA"/>
        </w:rPr>
        <w:t>, компанія «</w:t>
      </w:r>
      <w:proofErr w:type="spellStart"/>
      <w:r w:rsidRPr="00442F37">
        <w:rPr>
          <w:rFonts w:ascii="Times New Roman" w:hAnsi="Times New Roman"/>
          <w:sz w:val="24"/>
          <w:szCs w:val="24"/>
          <w:lang w:val="uk-UA"/>
        </w:rPr>
        <w:t>Будоснова</w:t>
      </w:r>
      <w:proofErr w:type="spellEnd"/>
      <w:r w:rsidRPr="00442F37">
        <w:rPr>
          <w:rFonts w:ascii="Times New Roman" w:hAnsi="Times New Roman"/>
          <w:sz w:val="24"/>
          <w:szCs w:val="24"/>
          <w:lang w:val="uk-UA"/>
        </w:rPr>
        <w:t>», ГО «Будівельна спілка «Флагман» та Державний навчальний заклад «Харківський професійний ліцей будівельних технологій» за участі приватного підприємства «КАЛІНА-ІНФОБУД», ОСББ, Науково-методичного центру професійно-технічної освіти у Харківській області.</w:t>
      </w:r>
    </w:p>
    <w:p w:rsidR="00442F37" w:rsidRPr="00442F37" w:rsidRDefault="00442F37" w:rsidP="00442F37">
      <w:pPr>
        <w:pStyle w:val="a9"/>
        <w:numPr>
          <w:ilvl w:val="0"/>
          <w:numId w:val="20"/>
        </w:numPr>
        <w:shd w:val="clear" w:color="auto" w:fill="FFFFFF"/>
        <w:spacing w:after="0" w:line="240" w:lineRule="auto"/>
        <w:jc w:val="both"/>
        <w:rPr>
          <w:rFonts w:ascii="Times New Roman" w:hAnsi="Times New Roman"/>
          <w:color w:val="FF0000"/>
          <w:sz w:val="24"/>
          <w:szCs w:val="24"/>
          <w:lang w:val="uk-UA"/>
        </w:rPr>
      </w:pPr>
      <w:r w:rsidRPr="00442F37">
        <w:rPr>
          <w:rFonts w:ascii="Times New Roman" w:hAnsi="Times New Roman"/>
          <w:b/>
          <w:color w:val="FF0000"/>
          <w:sz w:val="24"/>
          <w:szCs w:val="24"/>
          <w:lang w:val="uk-UA"/>
        </w:rPr>
        <w:t xml:space="preserve">09.02.2018р. пройшов майстер-клас </w:t>
      </w:r>
      <w:r w:rsidRPr="00442F37">
        <w:rPr>
          <w:rFonts w:ascii="Times New Roman" w:hAnsi="Times New Roman"/>
          <w:b/>
          <w:sz w:val="24"/>
          <w:szCs w:val="24"/>
          <w:lang w:val="uk-UA"/>
        </w:rPr>
        <w:t>на тему «Обштукатурювання поверхонь гіпсовими сумішами із застосуванням штукатурних станцій РВЕ» спільно з фірмами «</w:t>
      </w:r>
      <w:r w:rsidRPr="00442F37">
        <w:rPr>
          <w:rFonts w:ascii="Times New Roman" w:hAnsi="Times New Roman"/>
          <w:b/>
          <w:sz w:val="24"/>
          <w:szCs w:val="24"/>
          <w:lang w:val="en-US"/>
        </w:rPr>
        <w:t>SINIAT</w:t>
      </w:r>
      <w:r w:rsidRPr="00442F37">
        <w:rPr>
          <w:rFonts w:ascii="Times New Roman" w:hAnsi="Times New Roman"/>
          <w:b/>
          <w:sz w:val="24"/>
          <w:szCs w:val="24"/>
          <w:lang w:val="uk-UA"/>
        </w:rPr>
        <w:t>» і «Флагман»</w:t>
      </w:r>
      <w:r w:rsidRPr="00442F37">
        <w:rPr>
          <w:rFonts w:ascii="Times New Roman" w:hAnsi="Times New Roman"/>
          <w:sz w:val="24"/>
          <w:szCs w:val="24"/>
          <w:lang w:val="uk-UA"/>
        </w:rPr>
        <w:t>. Під час організаційної частини представник фірми «Флагман» ознайомив з будовою та принципом дії штукатурних станцій РВЕ А-5 і РВЕ А-9, а представник фірми «</w:t>
      </w:r>
      <w:r w:rsidRPr="00442F37">
        <w:rPr>
          <w:rFonts w:ascii="Times New Roman" w:hAnsi="Times New Roman"/>
          <w:sz w:val="24"/>
          <w:szCs w:val="24"/>
          <w:lang w:val="en-US"/>
        </w:rPr>
        <w:t>SINIAT</w:t>
      </w:r>
      <w:r w:rsidRPr="00442F37">
        <w:rPr>
          <w:rFonts w:ascii="Times New Roman" w:hAnsi="Times New Roman"/>
          <w:sz w:val="24"/>
          <w:szCs w:val="24"/>
          <w:lang w:val="uk-UA"/>
        </w:rPr>
        <w:t xml:space="preserve">» пояснив властивості гіпсової суміші </w:t>
      </w:r>
      <w:r w:rsidRPr="00442F37">
        <w:rPr>
          <w:rFonts w:ascii="Times New Roman" w:hAnsi="Times New Roman"/>
          <w:sz w:val="24"/>
          <w:szCs w:val="24"/>
          <w:lang w:val="en-US"/>
        </w:rPr>
        <w:t>PLATO</w:t>
      </w:r>
      <w:r w:rsidRPr="00442F37">
        <w:rPr>
          <w:rFonts w:ascii="Times New Roman" w:hAnsi="Times New Roman"/>
          <w:sz w:val="24"/>
          <w:szCs w:val="24"/>
          <w:lang w:val="uk-UA"/>
        </w:rPr>
        <w:t xml:space="preserve"> </w:t>
      </w:r>
      <w:proofErr w:type="spellStart"/>
      <w:r w:rsidRPr="00442F37">
        <w:rPr>
          <w:rFonts w:ascii="Times New Roman" w:hAnsi="Times New Roman"/>
          <w:sz w:val="24"/>
          <w:szCs w:val="24"/>
          <w:lang w:val="en-US"/>
        </w:rPr>
        <w:t>MultiStart</w:t>
      </w:r>
      <w:proofErr w:type="spellEnd"/>
      <w:r w:rsidRPr="00442F37">
        <w:rPr>
          <w:rFonts w:ascii="Times New Roman" w:hAnsi="Times New Roman"/>
          <w:sz w:val="24"/>
          <w:szCs w:val="24"/>
          <w:lang w:val="uk-UA"/>
        </w:rPr>
        <w:t>, яку використовують для механізованого нанесення. На практичній частині було продемонстровано влаштування металевих маяків, підготовку машини до роботи, механізоване нанесення, розрівнювання та затирання штукатурки з використанням сучасних інструментів</w:t>
      </w:r>
    </w:p>
    <w:p w:rsidR="00442F37" w:rsidRPr="00442F37" w:rsidRDefault="00442F37" w:rsidP="00442F37">
      <w:pPr>
        <w:pStyle w:val="a9"/>
        <w:numPr>
          <w:ilvl w:val="0"/>
          <w:numId w:val="20"/>
        </w:numPr>
        <w:shd w:val="clear" w:color="auto" w:fill="FFFFFF"/>
        <w:spacing w:after="0" w:line="240" w:lineRule="auto"/>
        <w:jc w:val="both"/>
        <w:rPr>
          <w:rFonts w:ascii="Times New Roman" w:hAnsi="Times New Roman"/>
          <w:color w:val="FF0000"/>
          <w:sz w:val="24"/>
          <w:szCs w:val="24"/>
          <w:lang w:val="uk-UA"/>
        </w:rPr>
      </w:pPr>
      <w:r w:rsidRPr="00442F37">
        <w:rPr>
          <w:rFonts w:ascii="Times New Roman" w:hAnsi="Times New Roman"/>
          <w:b/>
          <w:color w:val="FF0000"/>
          <w:sz w:val="24"/>
          <w:szCs w:val="24"/>
          <w:lang w:val="uk-UA"/>
        </w:rPr>
        <w:t>14.02.2018р</w:t>
      </w:r>
      <w:r w:rsidRPr="00442F37">
        <w:rPr>
          <w:rFonts w:ascii="Times New Roman" w:hAnsi="Times New Roman"/>
          <w:color w:val="FF0000"/>
          <w:sz w:val="24"/>
          <w:szCs w:val="24"/>
          <w:lang w:val="uk-UA"/>
        </w:rPr>
        <w:t xml:space="preserve">. </w:t>
      </w:r>
      <w:r w:rsidRPr="00442F37">
        <w:rPr>
          <w:rFonts w:ascii="Times New Roman" w:hAnsi="Times New Roman"/>
          <w:b/>
          <w:color w:val="FF0000"/>
          <w:sz w:val="24"/>
          <w:szCs w:val="24"/>
          <w:lang w:val="uk-UA"/>
        </w:rPr>
        <w:t xml:space="preserve">майстер – клас </w:t>
      </w:r>
      <w:r w:rsidRPr="00442F37">
        <w:rPr>
          <w:rFonts w:ascii="Times New Roman" w:hAnsi="Times New Roman"/>
          <w:b/>
          <w:sz w:val="24"/>
          <w:szCs w:val="24"/>
          <w:lang w:val="uk-UA"/>
        </w:rPr>
        <w:t>на тему: «Сухі будівельні суміші фірми «</w:t>
      </w:r>
      <w:r w:rsidRPr="00442F37">
        <w:rPr>
          <w:rFonts w:ascii="Times New Roman" w:hAnsi="Times New Roman"/>
          <w:b/>
          <w:sz w:val="24"/>
          <w:szCs w:val="24"/>
          <w:lang w:val="en-US"/>
        </w:rPr>
        <w:t>POLIMIN</w:t>
      </w:r>
      <w:r w:rsidRPr="00442F37">
        <w:rPr>
          <w:rFonts w:ascii="Times New Roman" w:hAnsi="Times New Roman"/>
          <w:b/>
          <w:sz w:val="24"/>
          <w:szCs w:val="24"/>
          <w:lang w:val="uk-UA"/>
        </w:rPr>
        <w:t>».</w:t>
      </w:r>
      <w:r w:rsidRPr="00442F37">
        <w:rPr>
          <w:rFonts w:ascii="Times New Roman" w:hAnsi="Times New Roman"/>
          <w:sz w:val="24"/>
          <w:szCs w:val="24"/>
          <w:lang w:val="uk-UA"/>
        </w:rPr>
        <w:t xml:space="preserve"> Представник фірми ознайомив з цілою низкою будівельних матеріалів, таких як: </w:t>
      </w:r>
      <w:proofErr w:type="spellStart"/>
      <w:r w:rsidRPr="00442F37">
        <w:rPr>
          <w:rFonts w:ascii="Times New Roman" w:hAnsi="Times New Roman"/>
          <w:sz w:val="24"/>
          <w:szCs w:val="24"/>
          <w:lang w:val="uk-UA"/>
        </w:rPr>
        <w:t>клеючі</w:t>
      </w:r>
      <w:proofErr w:type="spellEnd"/>
      <w:r w:rsidRPr="00442F37">
        <w:rPr>
          <w:rFonts w:ascii="Times New Roman" w:hAnsi="Times New Roman"/>
          <w:sz w:val="24"/>
          <w:szCs w:val="24"/>
          <w:lang w:val="uk-UA"/>
        </w:rPr>
        <w:t xml:space="preserve"> суміші для різних видів плитки, декоративні штукатурки, суміші для утеплення фасадів, </w:t>
      </w:r>
      <w:proofErr w:type="spellStart"/>
      <w:r w:rsidRPr="00442F37">
        <w:rPr>
          <w:rFonts w:ascii="Times New Roman" w:hAnsi="Times New Roman"/>
          <w:sz w:val="24"/>
          <w:szCs w:val="24"/>
          <w:lang w:val="uk-UA"/>
        </w:rPr>
        <w:t>самовирівнюючі</w:t>
      </w:r>
      <w:proofErr w:type="spellEnd"/>
      <w:r w:rsidRPr="00442F37">
        <w:rPr>
          <w:rFonts w:ascii="Times New Roman" w:hAnsi="Times New Roman"/>
          <w:sz w:val="24"/>
          <w:szCs w:val="24"/>
          <w:lang w:val="uk-UA"/>
        </w:rPr>
        <w:t xml:space="preserve"> суміші для підлоги</w:t>
      </w:r>
    </w:p>
    <w:p w:rsidR="00442F37" w:rsidRPr="00442F37" w:rsidRDefault="00442F37" w:rsidP="00442F37">
      <w:pPr>
        <w:pStyle w:val="a9"/>
        <w:numPr>
          <w:ilvl w:val="0"/>
          <w:numId w:val="20"/>
        </w:numPr>
        <w:shd w:val="clear" w:color="auto" w:fill="FFFFFF"/>
        <w:spacing w:after="0" w:line="240" w:lineRule="auto"/>
        <w:jc w:val="both"/>
        <w:rPr>
          <w:rFonts w:ascii="Times New Roman" w:hAnsi="Times New Roman"/>
          <w:color w:val="FF0000"/>
          <w:sz w:val="24"/>
          <w:szCs w:val="24"/>
          <w:lang w:val="uk-UA"/>
        </w:rPr>
      </w:pPr>
      <w:r w:rsidRPr="00442F37">
        <w:rPr>
          <w:rFonts w:ascii="Times New Roman" w:hAnsi="Times New Roman"/>
          <w:b/>
          <w:color w:val="FF0000"/>
          <w:sz w:val="24"/>
          <w:szCs w:val="24"/>
          <w:lang w:val="uk-UA"/>
        </w:rPr>
        <w:t xml:space="preserve">27.02.2018р. майстер – клас </w:t>
      </w:r>
      <w:r w:rsidRPr="00442F37">
        <w:rPr>
          <w:rFonts w:ascii="Times New Roman" w:hAnsi="Times New Roman"/>
          <w:b/>
          <w:sz w:val="24"/>
          <w:szCs w:val="24"/>
          <w:lang w:val="uk-UA"/>
        </w:rPr>
        <w:t>на тему: «Техніка виконання венеціанської штукатурки»</w:t>
      </w:r>
      <w:r w:rsidRPr="00442F37">
        <w:rPr>
          <w:rFonts w:ascii="Times New Roman" w:hAnsi="Times New Roman"/>
          <w:sz w:val="24"/>
          <w:szCs w:val="24"/>
          <w:lang w:val="uk-UA"/>
        </w:rPr>
        <w:t>. З різновидністю технологічного процесу та послідовністю виконання найсучаснішого виду декоративної штукатурки ознайомив Коваленко Олег Володимирович. Він звернув увагу на специфіку інструменту, кількість шарів, техніку виконання кожного з них та розхід матеріалу на кожний шар.</w:t>
      </w:r>
    </w:p>
    <w:p w:rsidR="00442F37" w:rsidRPr="00442F37" w:rsidRDefault="00442F37" w:rsidP="00442F37">
      <w:pPr>
        <w:pStyle w:val="a9"/>
        <w:numPr>
          <w:ilvl w:val="0"/>
          <w:numId w:val="20"/>
        </w:numPr>
        <w:shd w:val="clear" w:color="auto" w:fill="FFFFFF"/>
        <w:spacing w:after="0" w:line="240" w:lineRule="auto"/>
        <w:jc w:val="both"/>
        <w:rPr>
          <w:rFonts w:ascii="Times New Roman" w:hAnsi="Times New Roman"/>
          <w:color w:val="FF0000"/>
          <w:sz w:val="24"/>
          <w:szCs w:val="24"/>
          <w:lang w:val="uk-UA"/>
        </w:rPr>
      </w:pPr>
      <w:r w:rsidRPr="00442F37">
        <w:rPr>
          <w:rFonts w:ascii="Times New Roman" w:hAnsi="Times New Roman"/>
          <w:b/>
          <w:color w:val="FF0000"/>
          <w:sz w:val="24"/>
          <w:szCs w:val="24"/>
          <w:lang w:val="uk-UA"/>
        </w:rPr>
        <w:t>07.03.2018р. пройшов теоретичний семінар</w:t>
      </w:r>
      <w:r w:rsidRPr="00442F37">
        <w:rPr>
          <w:rFonts w:ascii="Times New Roman" w:hAnsi="Times New Roman"/>
          <w:color w:val="FF0000"/>
          <w:sz w:val="24"/>
          <w:szCs w:val="24"/>
          <w:lang w:val="uk-UA"/>
        </w:rPr>
        <w:t xml:space="preserve"> </w:t>
      </w:r>
      <w:r w:rsidRPr="00442F37">
        <w:rPr>
          <w:rFonts w:ascii="Times New Roman" w:hAnsi="Times New Roman"/>
          <w:sz w:val="24"/>
          <w:szCs w:val="24"/>
          <w:lang w:val="uk-UA"/>
        </w:rPr>
        <w:t xml:space="preserve">для майстрів в/н, викладачів та учнів ліцею </w:t>
      </w:r>
      <w:r w:rsidRPr="00442F37">
        <w:rPr>
          <w:rFonts w:ascii="Times New Roman" w:hAnsi="Times New Roman"/>
          <w:b/>
          <w:sz w:val="24"/>
          <w:szCs w:val="24"/>
          <w:lang w:val="uk-UA"/>
        </w:rPr>
        <w:t>на тему «Будова та принцип дії штукатурних станцій»</w:t>
      </w:r>
      <w:r w:rsidRPr="00442F37">
        <w:rPr>
          <w:rFonts w:ascii="Times New Roman" w:hAnsi="Times New Roman"/>
          <w:sz w:val="24"/>
          <w:szCs w:val="24"/>
          <w:lang w:val="uk-UA"/>
        </w:rPr>
        <w:t>. Представник фірми «Флагман» у вигляді презентації ознайомив з різновидністю штукатурних станцій, їхньою будовою та принципом дії. Особливу увагу звернув на типові помилки, які допускають штукатури - маляра при експлуатації штукатурних станцій, способи усунення неполадок та методи їх попередження. В процесі ознайомлення були надані відповіді на запитання, які виникли у майстрів виробничого навчання..</w:t>
      </w:r>
    </w:p>
    <w:p w:rsidR="00442F37" w:rsidRPr="00442F37" w:rsidRDefault="00442F37" w:rsidP="00442F37">
      <w:pPr>
        <w:pStyle w:val="a9"/>
        <w:numPr>
          <w:ilvl w:val="0"/>
          <w:numId w:val="6"/>
        </w:numPr>
        <w:shd w:val="clear" w:color="auto" w:fill="FFFFFF"/>
        <w:spacing w:after="0" w:line="240" w:lineRule="auto"/>
        <w:jc w:val="both"/>
        <w:rPr>
          <w:rFonts w:ascii="Times New Roman" w:hAnsi="Times New Roman"/>
          <w:sz w:val="24"/>
          <w:szCs w:val="24"/>
          <w:lang w:val="uk-UA"/>
        </w:rPr>
      </w:pPr>
      <w:r w:rsidRPr="00442F37">
        <w:rPr>
          <w:rFonts w:ascii="Times New Roman" w:hAnsi="Times New Roman"/>
          <w:color w:val="000000"/>
          <w:sz w:val="24"/>
          <w:szCs w:val="24"/>
          <w:lang w:val="uk-UA"/>
        </w:rPr>
        <w:t>Одним із видів підвищення кваліфікації є стажування, яке відбувається</w:t>
      </w:r>
    </w:p>
    <w:p w:rsidR="00442F37" w:rsidRPr="00442F37" w:rsidRDefault="00442F37" w:rsidP="00442F37">
      <w:pPr>
        <w:shd w:val="clear" w:color="auto" w:fill="FFFFFF"/>
        <w:jc w:val="both"/>
        <w:rPr>
          <w:color w:val="000000"/>
          <w:lang w:val="uk-UA"/>
        </w:rPr>
      </w:pPr>
      <w:r w:rsidRPr="00442F37">
        <w:rPr>
          <w:color w:val="000000"/>
          <w:lang w:val="uk-UA"/>
        </w:rPr>
        <w:t>планово. На підставі</w:t>
      </w:r>
      <w:r w:rsidRPr="00442F37">
        <w:rPr>
          <w:color w:val="000000"/>
        </w:rPr>
        <w:t xml:space="preserve"> </w:t>
      </w:r>
      <w:proofErr w:type="spellStart"/>
      <w:r w:rsidRPr="00442F37">
        <w:rPr>
          <w:color w:val="000000"/>
        </w:rPr>
        <w:t>перспективн</w:t>
      </w:r>
      <w:r w:rsidRPr="00442F37">
        <w:rPr>
          <w:color w:val="000000"/>
          <w:lang w:val="uk-UA"/>
        </w:rPr>
        <w:t>ого</w:t>
      </w:r>
      <w:proofErr w:type="spellEnd"/>
      <w:r w:rsidRPr="00442F37">
        <w:rPr>
          <w:color w:val="000000"/>
        </w:rPr>
        <w:t xml:space="preserve"> план</w:t>
      </w:r>
      <w:r w:rsidRPr="00442F37">
        <w:rPr>
          <w:color w:val="000000"/>
          <w:lang w:val="uk-UA"/>
        </w:rPr>
        <w:t>у ліцею</w:t>
      </w:r>
      <w:r w:rsidRPr="00442F37">
        <w:rPr>
          <w:color w:val="000000"/>
        </w:rPr>
        <w:t xml:space="preserve"> </w:t>
      </w:r>
      <w:proofErr w:type="spellStart"/>
      <w:r w:rsidRPr="00442F37">
        <w:rPr>
          <w:color w:val="000000"/>
        </w:rPr>
        <w:t>майстр</w:t>
      </w:r>
      <w:proofErr w:type="spellEnd"/>
      <w:r w:rsidRPr="00442F37">
        <w:rPr>
          <w:color w:val="000000"/>
          <w:lang w:val="uk-UA"/>
        </w:rPr>
        <w:t>и виробничого навчання проходять стажування за робочими професіями</w:t>
      </w:r>
      <w:r w:rsidRPr="00442F37">
        <w:rPr>
          <w:color w:val="000000"/>
        </w:rPr>
        <w:t xml:space="preserve"> один раз на </w:t>
      </w:r>
      <w:proofErr w:type="spellStart"/>
      <w:r w:rsidRPr="00442F37">
        <w:rPr>
          <w:color w:val="000000"/>
        </w:rPr>
        <w:t>п'ять</w:t>
      </w:r>
      <w:proofErr w:type="spellEnd"/>
      <w:r w:rsidRPr="00442F37">
        <w:rPr>
          <w:color w:val="000000"/>
        </w:rPr>
        <w:t xml:space="preserve"> </w:t>
      </w:r>
      <w:proofErr w:type="spellStart"/>
      <w:r w:rsidRPr="00442F37">
        <w:rPr>
          <w:color w:val="000000"/>
        </w:rPr>
        <w:t>років</w:t>
      </w:r>
      <w:proofErr w:type="spellEnd"/>
      <w:r w:rsidRPr="00442F37">
        <w:rPr>
          <w:color w:val="000000"/>
        </w:rPr>
        <w:t xml:space="preserve"> </w:t>
      </w:r>
      <w:r w:rsidRPr="00442F37">
        <w:rPr>
          <w:color w:val="000000"/>
          <w:lang w:val="uk-UA"/>
        </w:rPr>
        <w:t>(відповідно Наказу № 535 МОН України)</w:t>
      </w:r>
      <w:r w:rsidRPr="00442F37">
        <w:rPr>
          <w:color w:val="000000"/>
        </w:rPr>
        <w:t>.</w:t>
      </w:r>
      <w:r w:rsidRPr="00442F37">
        <w:rPr>
          <w:color w:val="000000"/>
          <w:lang w:val="uk-UA"/>
        </w:rPr>
        <w:t xml:space="preserve"> </w:t>
      </w:r>
    </w:p>
    <w:p w:rsidR="00442F37" w:rsidRPr="00442F37" w:rsidRDefault="00442F37" w:rsidP="00442F37">
      <w:pPr>
        <w:shd w:val="clear" w:color="auto" w:fill="FFFFFF"/>
        <w:jc w:val="both"/>
        <w:rPr>
          <w:color w:val="000000"/>
          <w:lang w:val="uk-UA"/>
        </w:rPr>
      </w:pPr>
      <w:r w:rsidRPr="00442F37">
        <w:rPr>
          <w:color w:val="000000"/>
          <w:lang w:val="uk-UA"/>
        </w:rPr>
        <w:t>Так  у 2017/2018 навчальному році, стажування пройшли такі майстри в/н:</w:t>
      </w:r>
    </w:p>
    <w:p w:rsidR="00442F37" w:rsidRPr="00442F37" w:rsidRDefault="00442F37" w:rsidP="00442F37">
      <w:pPr>
        <w:pStyle w:val="a9"/>
        <w:numPr>
          <w:ilvl w:val="0"/>
          <w:numId w:val="21"/>
        </w:numPr>
        <w:shd w:val="clear" w:color="auto" w:fill="FFFFFF"/>
        <w:spacing w:after="0" w:line="240" w:lineRule="auto"/>
        <w:jc w:val="both"/>
        <w:rPr>
          <w:rFonts w:ascii="Times New Roman" w:hAnsi="Times New Roman"/>
          <w:color w:val="000000"/>
          <w:sz w:val="24"/>
          <w:szCs w:val="24"/>
          <w:lang w:val="uk-UA"/>
        </w:rPr>
      </w:pPr>
      <w:proofErr w:type="spellStart"/>
      <w:r w:rsidRPr="00442F37">
        <w:rPr>
          <w:rFonts w:ascii="Times New Roman" w:hAnsi="Times New Roman"/>
          <w:color w:val="000000"/>
          <w:sz w:val="24"/>
          <w:szCs w:val="24"/>
          <w:lang w:val="uk-UA"/>
        </w:rPr>
        <w:t>Шрамова</w:t>
      </w:r>
      <w:proofErr w:type="spellEnd"/>
      <w:r w:rsidRPr="00442F37">
        <w:rPr>
          <w:rFonts w:ascii="Times New Roman" w:hAnsi="Times New Roman"/>
          <w:color w:val="000000"/>
          <w:sz w:val="24"/>
          <w:szCs w:val="24"/>
          <w:lang w:val="uk-UA"/>
        </w:rPr>
        <w:t xml:space="preserve"> К.Є. – з професії «Перукар» І класу</w:t>
      </w:r>
    </w:p>
    <w:p w:rsidR="00442F37" w:rsidRPr="00442F37" w:rsidRDefault="00442F37" w:rsidP="00442F37">
      <w:pPr>
        <w:pStyle w:val="a9"/>
        <w:numPr>
          <w:ilvl w:val="0"/>
          <w:numId w:val="21"/>
        </w:numPr>
        <w:shd w:val="clear" w:color="auto" w:fill="FFFFFF"/>
        <w:spacing w:after="0" w:line="240" w:lineRule="auto"/>
        <w:jc w:val="both"/>
        <w:rPr>
          <w:rFonts w:ascii="Times New Roman" w:hAnsi="Times New Roman"/>
          <w:color w:val="000000"/>
          <w:sz w:val="24"/>
          <w:szCs w:val="24"/>
          <w:lang w:val="uk-UA"/>
        </w:rPr>
      </w:pPr>
      <w:proofErr w:type="spellStart"/>
      <w:r w:rsidRPr="00442F37">
        <w:rPr>
          <w:rFonts w:ascii="Times New Roman" w:hAnsi="Times New Roman"/>
          <w:color w:val="000000"/>
          <w:sz w:val="24"/>
          <w:szCs w:val="24"/>
          <w:lang w:val="uk-UA"/>
        </w:rPr>
        <w:t>Сінельникова</w:t>
      </w:r>
      <w:proofErr w:type="spellEnd"/>
      <w:r w:rsidRPr="00442F37">
        <w:rPr>
          <w:rFonts w:ascii="Times New Roman" w:hAnsi="Times New Roman"/>
          <w:color w:val="000000"/>
          <w:sz w:val="24"/>
          <w:szCs w:val="24"/>
          <w:lang w:val="uk-UA"/>
        </w:rPr>
        <w:t xml:space="preserve"> І.Ф. – з професій «Перукар» І класу</w:t>
      </w:r>
    </w:p>
    <w:p w:rsidR="00442F37" w:rsidRPr="00442F37" w:rsidRDefault="00442F37" w:rsidP="00442F37">
      <w:pPr>
        <w:pStyle w:val="a9"/>
        <w:numPr>
          <w:ilvl w:val="0"/>
          <w:numId w:val="21"/>
        </w:numPr>
        <w:shd w:val="clear" w:color="auto" w:fill="FFFFFF"/>
        <w:spacing w:after="0" w:line="240" w:lineRule="auto"/>
        <w:jc w:val="both"/>
        <w:rPr>
          <w:rFonts w:ascii="Times New Roman" w:hAnsi="Times New Roman"/>
          <w:color w:val="000000"/>
          <w:sz w:val="24"/>
          <w:szCs w:val="24"/>
          <w:lang w:val="uk-UA"/>
        </w:rPr>
      </w:pPr>
      <w:proofErr w:type="spellStart"/>
      <w:r w:rsidRPr="00442F37">
        <w:rPr>
          <w:rFonts w:ascii="Times New Roman" w:hAnsi="Times New Roman"/>
          <w:color w:val="000000"/>
          <w:sz w:val="24"/>
          <w:szCs w:val="24"/>
          <w:lang w:val="uk-UA"/>
        </w:rPr>
        <w:t>Дешевенко</w:t>
      </w:r>
      <w:proofErr w:type="spellEnd"/>
      <w:r w:rsidRPr="00442F37">
        <w:rPr>
          <w:rFonts w:ascii="Times New Roman" w:hAnsi="Times New Roman"/>
          <w:color w:val="000000"/>
          <w:sz w:val="24"/>
          <w:szCs w:val="24"/>
          <w:lang w:val="uk-UA"/>
        </w:rPr>
        <w:t xml:space="preserve"> А.О. – з професії «Слюсар з ремонту автомобілів» 5 розряд</w:t>
      </w:r>
    </w:p>
    <w:p w:rsidR="00442F37" w:rsidRPr="00442F37" w:rsidRDefault="00442F37" w:rsidP="00442F37">
      <w:pPr>
        <w:pStyle w:val="a9"/>
        <w:numPr>
          <w:ilvl w:val="0"/>
          <w:numId w:val="21"/>
        </w:numPr>
        <w:shd w:val="clear" w:color="auto" w:fill="FFFFFF"/>
        <w:spacing w:after="0" w:line="240" w:lineRule="auto"/>
        <w:jc w:val="both"/>
        <w:rPr>
          <w:rFonts w:ascii="Times New Roman" w:hAnsi="Times New Roman"/>
          <w:color w:val="000000"/>
          <w:sz w:val="24"/>
          <w:szCs w:val="24"/>
          <w:lang w:val="uk-UA"/>
        </w:rPr>
      </w:pPr>
      <w:proofErr w:type="spellStart"/>
      <w:r w:rsidRPr="00442F37">
        <w:rPr>
          <w:rFonts w:ascii="Times New Roman" w:hAnsi="Times New Roman"/>
          <w:color w:val="000000"/>
          <w:sz w:val="24"/>
          <w:szCs w:val="24"/>
          <w:lang w:val="uk-UA"/>
        </w:rPr>
        <w:t>Никірка</w:t>
      </w:r>
      <w:proofErr w:type="spellEnd"/>
      <w:r w:rsidRPr="00442F37">
        <w:rPr>
          <w:rFonts w:ascii="Times New Roman" w:hAnsi="Times New Roman"/>
          <w:color w:val="000000"/>
          <w:sz w:val="24"/>
          <w:szCs w:val="24"/>
          <w:lang w:val="uk-UA"/>
        </w:rPr>
        <w:t xml:space="preserve"> М.В. – з професій «Слюсар з ремонту автомобілів» 5 розряд; «Електрозварник на автоматичних та напівавтоматичних машинах» 3 розряд</w:t>
      </w:r>
    </w:p>
    <w:p w:rsidR="00442F37" w:rsidRPr="00442F37" w:rsidRDefault="00442F37" w:rsidP="00442F37">
      <w:pPr>
        <w:shd w:val="clear" w:color="auto" w:fill="FFFFFF"/>
        <w:jc w:val="both"/>
        <w:rPr>
          <w:color w:val="000000"/>
          <w:lang w:val="uk-UA"/>
        </w:rPr>
      </w:pPr>
      <w:r w:rsidRPr="00442F37">
        <w:rPr>
          <w:color w:val="000000"/>
          <w:lang w:val="uk-UA"/>
        </w:rPr>
        <w:t xml:space="preserve">Стажування здійснювалося відповідно до програм стажування, результатом яких є складання звітів майстрами виробничого навчання та одержання довідки з підприємства про результати стажування. </w:t>
      </w:r>
    </w:p>
    <w:p w:rsidR="00442F37" w:rsidRPr="00442F37" w:rsidRDefault="00442F37" w:rsidP="00442F37">
      <w:pPr>
        <w:pStyle w:val="a9"/>
        <w:numPr>
          <w:ilvl w:val="0"/>
          <w:numId w:val="6"/>
        </w:numPr>
        <w:shd w:val="clear" w:color="auto" w:fill="FFFFFF"/>
        <w:spacing w:after="0" w:line="240" w:lineRule="auto"/>
        <w:ind w:left="142"/>
        <w:jc w:val="both"/>
        <w:rPr>
          <w:rFonts w:ascii="Times New Roman" w:hAnsi="Times New Roman"/>
          <w:b/>
          <w:sz w:val="24"/>
          <w:szCs w:val="24"/>
          <w:lang w:val="uk-UA"/>
        </w:rPr>
      </w:pPr>
      <w:r w:rsidRPr="00442F37">
        <w:rPr>
          <w:rFonts w:ascii="Times New Roman" w:hAnsi="Times New Roman"/>
          <w:sz w:val="24"/>
          <w:szCs w:val="24"/>
          <w:lang w:val="uk-UA"/>
        </w:rPr>
        <w:t xml:space="preserve">Відповідно нових державних стандартів на модульній </w:t>
      </w:r>
      <w:proofErr w:type="spellStart"/>
      <w:r w:rsidRPr="00442F37">
        <w:rPr>
          <w:rFonts w:ascii="Times New Roman" w:hAnsi="Times New Roman"/>
          <w:sz w:val="24"/>
          <w:szCs w:val="24"/>
          <w:lang w:val="uk-UA"/>
        </w:rPr>
        <w:t>компетентнісній</w:t>
      </w:r>
      <w:proofErr w:type="spellEnd"/>
      <w:r w:rsidRPr="00442F37">
        <w:rPr>
          <w:rFonts w:ascii="Times New Roman" w:hAnsi="Times New Roman"/>
          <w:sz w:val="24"/>
          <w:szCs w:val="24"/>
          <w:lang w:val="uk-UA"/>
        </w:rPr>
        <w:t xml:space="preserve"> основі з переліку тих професій що у нас вивчаються майстрами в/н розроблено нові </w:t>
      </w:r>
      <w:r w:rsidRPr="00442F37">
        <w:rPr>
          <w:rFonts w:ascii="Times New Roman" w:hAnsi="Times New Roman"/>
          <w:b/>
          <w:sz w:val="24"/>
          <w:szCs w:val="24"/>
          <w:lang w:val="uk-UA"/>
        </w:rPr>
        <w:t>навчальні програми з виробничого навчання з професій «Штукатур», «Лицювальник-плиточник», «Монтажник гіпсокартонних конструкцій»</w:t>
      </w:r>
    </w:p>
    <w:p w:rsidR="00442F37" w:rsidRPr="00442F37" w:rsidRDefault="00442F37" w:rsidP="00442F37">
      <w:pPr>
        <w:pStyle w:val="a9"/>
        <w:numPr>
          <w:ilvl w:val="0"/>
          <w:numId w:val="6"/>
        </w:numPr>
        <w:shd w:val="clear" w:color="auto" w:fill="FFFFFF"/>
        <w:spacing w:after="0" w:line="240" w:lineRule="auto"/>
        <w:ind w:left="142"/>
        <w:jc w:val="both"/>
        <w:rPr>
          <w:rFonts w:ascii="Times New Roman" w:hAnsi="Times New Roman"/>
          <w:b/>
          <w:sz w:val="24"/>
          <w:szCs w:val="24"/>
          <w:lang w:val="uk-UA"/>
        </w:rPr>
      </w:pPr>
      <w:r w:rsidRPr="00442F37">
        <w:rPr>
          <w:rFonts w:ascii="Times New Roman" w:hAnsi="Times New Roman"/>
          <w:sz w:val="24"/>
          <w:szCs w:val="24"/>
          <w:lang w:val="uk-UA"/>
        </w:rPr>
        <w:lastRenderedPageBreak/>
        <w:t xml:space="preserve">Також у ІІ семестрі майстрами виробничого навчання </w:t>
      </w:r>
      <w:r w:rsidRPr="00442F37">
        <w:rPr>
          <w:rFonts w:ascii="Times New Roman" w:hAnsi="Times New Roman"/>
          <w:b/>
          <w:sz w:val="24"/>
          <w:szCs w:val="24"/>
          <w:lang w:val="uk-UA"/>
        </w:rPr>
        <w:t xml:space="preserve">поновлені паспорти комплексного методичного забезпечення </w:t>
      </w:r>
      <w:r w:rsidRPr="00442F37">
        <w:rPr>
          <w:rFonts w:ascii="Times New Roman" w:hAnsi="Times New Roman"/>
          <w:sz w:val="24"/>
          <w:szCs w:val="24"/>
          <w:lang w:val="uk-UA"/>
        </w:rPr>
        <w:t>з професій</w:t>
      </w:r>
      <w:r w:rsidRPr="00442F37">
        <w:rPr>
          <w:rFonts w:ascii="Times New Roman" w:hAnsi="Times New Roman"/>
          <w:b/>
          <w:sz w:val="24"/>
          <w:szCs w:val="24"/>
          <w:lang w:val="uk-UA"/>
        </w:rPr>
        <w:t xml:space="preserve"> «Електромонтажник з освітлення та освітлювальних мереж» - </w:t>
      </w:r>
      <w:r w:rsidRPr="00442F37">
        <w:rPr>
          <w:rFonts w:ascii="Times New Roman" w:hAnsi="Times New Roman"/>
          <w:sz w:val="24"/>
          <w:szCs w:val="24"/>
          <w:lang w:val="uk-UA"/>
        </w:rPr>
        <w:t>майстром в/н</w:t>
      </w:r>
      <w:r w:rsidRPr="00442F37">
        <w:rPr>
          <w:rFonts w:ascii="Times New Roman" w:hAnsi="Times New Roman"/>
          <w:b/>
          <w:sz w:val="24"/>
          <w:szCs w:val="24"/>
          <w:lang w:val="uk-UA"/>
        </w:rPr>
        <w:t xml:space="preserve"> </w:t>
      </w:r>
      <w:proofErr w:type="spellStart"/>
      <w:r w:rsidRPr="00442F37">
        <w:rPr>
          <w:rFonts w:ascii="Times New Roman" w:hAnsi="Times New Roman"/>
          <w:b/>
          <w:sz w:val="24"/>
          <w:szCs w:val="24"/>
          <w:lang w:val="uk-UA"/>
        </w:rPr>
        <w:t>Мухановою</w:t>
      </w:r>
      <w:proofErr w:type="spellEnd"/>
      <w:r w:rsidRPr="00442F37">
        <w:rPr>
          <w:rFonts w:ascii="Times New Roman" w:hAnsi="Times New Roman"/>
          <w:b/>
          <w:sz w:val="24"/>
          <w:szCs w:val="24"/>
          <w:lang w:val="uk-UA"/>
        </w:rPr>
        <w:t xml:space="preserve"> О.В. </w:t>
      </w:r>
      <w:r w:rsidRPr="00442F37">
        <w:rPr>
          <w:rFonts w:ascii="Times New Roman" w:hAnsi="Times New Roman"/>
          <w:sz w:val="24"/>
          <w:szCs w:val="24"/>
          <w:lang w:val="uk-UA"/>
        </w:rPr>
        <w:t>та</w:t>
      </w:r>
      <w:r w:rsidRPr="00442F37">
        <w:rPr>
          <w:rFonts w:ascii="Times New Roman" w:hAnsi="Times New Roman"/>
          <w:b/>
          <w:sz w:val="24"/>
          <w:szCs w:val="24"/>
          <w:lang w:val="uk-UA"/>
        </w:rPr>
        <w:t xml:space="preserve"> </w:t>
      </w:r>
      <w:r w:rsidRPr="00442F37">
        <w:rPr>
          <w:rFonts w:ascii="Times New Roman" w:hAnsi="Times New Roman"/>
          <w:sz w:val="24"/>
          <w:szCs w:val="24"/>
          <w:lang w:val="uk-UA"/>
        </w:rPr>
        <w:t>з професії</w:t>
      </w:r>
      <w:r w:rsidRPr="00442F37">
        <w:rPr>
          <w:rFonts w:ascii="Times New Roman" w:hAnsi="Times New Roman"/>
          <w:b/>
          <w:sz w:val="24"/>
          <w:szCs w:val="24"/>
          <w:lang w:val="uk-UA"/>
        </w:rPr>
        <w:t xml:space="preserve"> «Електрогазозварник» - </w:t>
      </w:r>
      <w:r w:rsidRPr="00442F37">
        <w:rPr>
          <w:rFonts w:ascii="Times New Roman" w:hAnsi="Times New Roman"/>
          <w:sz w:val="24"/>
          <w:szCs w:val="24"/>
          <w:lang w:val="uk-UA"/>
        </w:rPr>
        <w:t>майстром в/н</w:t>
      </w:r>
      <w:r w:rsidRPr="00442F37">
        <w:rPr>
          <w:rFonts w:ascii="Times New Roman" w:hAnsi="Times New Roman"/>
          <w:b/>
          <w:sz w:val="24"/>
          <w:szCs w:val="24"/>
          <w:lang w:val="uk-UA"/>
        </w:rPr>
        <w:t xml:space="preserve"> </w:t>
      </w:r>
      <w:proofErr w:type="spellStart"/>
      <w:r w:rsidRPr="00442F37">
        <w:rPr>
          <w:rFonts w:ascii="Times New Roman" w:hAnsi="Times New Roman"/>
          <w:b/>
          <w:sz w:val="24"/>
          <w:szCs w:val="24"/>
          <w:lang w:val="uk-UA"/>
        </w:rPr>
        <w:t>Дешевенко</w:t>
      </w:r>
      <w:proofErr w:type="spellEnd"/>
      <w:r w:rsidRPr="00442F37">
        <w:rPr>
          <w:rFonts w:ascii="Times New Roman" w:hAnsi="Times New Roman"/>
          <w:b/>
          <w:sz w:val="24"/>
          <w:szCs w:val="24"/>
          <w:lang w:val="uk-UA"/>
        </w:rPr>
        <w:t xml:space="preserve"> А.О.</w:t>
      </w:r>
    </w:p>
    <w:p w:rsidR="00442F37" w:rsidRPr="00442F37" w:rsidRDefault="00442F37" w:rsidP="00442F37">
      <w:pPr>
        <w:jc w:val="both"/>
        <w:rPr>
          <w:lang w:val="uk-UA"/>
        </w:rPr>
      </w:pPr>
      <w:r w:rsidRPr="00442F37">
        <w:rPr>
          <w:lang w:val="uk-UA"/>
        </w:rPr>
        <w:t>А у І семестрі доповнені новими дидактичними матеріалами, інструкційно-технологічними, технологічними картами та опорними конспектами  паспорти з таких професій, як:</w:t>
      </w:r>
    </w:p>
    <w:p w:rsidR="00442F37" w:rsidRPr="00442F37" w:rsidRDefault="00442F37" w:rsidP="00442F37">
      <w:pPr>
        <w:pStyle w:val="a9"/>
        <w:numPr>
          <w:ilvl w:val="0"/>
          <w:numId w:val="20"/>
        </w:numPr>
        <w:shd w:val="clear" w:color="auto" w:fill="FFFFFF"/>
        <w:spacing w:after="0" w:line="240" w:lineRule="auto"/>
        <w:jc w:val="both"/>
        <w:rPr>
          <w:rFonts w:ascii="Times New Roman" w:hAnsi="Times New Roman"/>
          <w:sz w:val="24"/>
          <w:szCs w:val="24"/>
          <w:lang w:val="uk-UA"/>
        </w:rPr>
      </w:pPr>
      <w:r w:rsidRPr="00442F37">
        <w:rPr>
          <w:rFonts w:ascii="Times New Roman" w:hAnsi="Times New Roman"/>
          <w:sz w:val="24"/>
          <w:szCs w:val="24"/>
          <w:lang w:val="uk-UA"/>
        </w:rPr>
        <w:t>«Муляр» (</w:t>
      </w:r>
      <w:r w:rsidRPr="00442F37">
        <w:rPr>
          <w:rFonts w:ascii="Times New Roman" w:hAnsi="Times New Roman"/>
          <w:i/>
          <w:sz w:val="24"/>
          <w:szCs w:val="24"/>
          <w:lang w:val="uk-UA"/>
        </w:rPr>
        <w:t xml:space="preserve">майстром в/н </w:t>
      </w:r>
      <w:proofErr w:type="spellStart"/>
      <w:r w:rsidRPr="00442F37">
        <w:rPr>
          <w:rFonts w:ascii="Times New Roman" w:hAnsi="Times New Roman"/>
          <w:i/>
          <w:sz w:val="24"/>
          <w:szCs w:val="24"/>
          <w:lang w:val="uk-UA"/>
        </w:rPr>
        <w:t>Козиренко</w:t>
      </w:r>
      <w:proofErr w:type="spellEnd"/>
      <w:r w:rsidRPr="00442F37">
        <w:rPr>
          <w:rFonts w:ascii="Times New Roman" w:hAnsi="Times New Roman"/>
          <w:i/>
          <w:sz w:val="24"/>
          <w:szCs w:val="24"/>
          <w:lang w:val="uk-UA"/>
        </w:rPr>
        <w:t xml:space="preserve"> В.Б</w:t>
      </w:r>
      <w:r w:rsidRPr="00442F37">
        <w:rPr>
          <w:rFonts w:ascii="Times New Roman" w:hAnsi="Times New Roman"/>
          <w:sz w:val="24"/>
          <w:szCs w:val="24"/>
          <w:lang w:val="uk-UA"/>
        </w:rPr>
        <w:t xml:space="preserve">.), </w:t>
      </w:r>
    </w:p>
    <w:p w:rsidR="00442F37" w:rsidRPr="00442F37" w:rsidRDefault="00442F37" w:rsidP="00442F37">
      <w:pPr>
        <w:pStyle w:val="a9"/>
        <w:numPr>
          <w:ilvl w:val="0"/>
          <w:numId w:val="20"/>
        </w:numPr>
        <w:shd w:val="clear" w:color="auto" w:fill="FFFFFF"/>
        <w:spacing w:after="0" w:line="240" w:lineRule="auto"/>
        <w:jc w:val="both"/>
        <w:rPr>
          <w:rFonts w:ascii="Times New Roman" w:hAnsi="Times New Roman"/>
          <w:sz w:val="24"/>
          <w:szCs w:val="24"/>
          <w:lang w:val="uk-UA"/>
        </w:rPr>
      </w:pPr>
      <w:r w:rsidRPr="00442F37">
        <w:rPr>
          <w:rFonts w:ascii="Times New Roman" w:hAnsi="Times New Roman"/>
          <w:sz w:val="24"/>
          <w:szCs w:val="24"/>
          <w:lang w:val="uk-UA"/>
        </w:rPr>
        <w:t>«Монтажник гіпсокартонних конструкцій» (</w:t>
      </w:r>
      <w:r w:rsidRPr="00442F37">
        <w:rPr>
          <w:rFonts w:ascii="Times New Roman" w:hAnsi="Times New Roman"/>
          <w:i/>
          <w:sz w:val="24"/>
          <w:szCs w:val="24"/>
          <w:lang w:val="uk-UA"/>
        </w:rPr>
        <w:t>майстром в/н Машталір Н.М.</w:t>
      </w:r>
      <w:r w:rsidRPr="00442F37">
        <w:rPr>
          <w:rFonts w:ascii="Times New Roman" w:hAnsi="Times New Roman"/>
          <w:sz w:val="24"/>
          <w:szCs w:val="24"/>
          <w:lang w:val="uk-UA"/>
        </w:rPr>
        <w:t xml:space="preserve">), </w:t>
      </w:r>
    </w:p>
    <w:p w:rsidR="00442F37" w:rsidRPr="00442F37" w:rsidRDefault="00442F37" w:rsidP="00442F37">
      <w:pPr>
        <w:pStyle w:val="a9"/>
        <w:numPr>
          <w:ilvl w:val="0"/>
          <w:numId w:val="20"/>
        </w:numPr>
        <w:shd w:val="clear" w:color="auto" w:fill="FFFFFF"/>
        <w:spacing w:after="0" w:line="240" w:lineRule="auto"/>
        <w:jc w:val="both"/>
        <w:rPr>
          <w:rFonts w:ascii="Times New Roman" w:hAnsi="Times New Roman"/>
          <w:sz w:val="24"/>
          <w:szCs w:val="24"/>
          <w:lang w:val="uk-UA"/>
        </w:rPr>
      </w:pPr>
      <w:r w:rsidRPr="00442F37">
        <w:rPr>
          <w:rFonts w:ascii="Times New Roman" w:hAnsi="Times New Roman"/>
          <w:sz w:val="24"/>
          <w:szCs w:val="24"/>
          <w:lang w:val="uk-UA"/>
        </w:rPr>
        <w:t>«Штукатур, маляр, лицювальник-плиточник» (</w:t>
      </w:r>
      <w:r w:rsidRPr="00442F37">
        <w:rPr>
          <w:rFonts w:ascii="Times New Roman" w:hAnsi="Times New Roman"/>
          <w:i/>
          <w:sz w:val="24"/>
          <w:szCs w:val="24"/>
          <w:lang w:val="uk-UA"/>
        </w:rPr>
        <w:t>майстром в/н Кіяшко О.М</w:t>
      </w:r>
      <w:r w:rsidRPr="00442F37">
        <w:rPr>
          <w:rFonts w:ascii="Times New Roman" w:hAnsi="Times New Roman"/>
          <w:sz w:val="24"/>
          <w:szCs w:val="24"/>
          <w:lang w:val="uk-UA"/>
        </w:rPr>
        <w:t xml:space="preserve">.). </w:t>
      </w:r>
    </w:p>
    <w:p w:rsidR="00442F37" w:rsidRPr="00442F37" w:rsidRDefault="00442F37" w:rsidP="00442F37">
      <w:pPr>
        <w:pStyle w:val="a9"/>
        <w:shd w:val="clear" w:color="auto" w:fill="FFFFFF"/>
        <w:spacing w:line="240" w:lineRule="auto"/>
        <w:ind w:left="585"/>
        <w:jc w:val="both"/>
        <w:rPr>
          <w:rFonts w:ascii="Times New Roman" w:hAnsi="Times New Roman"/>
          <w:sz w:val="24"/>
          <w:szCs w:val="24"/>
          <w:lang w:val="uk-UA"/>
        </w:rPr>
      </w:pPr>
      <w:r w:rsidRPr="00442F37">
        <w:rPr>
          <w:rFonts w:ascii="Times New Roman" w:hAnsi="Times New Roman"/>
          <w:sz w:val="24"/>
          <w:szCs w:val="24"/>
          <w:lang w:val="uk-UA"/>
        </w:rPr>
        <w:t>Також завідуючі майстернями поновили паспорти майстерень.</w:t>
      </w:r>
    </w:p>
    <w:p w:rsidR="00442F37" w:rsidRPr="00442F37" w:rsidRDefault="00442F37" w:rsidP="00442F37">
      <w:pPr>
        <w:pStyle w:val="a9"/>
        <w:numPr>
          <w:ilvl w:val="0"/>
          <w:numId w:val="6"/>
        </w:numPr>
        <w:shd w:val="clear" w:color="auto" w:fill="FFFFFF"/>
        <w:spacing w:after="0" w:line="240" w:lineRule="auto"/>
        <w:jc w:val="both"/>
        <w:rPr>
          <w:rFonts w:ascii="Times New Roman" w:hAnsi="Times New Roman"/>
          <w:sz w:val="24"/>
          <w:szCs w:val="24"/>
          <w:lang w:val="uk-UA"/>
        </w:rPr>
      </w:pPr>
      <w:r w:rsidRPr="00442F37">
        <w:rPr>
          <w:rFonts w:ascii="Times New Roman" w:hAnsi="Times New Roman"/>
          <w:sz w:val="24"/>
          <w:szCs w:val="24"/>
          <w:lang w:val="uk-UA"/>
        </w:rPr>
        <w:t xml:space="preserve">У 2017/2018 навчальному році були проведені </w:t>
      </w:r>
      <w:r w:rsidRPr="00442F37">
        <w:rPr>
          <w:rFonts w:ascii="Times New Roman" w:hAnsi="Times New Roman"/>
          <w:b/>
          <w:sz w:val="24"/>
          <w:szCs w:val="24"/>
          <w:lang w:val="uk-UA"/>
        </w:rPr>
        <w:t>внутрішньоліцейні конкурси фахової майстерності серед учнів</w:t>
      </w:r>
      <w:r w:rsidRPr="00442F37">
        <w:rPr>
          <w:rFonts w:ascii="Times New Roman" w:hAnsi="Times New Roman"/>
          <w:sz w:val="24"/>
          <w:szCs w:val="24"/>
          <w:lang w:val="uk-UA"/>
        </w:rPr>
        <w:t xml:space="preserve">  з професій: штукатур, маляр, муляр,  електрозварник, де найкращі показники показали такі учні, як:</w:t>
      </w:r>
    </w:p>
    <w:p w:rsidR="00442F37" w:rsidRPr="00442F37" w:rsidRDefault="00442F37" w:rsidP="00442F37">
      <w:pPr>
        <w:pStyle w:val="a9"/>
        <w:numPr>
          <w:ilvl w:val="0"/>
          <w:numId w:val="9"/>
        </w:numPr>
        <w:shd w:val="clear" w:color="auto" w:fill="FFFFFF"/>
        <w:spacing w:after="0" w:line="240" w:lineRule="auto"/>
        <w:jc w:val="both"/>
        <w:rPr>
          <w:rFonts w:ascii="Times New Roman" w:hAnsi="Times New Roman"/>
          <w:sz w:val="24"/>
          <w:szCs w:val="24"/>
          <w:lang w:val="uk-UA"/>
        </w:rPr>
      </w:pPr>
      <w:r w:rsidRPr="00442F37">
        <w:rPr>
          <w:rFonts w:ascii="Times New Roman" w:hAnsi="Times New Roman"/>
          <w:sz w:val="24"/>
          <w:szCs w:val="24"/>
          <w:lang w:val="uk-UA"/>
        </w:rPr>
        <w:t xml:space="preserve">Гусєв Володимир (група М – 6 майстер в/н </w:t>
      </w:r>
      <w:proofErr w:type="spellStart"/>
      <w:r w:rsidRPr="00442F37">
        <w:rPr>
          <w:rFonts w:ascii="Times New Roman" w:hAnsi="Times New Roman"/>
          <w:sz w:val="24"/>
          <w:szCs w:val="24"/>
          <w:lang w:val="uk-UA"/>
        </w:rPr>
        <w:t>Полехін</w:t>
      </w:r>
      <w:proofErr w:type="spellEnd"/>
      <w:r w:rsidRPr="00442F37">
        <w:rPr>
          <w:rFonts w:ascii="Times New Roman" w:hAnsi="Times New Roman"/>
          <w:sz w:val="24"/>
          <w:szCs w:val="24"/>
          <w:lang w:val="uk-UA"/>
        </w:rPr>
        <w:t xml:space="preserve"> М.Ф.)</w:t>
      </w:r>
    </w:p>
    <w:p w:rsidR="00442F37" w:rsidRPr="00442F37" w:rsidRDefault="00442F37" w:rsidP="00442F37">
      <w:pPr>
        <w:pStyle w:val="a9"/>
        <w:numPr>
          <w:ilvl w:val="0"/>
          <w:numId w:val="9"/>
        </w:numPr>
        <w:shd w:val="clear" w:color="auto" w:fill="FFFFFF"/>
        <w:spacing w:after="0" w:line="240" w:lineRule="auto"/>
        <w:jc w:val="both"/>
        <w:rPr>
          <w:rFonts w:ascii="Times New Roman" w:hAnsi="Times New Roman"/>
          <w:sz w:val="24"/>
          <w:szCs w:val="24"/>
          <w:lang w:val="uk-UA"/>
        </w:rPr>
      </w:pPr>
      <w:proofErr w:type="spellStart"/>
      <w:r w:rsidRPr="00442F37">
        <w:rPr>
          <w:rFonts w:ascii="Times New Roman" w:hAnsi="Times New Roman"/>
          <w:sz w:val="24"/>
          <w:szCs w:val="24"/>
          <w:lang w:val="uk-UA"/>
        </w:rPr>
        <w:t>Часовських</w:t>
      </w:r>
      <w:proofErr w:type="spellEnd"/>
      <w:r w:rsidRPr="00442F37">
        <w:rPr>
          <w:rFonts w:ascii="Times New Roman" w:hAnsi="Times New Roman"/>
          <w:sz w:val="24"/>
          <w:szCs w:val="24"/>
          <w:lang w:val="uk-UA"/>
        </w:rPr>
        <w:t xml:space="preserve"> Микита (група МЕ – 23 майстер в/н </w:t>
      </w:r>
      <w:proofErr w:type="spellStart"/>
      <w:r w:rsidRPr="00442F37">
        <w:rPr>
          <w:rFonts w:ascii="Times New Roman" w:hAnsi="Times New Roman"/>
          <w:sz w:val="24"/>
          <w:szCs w:val="24"/>
          <w:lang w:val="uk-UA"/>
        </w:rPr>
        <w:t>Козиренко</w:t>
      </w:r>
      <w:proofErr w:type="spellEnd"/>
      <w:r w:rsidRPr="00442F37">
        <w:rPr>
          <w:rFonts w:ascii="Times New Roman" w:hAnsi="Times New Roman"/>
          <w:sz w:val="24"/>
          <w:szCs w:val="24"/>
          <w:lang w:val="uk-UA"/>
        </w:rPr>
        <w:t xml:space="preserve"> В.Б.)</w:t>
      </w:r>
    </w:p>
    <w:p w:rsidR="00442F37" w:rsidRPr="00442F37" w:rsidRDefault="00442F37" w:rsidP="00442F37">
      <w:pPr>
        <w:pStyle w:val="a9"/>
        <w:numPr>
          <w:ilvl w:val="0"/>
          <w:numId w:val="9"/>
        </w:numPr>
        <w:shd w:val="clear" w:color="auto" w:fill="FFFFFF"/>
        <w:spacing w:after="0" w:line="240" w:lineRule="auto"/>
        <w:jc w:val="both"/>
        <w:rPr>
          <w:rFonts w:ascii="Times New Roman" w:hAnsi="Times New Roman"/>
          <w:sz w:val="24"/>
          <w:szCs w:val="24"/>
          <w:lang w:val="uk-UA"/>
        </w:rPr>
      </w:pPr>
      <w:proofErr w:type="spellStart"/>
      <w:r w:rsidRPr="00442F37">
        <w:rPr>
          <w:rFonts w:ascii="Times New Roman" w:hAnsi="Times New Roman"/>
          <w:sz w:val="24"/>
          <w:szCs w:val="24"/>
          <w:lang w:val="uk-UA"/>
        </w:rPr>
        <w:t>Ягоров</w:t>
      </w:r>
      <w:proofErr w:type="spellEnd"/>
      <w:r w:rsidRPr="00442F37">
        <w:rPr>
          <w:rFonts w:ascii="Times New Roman" w:hAnsi="Times New Roman"/>
          <w:sz w:val="24"/>
          <w:szCs w:val="24"/>
          <w:lang w:val="uk-UA"/>
        </w:rPr>
        <w:t xml:space="preserve"> Артем (група ШМ – 5 майстер в/н Попроцька Н.Ю.)</w:t>
      </w:r>
    </w:p>
    <w:p w:rsidR="00442F37" w:rsidRPr="00442F37" w:rsidRDefault="00442F37" w:rsidP="00442F37">
      <w:pPr>
        <w:pStyle w:val="a9"/>
        <w:numPr>
          <w:ilvl w:val="0"/>
          <w:numId w:val="9"/>
        </w:numPr>
        <w:shd w:val="clear" w:color="auto" w:fill="FFFFFF"/>
        <w:spacing w:after="0" w:line="240" w:lineRule="auto"/>
        <w:jc w:val="both"/>
        <w:rPr>
          <w:rFonts w:ascii="Times New Roman" w:hAnsi="Times New Roman"/>
          <w:sz w:val="24"/>
          <w:szCs w:val="24"/>
          <w:lang w:val="uk-UA"/>
        </w:rPr>
      </w:pPr>
      <w:proofErr w:type="spellStart"/>
      <w:r w:rsidRPr="00442F37">
        <w:rPr>
          <w:rFonts w:ascii="Times New Roman" w:hAnsi="Times New Roman"/>
          <w:sz w:val="24"/>
          <w:szCs w:val="24"/>
          <w:lang w:val="uk-UA"/>
        </w:rPr>
        <w:t>Чижиков</w:t>
      </w:r>
      <w:proofErr w:type="spellEnd"/>
      <w:r w:rsidRPr="00442F37">
        <w:rPr>
          <w:rFonts w:ascii="Times New Roman" w:hAnsi="Times New Roman"/>
          <w:sz w:val="24"/>
          <w:szCs w:val="24"/>
          <w:lang w:val="uk-UA"/>
        </w:rPr>
        <w:t xml:space="preserve"> Олег (група ШМ – 32 майстер в/н </w:t>
      </w:r>
      <w:proofErr w:type="spellStart"/>
      <w:r w:rsidRPr="00442F37">
        <w:rPr>
          <w:rFonts w:ascii="Times New Roman" w:hAnsi="Times New Roman"/>
          <w:sz w:val="24"/>
          <w:szCs w:val="24"/>
          <w:lang w:val="uk-UA"/>
        </w:rPr>
        <w:t>Гончаренко</w:t>
      </w:r>
      <w:proofErr w:type="spellEnd"/>
      <w:r w:rsidRPr="00442F37">
        <w:rPr>
          <w:rFonts w:ascii="Times New Roman" w:hAnsi="Times New Roman"/>
          <w:sz w:val="24"/>
          <w:szCs w:val="24"/>
          <w:lang w:val="uk-UA"/>
        </w:rPr>
        <w:t xml:space="preserve"> С.М.)</w:t>
      </w:r>
    </w:p>
    <w:p w:rsidR="00442F37" w:rsidRPr="00442F37" w:rsidRDefault="00442F37" w:rsidP="00442F37">
      <w:pPr>
        <w:pStyle w:val="a9"/>
        <w:numPr>
          <w:ilvl w:val="0"/>
          <w:numId w:val="9"/>
        </w:numPr>
        <w:shd w:val="clear" w:color="auto" w:fill="FFFFFF"/>
        <w:spacing w:after="0" w:line="240" w:lineRule="auto"/>
        <w:jc w:val="both"/>
        <w:rPr>
          <w:rFonts w:ascii="Times New Roman" w:hAnsi="Times New Roman"/>
          <w:sz w:val="24"/>
          <w:szCs w:val="24"/>
          <w:lang w:val="uk-UA"/>
        </w:rPr>
      </w:pPr>
      <w:proofErr w:type="spellStart"/>
      <w:r w:rsidRPr="00442F37">
        <w:rPr>
          <w:rFonts w:ascii="Times New Roman" w:hAnsi="Times New Roman"/>
          <w:sz w:val="24"/>
          <w:szCs w:val="24"/>
          <w:lang w:val="uk-UA"/>
        </w:rPr>
        <w:t>Полтавченко</w:t>
      </w:r>
      <w:proofErr w:type="spellEnd"/>
      <w:r w:rsidRPr="00442F37">
        <w:rPr>
          <w:rFonts w:ascii="Times New Roman" w:hAnsi="Times New Roman"/>
          <w:sz w:val="24"/>
          <w:szCs w:val="24"/>
          <w:lang w:val="uk-UA"/>
        </w:rPr>
        <w:t xml:space="preserve"> Микола (група ШМ – 5 майстер в/н Попроцька Н.Ю.)</w:t>
      </w:r>
    </w:p>
    <w:p w:rsidR="00442F37" w:rsidRPr="00442F37" w:rsidRDefault="00442F37" w:rsidP="00442F37">
      <w:pPr>
        <w:pStyle w:val="a9"/>
        <w:numPr>
          <w:ilvl w:val="0"/>
          <w:numId w:val="9"/>
        </w:numPr>
        <w:shd w:val="clear" w:color="auto" w:fill="FFFFFF"/>
        <w:spacing w:after="0" w:line="240" w:lineRule="auto"/>
        <w:jc w:val="both"/>
        <w:rPr>
          <w:rFonts w:ascii="Times New Roman" w:hAnsi="Times New Roman"/>
          <w:sz w:val="24"/>
          <w:szCs w:val="24"/>
          <w:lang w:val="uk-UA"/>
        </w:rPr>
      </w:pPr>
      <w:proofErr w:type="spellStart"/>
      <w:r w:rsidRPr="00442F37">
        <w:rPr>
          <w:rFonts w:ascii="Times New Roman" w:hAnsi="Times New Roman"/>
          <w:sz w:val="24"/>
          <w:szCs w:val="24"/>
          <w:lang w:val="uk-UA"/>
        </w:rPr>
        <w:t>Сербіна</w:t>
      </w:r>
      <w:proofErr w:type="spellEnd"/>
      <w:r w:rsidRPr="00442F37">
        <w:rPr>
          <w:rFonts w:ascii="Times New Roman" w:hAnsi="Times New Roman"/>
          <w:sz w:val="24"/>
          <w:szCs w:val="24"/>
          <w:lang w:val="uk-UA"/>
        </w:rPr>
        <w:t xml:space="preserve"> Вікторія (група ШМ – 22 майстер в/н Кіяшко О.М.)</w:t>
      </w:r>
    </w:p>
    <w:p w:rsidR="00442F37" w:rsidRPr="00442F37" w:rsidRDefault="00442F37" w:rsidP="00442F37">
      <w:pPr>
        <w:pStyle w:val="a9"/>
        <w:numPr>
          <w:ilvl w:val="0"/>
          <w:numId w:val="9"/>
        </w:numPr>
        <w:shd w:val="clear" w:color="auto" w:fill="FFFFFF"/>
        <w:spacing w:after="0" w:line="240" w:lineRule="auto"/>
        <w:jc w:val="both"/>
        <w:rPr>
          <w:rFonts w:ascii="Times New Roman" w:hAnsi="Times New Roman"/>
          <w:sz w:val="24"/>
          <w:szCs w:val="24"/>
          <w:lang w:val="uk-UA"/>
        </w:rPr>
      </w:pPr>
      <w:proofErr w:type="spellStart"/>
      <w:r w:rsidRPr="00442F37">
        <w:rPr>
          <w:rFonts w:ascii="Times New Roman" w:hAnsi="Times New Roman"/>
          <w:sz w:val="24"/>
          <w:szCs w:val="24"/>
          <w:lang w:val="uk-UA"/>
        </w:rPr>
        <w:t>Проявка</w:t>
      </w:r>
      <w:proofErr w:type="spellEnd"/>
      <w:r w:rsidRPr="00442F37">
        <w:rPr>
          <w:rFonts w:ascii="Times New Roman" w:hAnsi="Times New Roman"/>
          <w:sz w:val="24"/>
          <w:szCs w:val="24"/>
          <w:lang w:val="uk-UA"/>
        </w:rPr>
        <w:t xml:space="preserve"> Кирило (група </w:t>
      </w:r>
      <w:proofErr w:type="spellStart"/>
      <w:r w:rsidRPr="00442F37">
        <w:rPr>
          <w:rFonts w:ascii="Times New Roman" w:hAnsi="Times New Roman"/>
          <w:sz w:val="24"/>
          <w:szCs w:val="24"/>
          <w:lang w:val="uk-UA"/>
        </w:rPr>
        <w:t>Езв</w:t>
      </w:r>
      <w:proofErr w:type="spellEnd"/>
      <w:r w:rsidRPr="00442F37">
        <w:rPr>
          <w:rFonts w:ascii="Times New Roman" w:hAnsi="Times New Roman"/>
          <w:sz w:val="24"/>
          <w:szCs w:val="24"/>
          <w:lang w:val="uk-UA"/>
        </w:rPr>
        <w:t xml:space="preserve"> – 52 майстер в/н </w:t>
      </w:r>
      <w:proofErr w:type="spellStart"/>
      <w:r w:rsidRPr="00442F37">
        <w:rPr>
          <w:rFonts w:ascii="Times New Roman" w:hAnsi="Times New Roman"/>
          <w:sz w:val="24"/>
          <w:szCs w:val="24"/>
          <w:lang w:val="uk-UA"/>
        </w:rPr>
        <w:t>Шекула</w:t>
      </w:r>
      <w:proofErr w:type="spellEnd"/>
      <w:r w:rsidRPr="00442F37">
        <w:rPr>
          <w:rFonts w:ascii="Times New Roman" w:hAnsi="Times New Roman"/>
          <w:sz w:val="24"/>
          <w:szCs w:val="24"/>
          <w:lang w:val="uk-UA"/>
        </w:rPr>
        <w:t xml:space="preserve"> О.М.)</w:t>
      </w:r>
    </w:p>
    <w:p w:rsidR="00442F37" w:rsidRPr="00442F37" w:rsidRDefault="00442F37" w:rsidP="00442F37">
      <w:pPr>
        <w:pStyle w:val="a9"/>
        <w:shd w:val="clear" w:color="auto" w:fill="FFFFFF"/>
        <w:spacing w:line="240" w:lineRule="auto"/>
        <w:ind w:left="862"/>
        <w:jc w:val="both"/>
        <w:rPr>
          <w:rFonts w:ascii="Times New Roman" w:hAnsi="Times New Roman"/>
          <w:sz w:val="24"/>
          <w:szCs w:val="24"/>
          <w:lang w:val="uk-UA"/>
        </w:rPr>
      </w:pPr>
      <w:r w:rsidRPr="00442F37">
        <w:rPr>
          <w:rFonts w:ascii="Times New Roman" w:hAnsi="Times New Roman"/>
          <w:sz w:val="24"/>
          <w:szCs w:val="24"/>
          <w:lang w:val="uk-UA"/>
        </w:rPr>
        <w:t>Всі учні - призери були нагороджені грамотами</w:t>
      </w:r>
    </w:p>
    <w:p w:rsidR="00442F37" w:rsidRPr="00442F37" w:rsidRDefault="00442F37" w:rsidP="00442F37">
      <w:pPr>
        <w:shd w:val="clear" w:color="auto" w:fill="FFFFFF"/>
        <w:jc w:val="both"/>
        <w:rPr>
          <w:lang w:val="uk-UA"/>
        </w:rPr>
      </w:pPr>
      <w:r w:rsidRPr="00442F37">
        <w:rPr>
          <w:lang w:val="uk-UA"/>
        </w:rPr>
        <w:t xml:space="preserve">Такі учні, як </w:t>
      </w:r>
      <w:proofErr w:type="spellStart"/>
      <w:r w:rsidRPr="00442F37">
        <w:rPr>
          <w:lang w:val="uk-UA"/>
        </w:rPr>
        <w:t>Проявка</w:t>
      </w:r>
      <w:proofErr w:type="spellEnd"/>
      <w:r w:rsidRPr="00442F37">
        <w:rPr>
          <w:lang w:val="uk-UA"/>
        </w:rPr>
        <w:t xml:space="preserve"> Кирило, Гусєв Володимир та </w:t>
      </w:r>
      <w:proofErr w:type="spellStart"/>
      <w:r w:rsidRPr="00442F37">
        <w:rPr>
          <w:lang w:val="uk-UA"/>
        </w:rPr>
        <w:t>Гаращенко</w:t>
      </w:r>
      <w:proofErr w:type="spellEnd"/>
      <w:r w:rsidRPr="00442F37">
        <w:rPr>
          <w:lang w:val="uk-UA"/>
        </w:rPr>
        <w:t xml:space="preserve"> Олександр брали участь в обласних конкурсах фахової майстерності серед учнів П(ПТ)О Харківської області, де </w:t>
      </w:r>
      <w:proofErr w:type="spellStart"/>
      <w:r w:rsidRPr="00442F37">
        <w:rPr>
          <w:b/>
          <w:lang w:val="uk-UA"/>
        </w:rPr>
        <w:t>Проявка</w:t>
      </w:r>
      <w:proofErr w:type="spellEnd"/>
      <w:r w:rsidRPr="00442F37">
        <w:rPr>
          <w:b/>
          <w:lang w:val="uk-UA"/>
        </w:rPr>
        <w:t xml:space="preserve"> Кирило та Гусєв Володимир посіли ІІ призові місця</w:t>
      </w:r>
      <w:r w:rsidRPr="00442F37">
        <w:rPr>
          <w:lang w:val="uk-UA"/>
        </w:rPr>
        <w:t xml:space="preserve">, а </w:t>
      </w:r>
      <w:proofErr w:type="spellStart"/>
      <w:r w:rsidRPr="00442F37">
        <w:rPr>
          <w:b/>
          <w:lang w:val="uk-UA"/>
        </w:rPr>
        <w:t>Гаращенко</w:t>
      </w:r>
      <w:proofErr w:type="spellEnd"/>
      <w:r w:rsidRPr="00442F37">
        <w:rPr>
          <w:b/>
          <w:lang w:val="uk-UA"/>
        </w:rPr>
        <w:t xml:space="preserve"> Олександр посів І призове місце</w:t>
      </w:r>
      <w:r w:rsidRPr="00442F37">
        <w:rPr>
          <w:lang w:val="uk-UA"/>
        </w:rPr>
        <w:t xml:space="preserve"> та брав участь у ІІІ етапі Всеукраїнського конкурсу, який проходив у місті Дніпрі, де посів </w:t>
      </w:r>
      <w:r w:rsidRPr="00442F37">
        <w:rPr>
          <w:b/>
          <w:lang w:val="uk-UA"/>
        </w:rPr>
        <w:t xml:space="preserve">5 призове місце </w:t>
      </w:r>
      <w:r w:rsidRPr="00442F37">
        <w:rPr>
          <w:lang w:val="uk-UA"/>
        </w:rPr>
        <w:t>із 21 та</w:t>
      </w:r>
      <w:r w:rsidRPr="00442F37">
        <w:rPr>
          <w:b/>
          <w:lang w:val="uk-UA"/>
        </w:rPr>
        <w:t xml:space="preserve"> нагороджений дипломом ІІІ ступеня і присвоєнням стипендії Президента України відповідно до наказу МОН від 04.07.2018р. № 715</w:t>
      </w:r>
      <w:r w:rsidRPr="00442F37">
        <w:rPr>
          <w:lang w:val="uk-UA"/>
        </w:rPr>
        <w:t xml:space="preserve">. </w:t>
      </w:r>
    </w:p>
    <w:p w:rsidR="00442F37" w:rsidRPr="00442F37" w:rsidRDefault="00442F37" w:rsidP="00442F37">
      <w:pPr>
        <w:shd w:val="clear" w:color="auto" w:fill="FFFFFF"/>
        <w:jc w:val="both"/>
        <w:rPr>
          <w:lang w:val="uk-UA"/>
        </w:rPr>
      </w:pPr>
      <w:r w:rsidRPr="00442F37">
        <w:rPr>
          <w:lang w:val="uk-UA"/>
        </w:rPr>
        <w:t>На обласних нарадах при підведені підсумків обласних та Всеукраїнських конкурсів, було відмічено про високу професійну підготовку в нашому ліцеї</w:t>
      </w:r>
    </w:p>
    <w:p w:rsidR="00442F37" w:rsidRPr="00442F37" w:rsidRDefault="00442F37" w:rsidP="00442F37">
      <w:pPr>
        <w:pStyle w:val="a9"/>
        <w:numPr>
          <w:ilvl w:val="0"/>
          <w:numId w:val="6"/>
        </w:numPr>
        <w:shd w:val="clear" w:color="auto" w:fill="FFFFFF"/>
        <w:spacing w:after="0" w:line="240" w:lineRule="auto"/>
        <w:jc w:val="both"/>
        <w:rPr>
          <w:rFonts w:ascii="Times New Roman" w:hAnsi="Times New Roman"/>
          <w:sz w:val="24"/>
          <w:szCs w:val="24"/>
          <w:lang w:val="uk-UA"/>
        </w:rPr>
      </w:pPr>
      <w:r w:rsidRPr="00442F37">
        <w:rPr>
          <w:rFonts w:ascii="Times New Roman" w:hAnsi="Times New Roman"/>
          <w:sz w:val="24"/>
          <w:szCs w:val="24"/>
          <w:lang w:val="uk-UA"/>
        </w:rPr>
        <w:t xml:space="preserve">В квітні місяці приймали </w:t>
      </w:r>
      <w:r w:rsidRPr="00442F37">
        <w:rPr>
          <w:rFonts w:ascii="Times New Roman" w:hAnsi="Times New Roman"/>
          <w:b/>
          <w:sz w:val="24"/>
          <w:szCs w:val="24"/>
          <w:lang w:val="uk-UA"/>
        </w:rPr>
        <w:t>участь в обласному огляді – конкурсі технічної та декоративно – прикладної творчості</w:t>
      </w:r>
      <w:r w:rsidRPr="00442F37">
        <w:rPr>
          <w:rFonts w:ascii="Times New Roman" w:hAnsi="Times New Roman"/>
          <w:sz w:val="24"/>
          <w:szCs w:val="24"/>
          <w:lang w:val="uk-UA"/>
        </w:rPr>
        <w:t xml:space="preserve">.  Для участі в якій майстри виробничого навчання разом з учнями підготували </w:t>
      </w:r>
      <w:r w:rsidRPr="00442F37">
        <w:rPr>
          <w:rFonts w:ascii="Times New Roman" w:hAnsi="Times New Roman"/>
          <w:b/>
          <w:sz w:val="24"/>
          <w:szCs w:val="24"/>
          <w:lang w:val="uk-UA"/>
        </w:rPr>
        <w:t>14 нових експонатів</w:t>
      </w:r>
      <w:r w:rsidRPr="00442F37">
        <w:rPr>
          <w:rFonts w:ascii="Times New Roman" w:hAnsi="Times New Roman"/>
          <w:sz w:val="24"/>
          <w:szCs w:val="24"/>
          <w:lang w:val="uk-UA"/>
        </w:rPr>
        <w:t xml:space="preserve">. </w:t>
      </w:r>
    </w:p>
    <w:p w:rsidR="00442F37" w:rsidRPr="00442F37" w:rsidRDefault="00442F37" w:rsidP="00442F37">
      <w:pPr>
        <w:jc w:val="both"/>
        <w:rPr>
          <w:b/>
          <w:i/>
          <w:u w:val="single"/>
          <w:lang w:val="uk-UA"/>
        </w:rPr>
      </w:pPr>
    </w:p>
    <w:p w:rsidR="00442F37" w:rsidRPr="00442F37" w:rsidRDefault="00442F37" w:rsidP="00442F37">
      <w:pPr>
        <w:ind w:left="142" w:right="-2"/>
        <w:jc w:val="both"/>
        <w:rPr>
          <w:b/>
          <w:i/>
          <w:lang w:val="uk-UA"/>
        </w:rPr>
      </w:pPr>
      <w:r w:rsidRPr="00442F37">
        <w:rPr>
          <w:b/>
          <w:i/>
          <w:lang w:val="uk-UA"/>
        </w:rPr>
        <w:t xml:space="preserve">     5.Методична робота, впровадження інноваційних технологій навчання. Система роботи по підвищенні кваліфікації  педагогічних працівників. </w:t>
      </w:r>
    </w:p>
    <w:p w:rsidR="00442F37" w:rsidRPr="00442F37" w:rsidRDefault="00442F37" w:rsidP="00442F37">
      <w:pPr>
        <w:ind w:left="142" w:right="-2"/>
        <w:jc w:val="both"/>
        <w:rPr>
          <w:b/>
          <w:i/>
          <w:lang w:val="uk-UA"/>
        </w:rPr>
      </w:pPr>
    </w:p>
    <w:p w:rsidR="00442F37" w:rsidRPr="00442F37" w:rsidRDefault="00442F37" w:rsidP="00442F37">
      <w:pPr>
        <w:ind w:firstLine="709"/>
        <w:jc w:val="both"/>
        <w:rPr>
          <w:lang w:val="uk-UA" w:eastAsia="x-none"/>
        </w:rPr>
      </w:pPr>
      <w:r w:rsidRPr="00442F37">
        <w:rPr>
          <w:lang w:val="uk-UA" w:eastAsia="x-none"/>
        </w:rPr>
        <w:t>Методична робота в Державному навчальному закладі «Харківський професійний ліцей будівельних технологій»  в 2017/2018 навчальному році здійснювалась відповідно до Законів України «Про освіту», «Про загальну середню освіту», «Про мови», Положення про методичну роботу, інших нормативних документів, відповідно до річного плану роботи навчального закладу, наказу по ліцею</w:t>
      </w:r>
      <w:r w:rsidRPr="00442F37">
        <w:rPr>
          <w:color w:val="FF0000"/>
          <w:lang w:val="uk-UA" w:eastAsia="x-none"/>
        </w:rPr>
        <w:t xml:space="preserve"> </w:t>
      </w:r>
      <w:r w:rsidRPr="00442F37">
        <w:rPr>
          <w:lang w:val="uk-UA" w:eastAsia="x-none"/>
        </w:rPr>
        <w:t xml:space="preserve">«Про  організацію  методичної роботи з педагогічними кадрами в 2017/2018 </w:t>
      </w:r>
      <w:proofErr w:type="spellStart"/>
      <w:r w:rsidRPr="00442F37">
        <w:rPr>
          <w:lang w:val="uk-UA" w:eastAsia="x-none"/>
        </w:rPr>
        <w:t>н.р</w:t>
      </w:r>
      <w:proofErr w:type="spellEnd"/>
      <w:r w:rsidRPr="00442F37">
        <w:rPr>
          <w:lang w:val="uk-UA" w:eastAsia="x-none"/>
        </w:rPr>
        <w:t>.»</w:t>
      </w:r>
      <w:r w:rsidRPr="00442F37">
        <w:rPr>
          <w:b/>
          <w:lang w:val="uk-UA" w:eastAsia="x-none"/>
        </w:rPr>
        <w:t>.</w:t>
      </w:r>
    </w:p>
    <w:p w:rsidR="00442F37" w:rsidRPr="00442F37" w:rsidRDefault="00442F37" w:rsidP="00442F37">
      <w:pPr>
        <w:ind w:firstLine="709"/>
        <w:jc w:val="both"/>
        <w:rPr>
          <w:lang w:val="uk-UA" w:eastAsia="x-none"/>
        </w:rPr>
      </w:pPr>
      <w:r w:rsidRPr="00442F37">
        <w:rPr>
          <w:lang w:val="uk-UA" w:eastAsia="x-none"/>
        </w:rPr>
        <w:t xml:space="preserve">Протягом 2017/2018 навчального року педагогічний колектив навчального закладу працював над реалізацією методичної  проблеми: </w:t>
      </w:r>
      <w:r w:rsidRPr="00442F37">
        <w:rPr>
          <w:b/>
          <w:i/>
          <w:lang w:val="uk-UA" w:eastAsia="x-none"/>
        </w:rPr>
        <w:t xml:space="preserve">«Використання інноваційних технологій у формуванні компетентності сучасного кваліфікованого робітника». </w:t>
      </w:r>
      <w:r w:rsidRPr="00442F37">
        <w:rPr>
          <w:lang w:val="uk-UA" w:eastAsia="x-none"/>
        </w:rPr>
        <w:t xml:space="preserve">Зміст методичної роботи визначався на основі діагностики професійної діяльності педагогічного колективу та актуальних питань сьогодення, був спрямований на розвиток педагогічної творчості педагога, підвищення фахової майстерності відповідно до рівня дидактичних умінь шляхом участі в обласних та ліцейних методичних заходах та самоосвітою. </w:t>
      </w:r>
    </w:p>
    <w:p w:rsidR="00442F37" w:rsidRPr="00442F37" w:rsidRDefault="00442F37" w:rsidP="00442F37">
      <w:pPr>
        <w:ind w:firstLine="708"/>
        <w:jc w:val="both"/>
        <w:rPr>
          <w:lang w:val="uk-UA"/>
        </w:rPr>
      </w:pPr>
      <w:r w:rsidRPr="00442F37">
        <w:rPr>
          <w:lang w:val="uk-UA"/>
        </w:rPr>
        <w:t>Робота над єдиною методичною проблемою активізувала методичну діяльність кожного викладача, сприяла підвищенню рівня його теоретичної підготовки. Кожен педагог ліцею протягом 2017/2018н.р. працював над темою, яка базувалась на загальноліцейній проблемі. Педагоги запроваджували в навчальний процес елементи інноваційних технологій, спрямованих на розвиток пізнавальної активності, самостійності, творчого мислення учнів, створення умов для самореалізації кожної особистості.</w:t>
      </w:r>
    </w:p>
    <w:p w:rsidR="00442F37" w:rsidRPr="00442F37" w:rsidRDefault="00442F37" w:rsidP="00442F37">
      <w:pPr>
        <w:ind w:firstLine="709"/>
        <w:jc w:val="both"/>
        <w:rPr>
          <w:lang w:val="uk-UA"/>
        </w:rPr>
      </w:pPr>
      <w:r w:rsidRPr="00442F37">
        <w:rPr>
          <w:lang w:val="uk-UA"/>
        </w:rPr>
        <w:lastRenderedPageBreak/>
        <w:t>Вся методична робота спрямована на досягнення високого рівня професійної підготовки педагогічних кадрів, їх науково-теоретичного та загальнокультурного рівня, використання сучасних форм і методів навчання.</w:t>
      </w:r>
    </w:p>
    <w:p w:rsidR="00442F37" w:rsidRPr="00442F37" w:rsidRDefault="00442F37" w:rsidP="00442F37">
      <w:pPr>
        <w:ind w:firstLine="709"/>
        <w:jc w:val="both"/>
        <w:rPr>
          <w:lang w:val="uk-UA"/>
        </w:rPr>
      </w:pPr>
      <w:r w:rsidRPr="00442F37">
        <w:rPr>
          <w:lang w:val="uk-UA"/>
        </w:rPr>
        <w:t xml:space="preserve">У </w:t>
      </w:r>
      <w:r w:rsidRPr="00442F37">
        <w:rPr>
          <w:lang w:val="uk-UA" w:eastAsia="x-none"/>
        </w:rPr>
        <w:t xml:space="preserve">Державному навчальному закладі «Харківський професійний ліцей будівельних технологій»  </w:t>
      </w:r>
      <w:r w:rsidRPr="00442F37">
        <w:rPr>
          <w:lang w:val="uk-UA"/>
        </w:rPr>
        <w:t xml:space="preserve">в 2017/2018 </w:t>
      </w:r>
      <w:proofErr w:type="spellStart"/>
      <w:r w:rsidRPr="00442F37">
        <w:rPr>
          <w:lang w:val="uk-UA"/>
        </w:rPr>
        <w:t>н.р</w:t>
      </w:r>
      <w:proofErr w:type="spellEnd"/>
      <w:r w:rsidRPr="00442F37">
        <w:rPr>
          <w:lang w:val="uk-UA"/>
        </w:rPr>
        <w:t xml:space="preserve">. працювало 35 викладачів, 9 – за сумісництвом, 26 – за основним місцем роботи та 21 майстер виробничого навчання. </w:t>
      </w:r>
    </w:p>
    <w:tbl>
      <w:tblPr>
        <w:tblW w:w="92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694"/>
        <w:gridCol w:w="1134"/>
        <w:gridCol w:w="2126"/>
        <w:gridCol w:w="1701"/>
      </w:tblGrid>
      <w:tr w:rsidR="00442F37" w:rsidRPr="00442F37" w:rsidTr="005E6B1E">
        <w:tc>
          <w:tcPr>
            <w:tcW w:w="567"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left="-108" w:right="-108" w:firstLine="32"/>
              <w:jc w:val="center"/>
              <w:rPr>
                <w:lang w:val="uk-UA"/>
              </w:rPr>
            </w:pPr>
          </w:p>
        </w:tc>
        <w:tc>
          <w:tcPr>
            <w:tcW w:w="4828" w:type="dxa"/>
            <w:gridSpan w:val="2"/>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34"/>
              <w:jc w:val="center"/>
              <w:rPr>
                <w:lang w:val="uk-UA"/>
              </w:rPr>
            </w:pPr>
            <w:r w:rsidRPr="00442F37">
              <w:rPr>
                <w:b/>
                <w:bCs/>
                <w:i/>
                <w:iCs/>
                <w:lang w:val="uk-UA"/>
              </w:rPr>
              <w:t>Кваліфікаційна категорія викладачів:</w:t>
            </w:r>
          </w:p>
        </w:tc>
        <w:tc>
          <w:tcPr>
            <w:tcW w:w="3827" w:type="dxa"/>
            <w:gridSpan w:val="2"/>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34"/>
              <w:jc w:val="center"/>
              <w:rPr>
                <w:lang w:val="uk-UA"/>
              </w:rPr>
            </w:pPr>
            <w:r w:rsidRPr="00442F37">
              <w:rPr>
                <w:b/>
                <w:i/>
                <w:iCs/>
                <w:lang w:val="uk-UA"/>
              </w:rPr>
              <w:t>Педагогічний стаж викладачів:</w:t>
            </w:r>
          </w:p>
        </w:tc>
      </w:tr>
      <w:tr w:rsidR="00442F37" w:rsidRPr="00442F37" w:rsidTr="005E6B1E">
        <w:tc>
          <w:tcPr>
            <w:tcW w:w="567"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left="-108" w:right="-108" w:firstLine="32"/>
              <w:jc w:val="center"/>
              <w:rPr>
                <w:lang w:val="uk-UA"/>
              </w:rPr>
            </w:pPr>
            <w:r w:rsidRPr="00442F37">
              <w:rPr>
                <w:lang w:val="uk-UA"/>
              </w:rPr>
              <w:t>1.</w:t>
            </w:r>
          </w:p>
        </w:tc>
        <w:tc>
          <w:tcPr>
            <w:tcW w:w="3694"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184"/>
              <w:rPr>
                <w:lang w:val="uk-UA"/>
              </w:rPr>
            </w:pPr>
            <w:r w:rsidRPr="00442F37">
              <w:rPr>
                <w:lang w:val="uk-UA"/>
              </w:rPr>
              <w:t>Спеціаліст вищої категорії</w:t>
            </w:r>
          </w:p>
        </w:tc>
        <w:tc>
          <w:tcPr>
            <w:tcW w:w="1134"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34"/>
              <w:jc w:val="center"/>
              <w:rPr>
                <w:lang w:val="uk-UA"/>
              </w:rPr>
            </w:pPr>
            <w:r w:rsidRPr="00442F37">
              <w:rPr>
                <w:lang w:val="uk-UA"/>
              </w:rPr>
              <w:t>14</w:t>
            </w:r>
          </w:p>
        </w:tc>
        <w:tc>
          <w:tcPr>
            <w:tcW w:w="2126"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34"/>
              <w:jc w:val="center"/>
              <w:rPr>
                <w:lang w:val="uk-UA"/>
              </w:rPr>
            </w:pPr>
            <w:r w:rsidRPr="00442F37">
              <w:rPr>
                <w:lang w:val="uk-UA"/>
              </w:rPr>
              <w:t>До 3-х років</w:t>
            </w:r>
          </w:p>
        </w:tc>
        <w:tc>
          <w:tcPr>
            <w:tcW w:w="1701"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34"/>
              <w:jc w:val="center"/>
              <w:rPr>
                <w:lang w:val="uk-UA"/>
              </w:rPr>
            </w:pPr>
            <w:r w:rsidRPr="00442F37">
              <w:rPr>
                <w:lang w:val="uk-UA"/>
              </w:rPr>
              <w:t>1</w:t>
            </w:r>
          </w:p>
        </w:tc>
      </w:tr>
      <w:tr w:rsidR="00442F37" w:rsidRPr="00442F37" w:rsidTr="005E6B1E">
        <w:tc>
          <w:tcPr>
            <w:tcW w:w="567"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jc w:val="center"/>
              <w:rPr>
                <w:lang w:val="uk-UA"/>
              </w:rPr>
            </w:pPr>
            <w:r w:rsidRPr="00442F37">
              <w:rPr>
                <w:lang w:val="uk-UA"/>
              </w:rPr>
              <w:t>2.</w:t>
            </w:r>
          </w:p>
        </w:tc>
        <w:tc>
          <w:tcPr>
            <w:tcW w:w="3694"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184"/>
              <w:rPr>
                <w:lang w:val="uk-UA"/>
              </w:rPr>
            </w:pPr>
            <w:r w:rsidRPr="00442F37">
              <w:rPr>
                <w:lang w:val="uk-UA"/>
              </w:rPr>
              <w:t>Спеціаліст першої категорії</w:t>
            </w:r>
          </w:p>
        </w:tc>
        <w:tc>
          <w:tcPr>
            <w:tcW w:w="1134"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34"/>
              <w:jc w:val="center"/>
              <w:rPr>
                <w:lang w:val="uk-UA"/>
              </w:rPr>
            </w:pPr>
            <w:r w:rsidRPr="00442F37">
              <w:rPr>
                <w:lang w:val="uk-UA"/>
              </w:rPr>
              <w:t>8</w:t>
            </w:r>
          </w:p>
        </w:tc>
        <w:tc>
          <w:tcPr>
            <w:tcW w:w="2126"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34"/>
              <w:jc w:val="center"/>
              <w:rPr>
                <w:lang w:val="uk-UA"/>
              </w:rPr>
            </w:pPr>
            <w:r w:rsidRPr="00442F37">
              <w:rPr>
                <w:lang w:val="uk-UA"/>
              </w:rPr>
              <w:t>3-10 років</w:t>
            </w:r>
          </w:p>
        </w:tc>
        <w:tc>
          <w:tcPr>
            <w:tcW w:w="1701"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34"/>
              <w:jc w:val="center"/>
              <w:rPr>
                <w:lang w:val="uk-UA"/>
              </w:rPr>
            </w:pPr>
            <w:r w:rsidRPr="00442F37">
              <w:rPr>
                <w:lang w:val="uk-UA"/>
              </w:rPr>
              <w:t>6</w:t>
            </w:r>
          </w:p>
        </w:tc>
      </w:tr>
      <w:tr w:rsidR="00442F37" w:rsidRPr="00442F37" w:rsidTr="005E6B1E">
        <w:tc>
          <w:tcPr>
            <w:tcW w:w="567"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jc w:val="center"/>
              <w:rPr>
                <w:lang w:val="uk-UA"/>
              </w:rPr>
            </w:pPr>
            <w:r w:rsidRPr="00442F37">
              <w:rPr>
                <w:lang w:val="uk-UA"/>
              </w:rPr>
              <w:t>3.</w:t>
            </w:r>
          </w:p>
        </w:tc>
        <w:tc>
          <w:tcPr>
            <w:tcW w:w="3694"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184"/>
              <w:rPr>
                <w:lang w:val="uk-UA"/>
              </w:rPr>
            </w:pPr>
            <w:r w:rsidRPr="00442F37">
              <w:rPr>
                <w:lang w:val="uk-UA"/>
              </w:rPr>
              <w:t>Спеціаліст другої категорії</w:t>
            </w:r>
          </w:p>
        </w:tc>
        <w:tc>
          <w:tcPr>
            <w:tcW w:w="1134"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34"/>
              <w:jc w:val="center"/>
              <w:rPr>
                <w:lang w:val="uk-UA"/>
              </w:rPr>
            </w:pPr>
            <w:r w:rsidRPr="00442F37">
              <w:rPr>
                <w:lang w:val="uk-UA"/>
              </w:rPr>
              <w:t>4</w:t>
            </w:r>
          </w:p>
        </w:tc>
        <w:tc>
          <w:tcPr>
            <w:tcW w:w="2126"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34"/>
              <w:jc w:val="center"/>
              <w:rPr>
                <w:lang w:val="uk-UA"/>
              </w:rPr>
            </w:pPr>
            <w:r w:rsidRPr="00442F37">
              <w:rPr>
                <w:lang w:val="uk-UA"/>
              </w:rPr>
              <w:t>10-20 років</w:t>
            </w:r>
          </w:p>
        </w:tc>
        <w:tc>
          <w:tcPr>
            <w:tcW w:w="1701"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34"/>
              <w:jc w:val="center"/>
              <w:rPr>
                <w:lang w:val="uk-UA"/>
              </w:rPr>
            </w:pPr>
            <w:r w:rsidRPr="00442F37">
              <w:rPr>
                <w:lang w:val="uk-UA"/>
              </w:rPr>
              <w:t>18</w:t>
            </w:r>
          </w:p>
        </w:tc>
      </w:tr>
      <w:tr w:rsidR="00442F37" w:rsidRPr="00442F37" w:rsidTr="005E6B1E">
        <w:tc>
          <w:tcPr>
            <w:tcW w:w="567"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jc w:val="center"/>
              <w:rPr>
                <w:lang w:val="uk-UA"/>
              </w:rPr>
            </w:pPr>
            <w:r w:rsidRPr="00442F37">
              <w:rPr>
                <w:lang w:val="uk-UA"/>
              </w:rPr>
              <w:t>4.</w:t>
            </w:r>
          </w:p>
        </w:tc>
        <w:tc>
          <w:tcPr>
            <w:tcW w:w="3694"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184"/>
              <w:rPr>
                <w:lang w:val="uk-UA"/>
              </w:rPr>
            </w:pPr>
            <w:r w:rsidRPr="00442F37">
              <w:rPr>
                <w:lang w:val="uk-UA"/>
              </w:rPr>
              <w:t>Спеціаліст</w:t>
            </w:r>
          </w:p>
        </w:tc>
        <w:tc>
          <w:tcPr>
            <w:tcW w:w="1134"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34"/>
              <w:jc w:val="center"/>
              <w:rPr>
                <w:lang w:val="uk-UA"/>
              </w:rPr>
            </w:pPr>
            <w:r w:rsidRPr="00442F37">
              <w:rPr>
                <w:lang w:val="uk-UA"/>
              </w:rPr>
              <w:t>9</w:t>
            </w:r>
          </w:p>
        </w:tc>
        <w:tc>
          <w:tcPr>
            <w:tcW w:w="2126"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34"/>
              <w:jc w:val="center"/>
              <w:rPr>
                <w:lang w:val="uk-UA"/>
              </w:rPr>
            </w:pPr>
            <w:r w:rsidRPr="00442F37">
              <w:rPr>
                <w:lang w:val="uk-UA"/>
              </w:rPr>
              <w:t>Понад 20 років</w:t>
            </w:r>
          </w:p>
        </w:tc>
        <w:tc>
          <w:tcPr>
            <w:tcW w:w="1701"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34"/>
              <w:jc w:val="center"/>
              <w:rPr>
                <w:lang w:val="uk-UA"/>
              </w:rPr>
            </w:pPr>
            <w:r w:rsidRPr="00442F37">
              <w:rPr>
                <w:lang w:val="uk-UA"/>
              </w:rPr>
              <w:t>10</w:t>
            </w:r>
          </w:p>
        </w:tc>
      </w:tr>
      <w:tr w:rsidR="00442F37" w:rsidRPr="00442F37" w:rsidTr="005E6B1E">
        <w:tc>
          <w:tcPr>
            <w:tcW w:w="567"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jc w:val="center"/>
              <w:rPr>
                <w:lang w:val="uk-UA"/>
              </w:rPr>
            </w:pPr>
            <w:r w:rsidRPr="00442F37">
              <w:rPr>
                <w:lang w:val="uk-UA"/>
              </w:rPr>
              <w:t>5.</w:t>
            </w:r>
          </w:p>
        </w:tc>
        <w:tc>
          <w:tcPr>
            <w:tcW w:w="3694"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184"/>
              <w:rPr>
                <w:lang w:val="uk-UA"/>
              </w:rPr>
            </w:pPr>
            <w:r w:rsidRPr="00442F37">
              <w:rPr>
                <w:lang w:val="uk-UA"/>
              </w:rPr>
              <w:t>Викладач-методист</w:t>
            </w:r>
          </w:p>
        </w:tc>
        <w:tc>
          <w:tcPr>
            <w:tcW w:w="1134"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34"/>
              <w:jc w:val="center"/>
              <w:rPr>
                <w:lang w:val="uk-UA"/>
              </w:rPr>
            </w:pPr>
            <w:r w:rsidRPr="00442F37">
              <w:rPr>
                <w:lang w:val="uk-UA"/>
              </w:rPr>
              <w:t>1</w:t>
            </w:r>
          </w:p>
        </w:tc>
        <w:tc>
          <w:tcPr>
            <w:tcW w:w="2126"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34"/>
              <w:jc w:val="center"/>
              <w:rPr>
                <w:lang w:val="uk-UA"/>
              </w:rPr>
            </w:pPr>
          </w:p>
        </w:tc>
        <w:tc>
          <w:tcPr>
            <w:tcW w:w="1701"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34"/>
              <w:jc w:val="center"/>
              <w:rPr>
                <w:lang w:val="uk-UA"/>
              </w:rPr>
            </w:pPr>
          </w:p>
        </w:tc>
      </w:tr>
      <w:tr w:rsidR="00442F37" w:rsidRPr="00442F37" w:rsidTr="005E6B1E">
        <w:tc>
          <w:tcPr>
            <w:tcW w:w="567"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jc w:val="center"/>
              <w:rPr>
                <w:lang w:val="uk-UA"/>
              </w:rPr>
            </w:pPr>
            <w:r w:rsidRPr="00442F37">
              <w:rPr>
                <w:lang w:val="uk-UA"/>
              </w:rPr>
              <w:t>6.</w:t>
            </w:r>
          </w:p>
        </w:tc>
        <w:tc>
          <w:tcPr>
            <w:tcW w:w="3694"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184"/>
              <w:rPr>
                <w:lang w:val="uk-UA"/>
              </w:rPr>
            </w:pPr>
            <w:r w:rsidRPr="00442F37">
              <w:rPr>
                <w:lang w:val="uk-UA"/>
              </w:rPr>
              <w:t>Старший викладач</w:t>
            </w:r>
          </w:p>
        </w:tc>
        <w:tc>
          <w:tcPr>
            <w:tcW w:w="1134"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34"/>
              <w:jc w:val="center"/>
              <w:rPr>
                <w:lang w:val="uk-UA"/>
              </w:rPr>
            </w:pPr>
            <w:r w:rsidRPr="00442F37">
              <w:rPr>
                <w:lang w:val="uk-UA"/>
              </w:rPr>
              <w:t>3</w:t>
            </w:r>
          </w:p>
        </w:tc>
        <w:tc>
          <w:tcPr>
            <w:tcW w:w="2126"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34"/>
              <w:jc w:val="center"/>
              <w:rPr>
                <w:lang w:val="uk-UA"/>
              </w:rPr>
            </w:pPr>
          </w:p>
        </w:tc>
        <w:tc>
          <w:tcPr>
            <w:tcW w:w="1701"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34"/>
              <w:jc w:val="center"/>
              <w:rPr>
                <w:lang w:val="uk-UA"/>
              </w:rPr>
            </w:pPr>
          </w:p>
        </w:tc>
      </w:tr>
    </w:tbl>
    <w:p w:rsidR="00442F37" w:rsidRPr="00442F37" w:rsidRDefault="00442F37" w:rsidP="00442F37">
      <w:pPr>
        <w:ind w:firstLine="709"/>
        <w:jc w:val="center"/>
        <w:rPr>
          <w:b/>
          <w:bCs/>
          <w:i/>
          <w:iCs/>
          <w:lang w:val="uk-UA"/>
        </w:rPr>
      </w:pPr>
    </w:p>
    <w:tbl>
      <w:tblPr>
        <w:tblW w:w="946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
        <w:gridCol w:w="4709"/>
        <w:gridCol w:w="567"/>
        <w:gridCol w:w="2208"/>
        <w:gridCol w:w="1585"/>
      </w:tblGrid>
      <w:tr w:rsidR="00442F37" w:rsidRPr="00442F37" w:rsidTr="005E6B1E">
        <w:tc>
          <w:tcPr>
            <w:tcW w:w="394"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left="-108" w:right="-108" w:firstLine="34"/>
              <w:jc w:val="center"/>
              <w:rPr>
                <w:lang w:val="uk-UA"/>
              </w:rPr>
            </w:pPr>
          </w:p>
        </w:tc>
        <w:tc>
          <w:tcPr>
            <w:tcW w:w="5276" w:type="dxa"/>
            <w:gridSpan w:val="2"/>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34"/>
              <w:jc w:val="center"/>
              <w:rPr>
                <w:lang w:val="uk-UA"/>
              </w:rPr>
            </w:pPr>
            <w:r w:rsidRPr="00442F37">
              <w:rPr>
                <w:b/>
                <w:bCs/>
                <w:i/>
                <w:iCs/>
                <w:lang w:val="uk-UA"/>
              </w:rPr>
              <w:t>Кваліфікаційна категорія майстрів виробничого навчання.</w:t>
            </w:r>
          </w:p>
        </w:tc>
        <w:tc>
          <w:tcPr>
            <w:tcW w:w="3793" w:type="dxa"/>
            <w:gridSpan w:val="2"/>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34"/>
              <w:jc w:val="center"/>
              <w:rPr>
                <w:lang w:val="uk-UA"/>
              </w:rPr>
            </w:pPr>
            <w:r w:rsidRPr="00442F37">
              <w:rPr>
                <w:b/>
                <w:i/>
                <w:iCs/>
                <w:lang w:val="uk-UA"/>
              </w:rPr>
              <w:t xml:space="preserve">Педагогічний стаж </w:t>
            </w:r>
            <w:r w:rsidRPr="00442F37">
              <w:rPr>
                <w:b/>
                <w:bCs/>
                <w:i/>
                <w:iCs/>
                <w:lang w:val="uk-UA"/>
              </w:rPr>
              <w:t>майстрів виробничого навчання.</w:t>
            </w:r>
          </w:p>
        </w:tc>
      </w:tr>
      <w:tr w:rsidR="00442F37" w:rsidRPr="00442F37" w:rsidTr="005E6B1E">
        <w:tc>
          <w:tcPr>
            <w:tcW w:w="394"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left="-108" w:right="-108" w:firstLine="34"/>
              <w:jc w:val="center"/>
              <w:rPr>
                <w:lang w:val="uk-UA"/>
              </w:rPr>
            </w:pPr>
            <w:r w:rsidRPr="00442F37">
              <w:rPr>
                <w:lang w:val="uk-UA"/>
              </w:rPr>
              <w:t>1.</w:t>
            </w:r>
          </w:p>
        </w:tc>
        <w:tc>
          <w:tcPr>
            <w:tcW w:w="4709"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33"/>
              <w:rPr>
                <w:lang w:val="uk-UA"/>
              </w:rPr>
            </w:pPr>
            <w:r w:rsidRPr="00442F37">
              <w:rPr>
                <w:lang w:val="uk-UA"/>
              </w:rPr>
              <w:t xml:space="preserve">Майстер виробничого навчання </w:t>
            </w:r>
          </w:p>
          <w:p w:rsidR="00442F37" w:rsidRPr="00442F37" w:rsidRDefault="00442F37" w:rsidP="00442F37">
            <w:pPr>
              <w:ind w:firstLine="33"/>
              <w:rPr>
                <w:lang w:val="uk-UA"/>
              </w:rPr>
            </w:pPr>
            <w:r w:rsidRPr="00442F37">
              <w:rPr>
                <w:lang w:val="uk-UA"/>
              </w:rPr>
              <w:t>І категорії</w:t>
            </w:r>
          </w:p>
        </w:tc>
        <w:tc>
          <w:tcPr>
            <w:tcW w:w="567"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34"/>
              <w:jc w:val="center"/>
              <w:rPr>
                <w:lang w:val="uk-UA"/>
              </w:rPr>
            </w:pPr>
            <w:r w:rsidRPr="00442F37">
              <w:rPr>
                <w:lang w:val="uk-UA"/>
              </w:rPr>
              <w:t>2</w:t>
            </w:r>
          </w:p>
        </w:tc>
        <w:tc>
          <w:tcPr>
            <w:tcW w:w="2208"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34"/>
              <w:rPr>
                <w:lang w:val="uk-UA"/>
              </w:rPr>
            </w:pPr>
            <w:r w:rsidRPr="00442F37">
              <w:rPr>
                <w:lang w:val="uk-UA"/>
              </w:rPr>
              <w:t>До 3-х років</w:t>
            </w:r>
          </w:p>
        </w:tc>
        <w:tc>
          <w:tcPr>
            <w:tcW w:w="1585"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jc w:val="center"/>
              <w:rPr>
                <w:lang w:val="uk-UA"/>
              </w:rPr>
            </w:pPr>
            <w:r w:rsidRPr="00442F37">
              <w:rPr>
                <w:lang w:val="uk-UA"/>
              </w:rPr>
              <w:t>3</w:t>
            </w:r>
          </w:p>
        </w:tc>
      </w:tr>
      <w:tr w:rsidR="00442F37" w:rsidRPr="00442F37" w:rsidTr="005E6B1E">
        <w:tc>
          <w:tcPr>
            <w:tcW w:w="394"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left="-108" w:right="-108" w:firstLine="34"/>
              <w:jc w:val="center"/>
              <w:rPr>
                <w:lang w:val="uk-UA"/>
              </w:rPr>
            </w:pPr>
            <w:r w:rsidRPr="00442F37">
              <w:rPr>
                <w:lang w:val="uk-UA"/>
              </w:rPr>
              <w:t>2.</w:t>
            </w:r>
          </w:p>
        </w:tc>
        <w:tc>
          <w:tcPr>
            <w:tcW w:w="4709"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33"/>
              <w:rPr>
                <w:lang w:val="uk-UA"/>
              </w:rPr>
            </w:pPr>
            <w:r w:rsidRPr="00442F37">
              <w:rPr>
                <w:lang w:val="uk-UA"/>
              </w:rPr>
              <w:t>Майстер виробничого навчання</w:t>
            </w:r>
          </w:p>
          <w:p w:rsidR="00442F37" w:rsidRPr="00442F37" w:rsidRDefault="00442F37" w:rsidP="00442F37">
            <w:pPr>
              <w:ind w:firstLine="33"/>
              <w:rPr>
                <w:lang w:val="uk-UA"/>
              </w:rPr>
            </w:pPr>
            <w:r w:rsidRPr="00442F37">
              <w:rPr>
                <w:lang w:val="uk-UA"/>
              </w:rPr>
              <w:t>ІІ категорії</w:t>
            </w:r>
          </w:p>
        </w:tc>
        <w:tc>
          <w:tcPr>
            <w:tcW w:w="567"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34"/>
              <w:jc w:val="center"/>
              <w:rPr>
                <w:lang w:val="uk-UA"/>
              </w:rPr>
            </w:pPr>
            <w:r w:rsidRPr="00442F37">
              <w:rPr>
                <w:lang w:val="uk-UA"/>
              </w:rPr>
              <w:t>2</w:t>
            </w:r>
          </w:p>
        </w:tc>
        <w:tc>
          <w:tcPr>
            <w:tcW w:w="2208"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34"/>
              <w:rPr>
                <w:lang w:val="uk-UA"/>
              </w:rPr>
            </w:pPr>
            <w:r w:rsidRPr="00442F37">
              <w:rPr>
                <w:lang w:val="uk-UA"/>
              </w:rPr>
              <w:t>3-10 років</w:t>
            </w:r>
          </w:p>
        </w:tc>
        <w:tc>
          <w:tcPr>
            <w:tcW w:w="1585"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jc w:val="center"/>
              <w:rPr>
                <w:lang w:val="uk-UA"/>
              </w:rPr>
            </w:pPr>
            <w:r w:rsidRPr="00442F37">
              <w:rPr>
                <w:lang w:val="uk-UA"/>
              </w:rPr>
              <w:t>7</w:t>
            </w:r>
          </w:p>
        </w:tc>
      </w:tr>
      <w:tr w:rsidR="00442F37" w:rsidRPr="00442F37" w:rsidTr="005E6B1E">
        <w:tc>
          <w:tcPr>
            <w:tcW w:w="394"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left="-108" w:right="-108" w:firstLine="34"/>
              <w:jc w:val="center"/>
              <w:rPr>
                <w:lang w:val="uk-UA"/>
              </w:rPr>
            </w:pPr>
            <w:r w:rsidRPr="00442F37">
              <w:rPr>
                <w:lang w:val="uk-UA"/>
              </w:rPr>
              <w:t>3.</w:t>
            </w:r>
          </w:p>
        </w:tc>
        <w:tc>
          <w:tcPr>
            <w:tcW w:w="4709"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33"/>
              <w:rPr>
                <w:lang w:val="uk-UA"/>
              </w:rPr>
            </w:pPr>
            <w:r w:rsidRPr="00442F37">
              <w:rPr>
                <w:lang w:val="uk-UA"/>
              </w:rPr>
              <w:t xml:space="preserve">14 тарифний розряд </w:t>
            </w:r>
          </w:p>
        </w:tc>
        <w:tc>
          <w:tcPr>
            <w:tcW w:w="567"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34"/>
              <w:jc w:val="center"/>
              <w:rPr>
                <w:lang w:val="uk-UA"/>
              </w:rPr>
            </w:pPr>
            <w:r w:rsidRPr="00442F37">
              <w:rPr>
                <w:lang w:val="uk-UA"/>
              </w:rPr>
              <w:t>5</w:t>
            </w:r>
          </w:p>
        </w:tc>
        <w:tc>
          <w:tcPr>
            <w:tcW w:w="2208"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34"/>
              <w:rPr>
                <w:lang w:val="uk-UA"/>
              </w:rPr>
            </w:pPr>
            <w:r w:rsidRPr="00442F37">
              <w:rPr>
                <w:lang w:val="uk-UA"/>
              </w:rPr>
              <w:t>10-20 років</w:t>
            </w:r>
          </w:p>
        </w:tc>
        <w:tc>
          <w:tcPr>
            <w:tcW w:w="1585"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jc w:val="center"/>
              <w:rPr>
                <w:lang w:val="uk-UA"/>
              </w:rPr>
            </w:pPr>
            <w:r w:rsidRPr="00442F37">
              <w:rPr>
                <w:lang w:val="uk-UA"/>
              </w:rPr>
              <w:t>6</w:t>
            </w:r>
          </w:p>
        </w:tc>
      </w:tr>
      <w:tr w:rsidR="00442F37" w:rsidRPr="00442F37" w:rsidTr="005E6B1E">
        <w:tc>
          <w:tcPr>
            <w:tcW w:w="394"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left="-108" w:right="-108" w:firstLine="34"/>
              <w:jc w:val="center"/>
              <w:rPr>
                <w:lang w:val="uk-UA"/>
              </w:rPr>
            </w:pPr>
            <w:r w:rsidRPr="00442F37">
              <w:rPr>
                <w:lang w:val="uk-UA"/>
              </w:rPr>
              <w:t>4.</w:t>
            </w:r>
          </w:p>
        </w:tc>
        <w:tc>
          <w:tcPr>
            <w:tcW w:w="4709"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33"/>
              <w:rPr>
                <w:lang w:val="uk-UA"/>
              </w:rPr>
            </w:pPr>
            <w:r w:rsidRPr="00442F37">
              <w:rPr>
                <w:lang w:val="uk-UA"/>
              </w:rPr>
              <w:t>13 тарифний розряд</w:t>
            </w:r>
          </w:p>
        </w:tc>
        <w:tc>
          <w:tcPr>
            <w:tcW w:w="567"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34"/>
              <w:jc w:val="center"/>
              <w:rPr>
                <w:lang w:val="uk-UA"/>
              </w:rPr>
            </w:pPr>
            <w:r w:rsidRPr="00442F37">
              <w:rPr>
                <w:lang w:val="uk-UA"/>
              </w:rPr>
              <w:t>5</w:t>
            </w:r>
          </w:p>
        </w:tc>
        <w:tc>
          <w:tcPr>
            <w:tcW w:w="2208"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34"/>
              <w:rPr>
                <w:lang w:val="uk-UA"/>
              </w:rPr>
            </w:pPr>
            <w:r w:rsidRPr="00442F37">
              <w:rPr>
                <w:lang w:val="uk-UA"/>
              </w:rPr>
              <w:t>Понад 20 років</w:t>
            </w:r>
          </w:p>
        </w:tc>
        <w:tc>
          <w:tcPr>
            <w:tcW w:w="1585"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jc w:val="center"/>
              <w:rPr>
                <w:lang w:val="uk-UA"/>
              </w:rPr>
            </w:pPr>
            <w:r w:rsidRPr="00442F37">
              <w:rPr>
                <w:lang w:val="uk-UA"/>
              </w:rPr>
              <w:t>5</w:t>
            </w:r>
          </w:p>
        </w:tc>
      </w:tr>
      <w:tr w:rsidR="00442F37" w:rsidRPr="00442F37" w:rsidTr="005E6B1E">
        <w:tc>
          <w:tcPr>
            <w:tcW w:w="394"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left="-108" w:right="-108" w:firstLine="34"/>
              <w:jc w:val="center"/>
              <w:rPr>
                <w:lang w:val="uk-UA"/>
              </w:rPr>
            </w:pPr>
            <w:r w:rsidRPr="00442F37">
              <w:rPr>
                <w:lang w:val="uk-UA"/>
              </w:rPr>
              <w:t>5.</w:t>
            </w:r>
          </w:p>
        </w:tc>
        <w:tc>
          <w:tcPr>
            <w:tcW w:w="4709"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33"/>
              <w:rPr>
                <w:lang w:val="uk-UA"/>
              </w:rPr>
            </w:pPr>
            <w:r w:rsidRPr="00442F37">
              <w:rPr>
                <w:lang w:val="uk-UA"/>
              </w:rPr>
              <w:t>12 тарифний розряд</w:t>
            </w:r>
          </w:p>
        </w:tc>
        <w:tc>
          <w:tcPr>
            <w:tcW w:w="567"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34"/>
              <w:jc w:val="center"/>
              <w:rPr>
                <w:lang w:val="uk-UA"/>
              </w:rPr>
            </w:pPr>
            <w:r w:rsidRPr="00442F37">
              <w:rPr>
                <w:lang w:val="uk-UA"/>
              </w:rPr>
              <w:t>5</w:t>
            </w:r>
          </w:p>
        </w:tc>
        <w:tc>
          <w:tcPr>
            <w:tcW w:w="2208"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34"/>
              <w:jc w:val="center"/>
              <w:rPr>
                <w:lang w:val="uk-UA"/>
              </w:rPr>
            </w:pPr>
          </w:p>
        </w:tc>
        <w:tc>
          <w:tcPr>
            <w:tcW w:w="1585"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34"/>
              <w:jc w:val="center"/>
              <w:rPr>
                <w:lang w:val="uk-UA"/>
              </w:rPr>
            </w:pPr>
          </w:p>
        </w:tc>
      </w:tr>
      <w:tr w:rsidR="00442F37" w:rsidRPr="00442F37" w:rsidTr="005E6B1E">
        <w:tc>
          <w:tcPr>
            <w:tcW w:w="394"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left="-108" w:right="-108" w:firstLine="34"/>
              <w:jc w:val="center"/>
              <w:rPr>
                <w:lang w:val="uk-UA"/>
              </w:rPr>
            </w:pPr>
            <w:r w:rsidRPr="00442F37">
              <w:rPr>
                <w:lang w:val="uk-UA"/>
              </w:rPr>
              <w:t>6.</w:t>
            </w:r>
          </w:p>
        </w:tc>
        <w:tc>
          <w:tcPr>
            <w:tcW w:w="4709"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33"/>
              <w:rPr>
                <w:lang w:val="uk-UA"/>
              </w:rPr>
            </w:pPr>
            <w:r w:rsidRPr="00442F37">
              <w:rPr>
                <w:lang w:val="uk-UA"/>
              </w:rPr>
              <w:t>11 тарифний розряд</w:t>
            </w:r>
          </w:p>
        </w:tc>
        <w:tc>
          <w:tcPr>
            <w:tcW w:w="567"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34"/>
              <w:jc w:val="center"/>
              <w:rPr>
                <w:lang w:val="uk-UA"/>
              </w:rPr>
            </w:pPr>
            <w:r w:rsidRPr="00442F37">
              <w:rPr>
                <w:lang w:val="uk-UA"/>
              </w:rPr>
              <w:t>6</w:t>
            </w:r>
          </w:p>
        </w:tc>
        <w:tc>
          <w:tcPr>
            <w:tcW w:w="2208"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34"/>
              <w:jc w:val="center"/>
              <w:rPr>
                <w:lang w:val="uk-UA"/>
              </w:rPr>
            </w:pPr>
          </w:p>
        </w:tc>
        <w:tc>
          <w:tcPr>
            <w:tcW w:w="1585" w:type="dxa"/>
            <w:tcBorders>
              <w:top w:val="single" w:sz="4" w:space="0" w:color="auto"/>
              <w:left w:val="single" w:sz="4" w:space="0" w:color="auto"/>
              <w:bottom w:val="single" w:sz="4" w:space="0" w:color="auto"/>
              <w:right w:val="single" w:sz="4" w:space="0" w:color="auto"/>
            </w:tcBorders>
          </w:tcPr>
          <w:p w:rsidR="00442F37" w:rsidRPr="00442F37" w:rsidRDefault="00442F37" w:rsidP="00442F37">
            <w:pPr>
              <w:ind w:firstLine="34"/>
              <w:jc w:val="center"/>
              <w:rPr>
                <w:lang w:val="uk-UA"/>
              </w:rPr>
            </w:pPr>
          </w:p>
        </w:tc>
      </w:tr>
    </w:tbl>
    <w:p w:rsidR="00442F37" w:rsidRPr="00442F37" w:rsidRDefault="00442F37" w:rsidP="00442F37">
      <w:pPr>
        <w:ind w:firstLine="709"/>
        <w:jc w:val="center"/>
        <w:rPr>
          <w:b/>
          <w:bCs/>
          <w:i/>
          <w:iCs/>
          <w:lang w:val="uk-UA"/>
        </w:rPr>
      </w:pPr>
    </w:p>
    <w:p w:rsidR="00442F37" w:rsidRPr="00442F37" w:rsidRDefault="00442F37" w:rsidP="00442F37">
      <w:pPr>
        <w:ind w:firstLine="709"/>
        <w:jc w:val="both"/>
        <w:rPr>
          <w:color w:val="000000"/>
          <w:lang w:val="uk-UA"/>
        </w:rPr>
      </w:pPr>
      <w:r w:rsidRPr="00442F37">
        <w:rPr>
          <w:lang w:val="uk-UA"/>
        </w:rPr>
        <w:t xml:space="preserve">Одним із важливих напрямків методичної роботи є постійне підвищення професійного рівня, педагогічної майстерності викладачів та майстрів виробничого навчання ліцею. Цьому значною мірою сприяла організація роботи ліцейних методичних комісій педагогічних працівників. </w:t>
      </w:r>
    </w:p>
    <w:p w:rsidR="00442F37" w:rsidRPr="00442F37" w:rsidRDefault="00442F37" w:rsidP="00442F37">
      <w:pPr>
        <w:ind w:firstLine="709"/>
        <w:jc w:val="both"/>
        <w:rPr>
          <w:lang w:val="uk-UA"/>
        </w:rPr>
      </w:pPr>
      <w:r w:rsidRPr="00442F37">
        <w:rPr>
          <w:lang w:val="uk-UA"/>
        </w:rPr>
        <w:t xml:space="preserve">  Протягом 2017/2018 </w:t>
      </w:r>
      <w:proofErr w:type="spellStart"/>
      <w:r w:rsidRPr="00442F37">
        <w:rPr>
          <w:lang w:val="uk-UA"/>
        </w:rPr>
        <w:t>н.р</w:t>
      </w:r>
      <w:proofErr w:type="spellEnd"/>
      <w:r w:rsidRPr="00442F37">
        <w:rPr>
          <w:lang w:val="uk-UA"/>
        </w:rPr>
        <w:t>. у навчальному закладі працювали 10 методичних комісій з них: 3 методичні комісії із загальноосвітніх предметі, 5 методичні комісії відповідно до професії, з яких здійснюється підготовка кваліфікованих робітників, інноваційної діяльності та методична комісія класних керівників методичні комісії:</w:t>
      </w:r>
    </w:p>
    <w:p w:rsidR="00442F37" w:rsidRPr="00442F37" w:rsidRDefault="00442F37" w:rsidP="00442F37">
      <w:pPr>
        <w:numPr>
          <w:ilvl w:val="0"/>
          <w:numId w:val="10"/>
        </w:numPr>
        <w:tabs>
          <w:tab w:val="num" w:pos="317"/>
        </w:tabs>
        <w:ind w:left="317" w:hanging="317"/>
        <w:jc w:val="both"/>
        <w:rPr>
          <w:lang w:val="uk-UA"/>
        </w:rPr>
      </w:pPr>
      <w:r w:rsidRPr="00442F37">
        <w:rPr>
          <w:i/>
          <w:iCs/>
          <w:u w:val="single"/>
          <w:lang w:val="uk-UA"/>
        </w:rPr>
        <w:t>викладачів суспільно-гуманітарної підготовки,</w:t>
      </w:r>
      <w:r w:rsidRPr="00442F37">
        <w:rPr>
          <w:b/>
          <w:i/>
          <w:color w:val="FF0000"/>
          <w:lang w:val="uk-UA"/>
        </w:rPr>
        <w:t xml:space="preserve"> </w:t>
      </w:r>
      <w:r w:rsidRPr="00442F37">
        <w:rPr>
          <w:i/>
          <w:iCs/>
          <w:lang w:val="uk-UA"/>
        </w:rPr>
        <w:t xml:space="preserve">керівник  </w:t>
      </w:r>
      <w:proofErr w:type="spellStart"/>
      <w:r w:rsidRPr="00442F37">
        <w:rPr>
          <w:b/>
          <w:bCs/>
          <w:i/>
          <w:iCs/>
          <w:lang w:val="uk-UA"/>
        </w:rPr>
        <w:t>Бочко</w:t>
      </w:r>
      <w:proofErr w:type="spellEnd"/>
      <w:r w:rsidRPr="00442F37">
        <w:rPr>
          <w:b/>
          <w:bCs/>
          <w:i/>
          <w:iCs/>
          <w:lang w:val="uk-UA"/>
        </w:rPr>
        <w:t xml:space="preserve"> О.В.,</w:t>
      </w:r>
      <w:r w:rsidRPr="00442F37">
        <w:rPr>
          <w:lang w:val="uk-UA"/>
        </w:rPr>
        <w:t xml:space="preserve"> викладач  української мови та літератури;</w:t>
      </w:r>
    </w:p>
    <w:p w:rsidR="00442F37" w:rsidRPr="00442F37" w:rsidRDefault="00442F37" w:rsidP="00442F37">
      <w:pPr>
        <w:numPr>
          <w:ilvl w:val="0"/>
          <w:numId w:val="10"/>
        </w:numPr>
        <w:tabs>
          <w:tab w:val="num" w:pos="317"/>
        </w:tabs>
        <w:ind w:left="317" w:hanging="317"/>
        <w:jc w:val="both"/>
        <w:rPr>
          <w:lang w:val="uk-UA"/>
        </w:rPr>
      </w:pPr>
      <w:r w:rsidRPr="00442F37">
        <w:rPr>
          <w:i/>
          <w:iCs/>
          <w:u w:val="single"/>
          <w:lang w:val="uk-UA"/>
        </w:rPr>
        <w:t>викладачів  природничо-математичної підготовки</w:t>
      </w:r>
      <w:r w:rsidRPr="00442F37">
        <w:rPr>
          <w:i/>
          <w:iCs/>
          <w:lang w:val="uk-UA"/>
        </w:rPr>
        <w:t>,</w:t>
      </w:r>
      <w:r w:rsidRPr="00442F37">
        <w:rPr>
          <w:i/>
          <w:iCs/>
          <w:color w:val="FF0000"/>
          <w:lang w:val="uk-UA"/>
        </w:rPr>
        <w:t xml:space="preserve"> </w:t>
      </w:r>
      <w:r w:rsidRPr="00442F37">
        <w:rPr>
          <w:iCs/>
          <w:lang w:val="uk-UA"/>
        </w:rPr>
        <w:t>керівник Якименко О.В.</w:t>
      </w:r>
      <w:r w:rsidRPr="00442F37">
        <w:rPr>
          <w:b/>
          <w:bCs/>
          <w:iCs/>
          <w:lang w:val="uk-UA"/>
        </w:rPr>
        <w:t>,</w:t>
      </w:r>
      <w:r w:rsidRPr="00442F37">
        <w:rPr>
          <w:lang w:val="uk-UA"/>
        </w:rPr>
        <w:t xml:space="preserve"> викладач інформатики;</w:t>
      </w:r>
    </w:p>
    <w:p w:rsidR="00442F37" w:rsidRPr="00442F37" w:rsidRDefault="00442F37" w:rsidP="00442F37">
      <w:pPr>
        <w:numPr>
          <w:ilvl w:val="0"/>
          <w:numId w:val="10"/>
        </w:numPr>
        <w:tabs>
          <w:tab w:val="num" w:pos="317"/>
        </w:tabs>
        <w:ind w:left="317" w:hanging="317"/>
        <w:jc w:val="both"/>
        <w:rPr>
          <w:lang w:val="uk-UA"/>
        </w:rPr>
      </w:pPr>
      <w:r w:rsidRPr="00442F37">
        <w:rPr>
          <w:i/>
          <w:u w:val="single"/>
          <w:lang w:val="uk-UA"/>
        </w:rPr>
        <w:t>викладачів з предметів фізична культура та захисту Вітчизни</w:t>
      </w:r>
      <w:r w:rsidRPr="00442F37">
        <w:rPr>
          <w:lang w:val="uk-UA"/>
        </w:rPr>
        <w:t>, керівник Михайличенко Ю.Є., викладач предмета «Захист Вітчизни»;</w:t>
      </w:r>
    </w:p>
    <w:p w:rsidR="00442F37" w:rsidRPr="00442F37" w:rsidRDefault="00442F37" w:rsidP="00442F37">
      <w:pPr>
        <w:numPr>
          <w:ilvl w:val="0"/>
          <w:numId w:val="10"/>
        </w:numPr>
        <w:tabs>
          <w:tab w:val="num" w:pos="317"/>
        </w:tabs>
        <w:ind w:left="317" w:hanging="317"/>
        <w:jc w:val="both"/>
        <w:rPr>
          <w:lang w:val="uk-UA"/>
        </w:rPr>
      </w:pPr>
      <w:r w:rsidRPr="00442F37">
        <w:rPr>
          <w:i/>
          <w:iCs/>
          <w:u w:val="single"/>
          <w:lang w:val="uk-UA"/>
        </w:rPr>
        <w:t>викладачів і майстрів в/н будівельного профілю</w:t>
      </w:r>
      <w:r w:rsidRPr="00442F37">
        <w:rPr>
          <w:i/>
          <w:iCs/>
          <w:lang w:val="uk-UA"/>
        </w:rPr>
        <w:t xml:space="preserve">, </w:t>
      </w:r>
      <w:r w:rsidRPr="00442F37">
        <w:rPr>
          <w:iCs/>
          <w:lang w:val="uk-UA"/>
        </w:rPr>
        <w:t xml:space="preserve">керівник </w:t>
      </w:r>
      <w:proofErr w:type="spellStart"/>
      <w:r w:rsidRPr="00442F37">
        <w:rPr>
          <w:b/>
          <w:bCs/>
          <w:iCs/>
          <w:lang w:val="uk-UA"/>
        </w:rPr>
        <w:t>Баструкова</w:t>
      </w:r>
      <w:proofErr w:type="spellEnd"/>
      <w:r w:rsidRPr="00442F37">
        <w:rPr>
          <w:b/>
          <w:bCs/>
          <w:iCs/>
          <w:lang w:val="uk-UA"/>
        </w:rPr>
        <w:t xml:space="preserve"> Н.П.</w:t>
      </w:r>
      <w:r w:rsidRPr="00442F37">
        <w:rPr>
          <w:lang w:val="uk-UA"/>
        </w:rPr>
        <w:t>, викладач загально професійної та професійно-теоретичної підготовки;</w:t>
      </w:r>
    </w:p>
    <w:p w:rsidR="00442F37" w:rsidRPr="00442F37" w:rsidRDefault="00442F37" w:rsidP="00442F37">
      <w:pPr>
        <w:numPr>
          <w:ilvl w:val="0"/>
          <w:numId w:val="10"/>
        </w:numPr>
        <w:tabs>
          <w:tab w:val="num" w:pos="317"/>
        </w:tabs>
        <w:ind w:left="317" w:hanging="317"/>
        <w:jc w:val="both"/>
        <w:rPr>
          <w:lang w:val="uk-UA"/>
        </w:rPr>
      </w:pPr>
      <w:r w:rsidRPr="00442F37">
        <w:rPr>
          <w:i/>
          <w:iCs/>
          <w:u w:val="single"/>
          <w:lang w:val="uk-UA"/>
        </w:rPr>
        <w:t>викладачів і майстрів в/н з професії  електромонтажник з освітлення та освітлювальних мереж</w:t>
      </w:r>
      <w:r w:rsidRPr="00442F37">
        <w:rPr>
          <w:i/>
          <w:iCs/>
          <w:lang w:val="uk-UA"/>
        </w:rPr>
        <w:t>,</w:t>
      </w:r>
      <w:r w:rsidRPr="00442F37">
        <w:rPr>
          <w:i/>
          <w:iCs/>
          <w:color w:val="FF0000"/>
          <w:lang w:val="uk-UA"/>
        </w:rPr>
        <w:t xml:space="preserve"> </w:t>
      </w:r>
      <w:r w:rsidRPr="00442F37">
        <w:rPr>
          <w:iCs/>
          <w:lang w:val="uk-UA"/>
        </w:rPr>
        <w:t xml:space="preserve">керівник </w:t>
      </w:r>
      <w:proofErr w:type="spellStart"/>
      <w:r w:rsidRPr="00442F37">
        <w:rPr>
          <w:b/>
          <w:bCs/>
          <w:iCs/>
          <w:lang w:val="uk-UA"/>
        </w:rPr>
        <w:t>Пікалов</w:t>
      </w:r>
      <w:proofErr w:type="spellEnd"/>
      <w:r w:rsidRPr="00442F37">
        <w:rPr>
          <w:b/>
          <w:bCs/>
          <w:iCs/>
          <w:lang w:val="uk-UA"/>
        </w:rPr>
        <w:t xml:space="preserve"> О.О.</w:t>
      </w:r>
      <w:r w:rsidRPr="00442F37">
        <w:rPr>
          <w:lang w:val="uk-UA"/>
        </w:rPr>
        <w:t>, викладач професійно-теоретичної підготовки;</w:t>
      </w:r>
    </w:p>
    <w:p w:rsidR="00442F37" w:rsidRPr="00442F37" w:rsidRDefault="00442F37" w:rsidP="00442F37">
      <w:pPr>
        <w:numPr>
          <w:ilvl w:val="0"/>
          <w:numId w:val="10"/>
        </w:numPr>
        <w:tabs>
          <w:tab w:val="num" w:pos="317"/>
        </w:tabs>
        <w:ind w:left="317" w:hanging="317"/>
        <w:jc w:val="both"/>
        <w:rPr>
          <w:lang w:val="uk-UA"/>
        </w:rPr>
      </w:pPr>
      <w:r w:rsidRPr="00442F37">
        <w:rPr>
          <w:i/>
          <w:iCs/>
          <w:u w:val="single"/>
          <w:lang w:val="uk-UA"/>
        </w:rPr>
        <w:t xml:space="preserve"> викладачів і майстрів в/н з професії слюсар з ремонту автомобілів,</w:t>
      </w:r>
      <w:r w:rsidRPr="00442F37">
        <w:rPr>
          <w:i/>
          <w:iCs/>
          <w:lang w:val="uk-UA"/>
        </w:rPr>
        <w:t xml:space="preserve"> </w:t>
      </w:r>
      <w:r w:rsidRPr="00442F37">
        <w:rPr>
          <w:iCs/>
          <w:lang w:val="uk-UA"/>
        </w:rPr>
        <w:t xml:space="preserve">керівник </w:t>
      </w:r>
      <w:proofErr w:type="spellStart"/>
      <w:r w:rsidRPr="00442F37">
        <w:rPr>
          <w:b/>
          <w:bCs/>
          <w:iCs/>
          <w:lang w:val="uk-UA"/>
        </w:rPr>
        <w:t>Шекула</w:t>
      </w:r>
      <w:proofErr w:type="spellEnd"/>
      <w:r w:rsidRPr="00442F37">
        <w:rPr>
          <w:b/>
          <w:bCs/>
          <w:iCs/>
          <w:lang w:val="uk-UA"/>
        </w:rPr>
        <w:t xml:space="preserve"> О.В.</w:t>
      </w:r>
      <w:r w:rsidRPr="00442F37">
        <w:rPr>
          <w:lang w:val="uk-UA"/>
        </w:rPr>
        <w:t>, викладач загально професійної та професійно-теоретичної підготовки;</w:t>
      </w:r>
    </w:p>
    <w:p w:rsidR="00442F37" w:rsidRPr="00442F37" w:rsidRDefault="00442F37" w:rsidP="00442F37">
      <w:pPr>
        <w:numPr>
          <w:ilvl w:val="0"/>
          <w:numId w:val="10"/>
        </w:numPr>
        <w:tabs>
          <w:tab w:val="num" w:pos="317"/>
        </w:tabs>
        <w:ind w:left="317" w:hanging="317"/>
        <w:jc w:val="both"/>
        <w:rPr>
          <w:lang w:val="uk-UA"/>
        </w:rPr>
      </w:pPr>
      <w:r w:rsidRPr="00442F37">
        <w:rPr>
          <w:i/>
          <w:iCs/>
          <w:u w:val="single"/>
          <w:lang w:val="uk-UA"/>
        </w:rPr>
        <w:t>викладачів і майстрів в/н з професії електрогазозварник</w:t>
      </w:r>
      <w:r w:rsidRPr="00442F37">
        <w:rPr>
          <w:i/>
          <w:iCs/>
          <w:lang w:val="uk-UA"/>
        </w:rPr>
        <w:t xml:space="preserve"> </w:t>
      </w:r>
      <w:r w:rsidRPr="00442F37">
        <w:rPr>
          <w:iCs/>
          <w:lang w:val="uk-UA"/>
        </w:rPr>
        <w:t xml:space="preserve">керівник </w:t>
      </w:r>
      <w:proofErr w:type="spellStart"/>
      <w:r w:rsidRPr="00442F37">
        <w:rPr>
          <w:b/>
          <w:bCs/>
          <w:iCs/>
          <w:lang w:val="uk-UA"/>
        </w:rPr>
        <w:t>Левченко</w:t>
      </w:r>
      <w:proofErr w:type="spellEnd"/>
      <w:r w:rsidRPr="00442F37">
        <w:rPr>
          <w:b/>
          <w:bCs/>
          <w:iCs/>
          <w:lang w:val="uk-UA"/>
        </w:rPr>
        <w:t xml:space="preserve"> Г.С.</w:t>
      </w:r>
      <w:r w:rsidRPr="00442F37">
        <w:rPr>
          <w:lang w:val="uk-UA"/>
        </w:rPr>
        <w:t>, викладач загально професійної та професійно-теоретичної підготовки;</w:t>
      </w:r>
    </w:p>
    <w:p w:rsidR="00442F37" w:rsidRPr="00442F37" w:rsidRDefault="00442F37" w:rsidP="00442F37">
      <w:pPr>
        <w:numPr>
          <w:ilvl w:val="0"/>
          <w:numId w:val="10"/>
        </w:numPr>
        <w:tabs>
          <w:tab w:val="num" w:pos="317"/>
        </w:tabs>
        <w:ind w:left="317" w:hanging="317"/>
        <w:jc w:val="both"/>
      </w:pPr>
      <w:r w:rsidRPr="00442F37">
        <w:rPr>
          <w:i/>
          <w:iCs/>
          <w:u w:val="single"/>
          <w:lang w:val="uk-UA"/>
        </w:rPr>
        <w:t>викладачів і майстрів в/н міжпредметних професій,</w:t>
      </w:r>
      <w:r w:rsidRPr="00442F37">
        <w:rPr>
          <w:i/>
          <w:iCs/>
          <w:lang w:val="uk-UA"/>
        </w:rPr>
        <w:t xml:space="preserve"> </w:t>
      </w:r>
      <w:r w:rsidRPr="00442F37">
        <w:rPr>
          <w:iCs/>
          <w:lang w:val="uk-UA"/>
        </w:rPr>
        <w:t xml:space="preserve">керівник </w:t>
      </w:r>
      <w:proofErr w:type="spellStart"/>
      <w:r w:rsidRPr="00442F37">
        <w:rPr>
          <w:iCs/>
          <w:lang w:val="uk-UA"/>
        </w:rPr>
        <w:t>Засядько</w:t>
      </w:r>
      <w:proofErr w:type="spellEnd"/>
      <w:r w:rsidRPr="00442F37">
        <w:rPr>
          <w:iCs/>
          <w:lang w:val="uk-UA"/>
        </w:rPr>
        <w:t xml:space="preserve"> О.Л., майстер виробничого навчання;</w:t>
      </w:r>
    </w:p>
    <w:p w:rsidR="00442F37" w:rsidRPr="00442F37" w:rsidRDefault="00442F37" w:rsidP="00442F37">
      <w:pPr>
        <w:numPr>
          <w:ilvl w:val="0"/>
          <w:numId w:val="10"/>
        </w:numPr>
        <w:tabs>
          <w:tab w:val="num" w:pos="317"/>
        </w:tabs>
        <w:ind w:left="317" w:hanging="317"/>
        <w:jc w:val="both"/>
      </w:pPr>
      <w:proofErr w:type="spellStart"/>
      <w:r w:rsidRPr="00442F37">
        <w:rPr>
          <w:i/>
          <w:iCs/>
          <w:u w:val="single"/>
        </w:rPr>
        <w:t>класних</w:t>
      </w:r>
      <w:proofErr w:type="spellEnd"/>
      <w:r w:rsidRPr="00442F37">
        <w:rPr>
          <w:i/>
          <w:iCs/>
          <w:u w:val="single"/>
        </w:rPr>
        <w:t xml:space="preserve"> </w:t>
      </w:r>
      <w:proofErr w:type="spellStart"/>
      <w:r w:rsidRPr="00442F37">
        <w:rPr>
          <w:i/>
          <w:iCs/>
          <w:u w:val="single"/>
        </w:rPr>
        <w:t>керівників</w:t>
      </w:r>
      <w:proofErr w:type="spellEnd"/>
      <w:r w:rsidRPr="00442F37">
        <w:rPr>
          <w:i/>
          <w:iCs/>
          <w:u w:val="single"/>
          <w:lang w:val="uk-UA"/>
        </w:rPr>
        <w:t xml:space="preserve"> та майстрів </w:t>
      </w:r>
      <w:proofErr w:type="gramStart"/>
      <w:r w:rsidRPr="00442F37">
        <w:rPr>
          <w:i/>
          <w:iCs/>
          <w:u w:val="single"/>
          <w:lang w:val="uk-UA"/>
        </w:rPr>
        <w:t>в</w:t>
      </w:r>
      <w:proofErr w:type="gramEnd"/>
      <w:r w:rsidRPr="00442F37">
        <w:rPr>
          <w:i/>
          <w:iCs/>
          <w:u w:val="single"/>
          <w:lang w:val="uk-UA"/>
        </w:rPr>
        <w:t>/н та вихователів гуртожитку,</w:t>
      </w:r>
      <w:r w:rsidRPr="00442F37">
        <w:t xml:space="preserve"> </w:t>
      </w:r>
      <w:proofErr w:type="spellStart"/>
      <w:r w:rsidRPr="00442F37">
        <w:t>керівник</w:t>
      </w:r>
      <w:proofErr w:type="spellEnd"/>
      <w:r w:rsidRPr="00442F37">
        <w:t xml:space="preserve"> </w:t>
      </w:r>
      <w:proofErr w:type="spellStart"/>
      <w:r w:rsidRPr="00442F37">
        <w:rPr>
          <w:b/>
          <w:bCs/>
          <w:i/>
          <w:iCs/>
          <w:lang w:val="uk-UA"/>
        </w:rPr>
        <w:t>Порункова</w:t>
      </w:r>
      <w:proofErr w:type="spellEnd"/>
      <w:r w:rsidRPr="00442F37">
        <w:rPr>
          <w:b/>
          <w:bCs/>
          <w:i/>
          <w:iCs/>
          <w:lang w:val="uk-UA"/>
        </w:rPr>
        <w:t xml:space="preserve"> Ю.О</w:t>
      </w:r>
      <w:r w:rsidRPr="00442F37">
        <w:rPr>
          <w:b/>
          <w:bCs/>
          <w:i/>
          <w:iCs/>
        </w:rPr>
        <w:t>.</w:t>
      </w:r>
      <w:r w:rsidRPr="00442F37">
        <w:rPr>
          <w:b/>
        </w:rPr>
        <w:t>,</w:t>
      </w:r>
      <w:r w:rsidRPr="00442F37">
        <w:t xml:space="preserve"> </w:t>
      </w:r>
      <w:r w:rsidRPr="00442F37">
        <w:rPr>
          <w:lang w:val="uk-UA"/>
        </w:rPr>
        <w:t>практичний психолог;</w:t>
      </w:r>
    </w:p>
    <w:p w:rsidR="00442F37" w:rsidRPr="00442F37" w:rsidRDefault="00442F37" w:rsidP="00442F37">
      <w:pPr>
        <w:numPr>
          <w:ilvl w:val="0"/>
          <w:numId w:val="10"/>
        </w:numPr>
        <w:tabs>
          <w:tab w:val="num" w:pos="317"/>
        </w:tabs>
        <w:ind w:left="317" w:hanging="317"/>
        <w:jc w:val="both"/>
      </w:pPr>
      <w:r w:rsidRPr="00442F37">
        <w:rPr>
          <w:iCs/>
          <w:u w:val="single"/>
          <w:lang w:val="uk-UA"/>
        </w:rPr>
        <w:t xml:space="preserve">з інноваційної діяльності, керівник </w:t>
      </w:r>
      <w:proofErr w:type="spellStart"/>
      <w:r w:rsidRPr="00442F37">
        <w:rPr>
          <w:b/>
          <w:iCs/>
          <w:u w:val="single"/>
          <w:lang w:val="uk-UA"/>
        </w:rPr>
        <w:t>Слюта</w:t>
      </w:r>
      <w:proofErr w:type="spellEnd"/>
      <w:r w:rsidRPr="00442F37">
        <w:rPr>
          <w:b/>
          <w:iCs/>
          <w:u w:val="single"/>
          <w:lang w:val="uk-UA"/>
        </w:rPr>
        <w:t xml:space="preserve"> </w:t>
      </w:r>
      <w:proofErr w:type="spellStart"/>
      <w:r w:rsidRPr="00442F37">
        <w:rPr>
          <w:b/>
          <w:iCs/>
          <w:u w:val="single"/>
          <w:lang w:val="uk-UA"/>
        </w:rPr>
        <w:t>д.С</w:t>
      </w:r>
      <w:proofErr w:type="spellEnd"/>
      <w:r w:rsidRPr="00442F37">
        <w:rPr>
          <w:iCs/>
          <w:u w:val="single"/>
          <w:lang w:val="uk-UA"/>
        </w:rPr>
        <w:t>., викладач фізики та астрономії</w:t>
      </w:r>
      <w:r w:rsidRPr="00442F37">
        <w:t>.</w:t>
      </w:r>
    </w:p>
    <w:p w:rsidR="00442F37" w:rsidRPr="00442F37" w:rsidRDefault="00442F37" w:rsidP="00442F37">
      <w:pPr>
        <w:ind w:firstLine="709"/>
        <w:jc w:val="both"/>
        <w:rPr>
          <w:lang w:val="uk-UA"/>
        </w:rPr>
      </w:pPr>
      <w:r w:rsidRPr="00442F37">
        <w:rPr>
          <w:lang w:val="uk-UA"/>
        </w:rPr>
        <w:t xml:space="preserve">Методичні комісії працювали за планами, при складанні яких було враховано досвід роботи викладачів та майстрів виробничого навчання, їхні здібності, інтереси. На засіданнях обговорювалися як організаційні питання (навчальні програми, пояснювальні записки до них, зміст підручників, методичної літератури); опрацьовували інструктивно-методичні матеріали; </w:t>
      </w:r>
      <w:r w:rsidRPr="00442F37">
        <w:rPr>
          <w:lang w:val="uk-UA"/>
        </w:rPr>
        <w:lastRenderedPageBreak/>
        <w:t xml:space="preserve">розглядали досвід роботи педагогів, що атестуються. </w:t>
      </w:r>
      <w:r w:rsidRPr="00442F37">
        <w:rPr>
          <w:color w:val="000000"/>
          <w:lang w:val="uk-UA"/>
        </w:rPr>
        <w:t xml:space="preserve">Підготовка і проведення ліцейних олімпіад </w:t>
      </w:r>
      <w:r w:rsidRPr="00442F37">
        <w:rPr>
          <w:lang w:val="uk-UA"/>
        </w:rPr>
        <w:t xml:space="preserve">та обласних предметних олімпіад, конкурсів </w:t>
      </w:r>
      <w:proofErr w:type="spellStart"/>
      <w:r w:rsidRPr="00442F37">
        <w:rPr>
          <w:lang w:val="uk-UA"/>
        </w:rPr>
        <w:t>профмайстерності</w:t>
      </w:r>
      <w:proofErr w:type="spellEnd"/>
      <w:r w:rsidRPr="00442F37">
        <w:rPr>
          <w:lang w:val="uk-UA"/>
        </w:rPr>
        <w:t xml:space="preserve">, </w:t>
      </w:r>
      <w:r w:rsidRPr="00442F37">
        <w:rPr>
          <w:color w:val="000000"/>
          <w:lang w:val="uk-UA"/>
        </w:rPr>
        <w:t>предметних тижнів, проведення контрольних зрізів, схвалення завдань для державної підсумкової атестації.</w:t>
      </w:r>
      <w:r w:rsidRPr="00442F37">
        <w:rPr>
          <w:lang w:val="uk-UA"/>
        </w:rPr>
        <w:t xml:space="preserve"> </w:t>
      </w:r>
      <w:r w:rsidRPr="00442F37">
        <w:rPr>
          <w:color w:val="000000"/>
          <w:lang w:val="uk-UA"/>
        </w:rPr>
        <w:t xml:space="preserve">Робота методичних комісій була спрямована на удосконалення методичної підготовки, фахової майстерності педпрацівника, удосконалення методики проведення уроку. </w:t>
      </w:r>
    </w:p>
    <w:p w:rsidR="00442F37" w:rsidRPr="00442F37" w:rsidRDefault="00442F37" w:rsidP="00442F37">
      <w:pPr>
        <w:widowControl w:val="0"/>
        <w:suppressAutoHyphens/>
        <w:autoSpaceDN w:val="0"/>
        <w:ind w:firstLine="709"/>
        <w:jc w:val="both"/>
        <w:textAlignment w:val="baseline"/>
        <w:rPr>
          <w:rFonts w:eastAsia="Lucida Sans Unicode"/>
          <w:kern w:val="3"/>
          <w:lang w:val="uk-UA"/>
        </w:rPr>
      </w:pPr>
      <w:r w:rsidRPr="00442F37">
        <w:rPr>
          <w:rFonts w:eastAsia="Lucida Sans Unicode"/>
          <w:kern w:val="3"/>
          <w:lang w:val="uk-UA"/>
        </w:rPr>
        <w:t xml:space="preserve">За звітний період проведено десять засідань МК (щомісяця навчального року) згідно плану роботи методичних комісій педагогічних працівників ліцею на 2017/2018 </w:t>
      </w:r>
      <w:proofErr w:type="spellStart"/>
      <w:r w:rsidRPr="00442F37">
        <w:rPr>
          <w:rFonts w:eastAsia="Lucida Sans Unicode"/>
          <w:kern w:val="3"/>
          <w:lang w:val="uk-UA"/>
        </w:rPr>
        <w:t>н.р</w:t>
      </w:r>
      <w:proofErr w:type="spellEnd"/>
      <w:r w:rsidRPr="00442F37">
        <w:rPr>
          <w:rFonts w:eastAsia="Lucida Sans Unicode"/>
          <w:kern w:val="3"/>
          <w:lang w:val="uk-UA"/>
        </w:rPr>
        <w:t xml:space="preserve">. У період </w:t>
      </w:r>
      <w:r w:rsidRPr="00442F37">
        <w:rPr>
          <w:kern w:val="3"/>
          <w:lang w:val="uk-UA"/>
        </w:rPr>
        <w:t>між засіданнями МК педагогами проводилася велика робота з підвищення фахової майстерності, обміну педагогічним досвідом, самоосвітня робота.</w:t>
      </w:r>
    </w:p>
    <w:p w:rsidR="00442F37" w:rsidRPr="00442F37" w:rsidRDefault="00442F37" w:rsidP="00442F37">
      <w:pPr>
        <w:widowControl w:val="0"/>
        <w:suppressAutoHyphens/>
        <w:autoSpaceDN w:val="0"/>
        <w:ind w:firstLine="709"/>
        <w:jc w:val="both"/>
        <w:textAlignment w:val="baseline"/>
        <w:rPr>
          <w:kern w:val="3"/>
          <w:lang w:val="uk-UA"/>
        </w:rPr>
      </w:pPr>
      <w:r w:rsidRPr="00442F37">
        <w:rPr>
          <w:kern w:val="3"/>
          <w:lang w:val="uk-UA"/>
        </w:rPr>
        <w:t>На базі нашого ліцею було проведено 1 обласний захід:</w:t>
      </w:r>
    </w:p>
    <w:p w:rsidR="00442F37" w:rsidRPr="00442F37" w:rsidRDefault="00442F37" w:rsidP="00442F37">
      <w:pPr>
        <w:widowControl w:val="0"/>
        <w:suppressAutoHyphens/>
        <w:autoSpaceDN w:val="0"/>
        <w:ind w:firstLine="709"/>
        <w:jc w:val="both"/>
        <w:textAlignment w:val="baseline"/>
        <w:rPr>
          <w:kern w:val="3"/>
          <w:lang w:val="uk-UA"/>
        </w:rPr>
      </w:pPr>
      <w:r w:rsidRPr="00442F37">
        <w:rPr>
          <w:kern w:val="3"/>
          <w:lang w:val="uk-UA"/>
        </w:rPr>
        <w:t xml:space="preserve">- в грудні обласна школа позитивного педагогічного досвіду для викладачів предмета економіки (методист </w:t>
      </w:r>
      <w:proofErr w:type="spellStart"/>
      <w:r w:rsidRPr="00442F37">
        <w:rPr>
          <w:kern w:val="3"/>
          <w:lang w:val="uk-UA"/>
        </w:rPr>
        <w:t>Сухілін</w:t>
      </w:r>
      <w:proofErr w:type="spellEnd"/>
      <w:r w:rsidRPr="00442F37">
        <w:rPr>
          <w:kern w:val="3"/>
          <w:lang w:val="uk-UA"/>
        </w:rPr>
        <w:t xml:space="preserve"> М.В.) викладач предмета історії та економіки, </w:t>
      </w:r>
      <w:proofErr w:type="spellStart"/>
      <w:r w:rsidRPr="00442F37">
        <w:rPr>
          <w:kern w:val="3"/>
          <w:lang w:val="uk-UA"/>
        </w:rPr>
        <w:t>Друшиц</w:t>
      </w:r>
      <w:proofErr w:type="spellEnd"/>
      <w:r w:rsidRPr="00442F37">
        <w:rPr>
          <w:kern w:val="3"/>
          <w:lang w:val="uk-UA"/>
        </w:rPr>
        <w:t xml:space="preserve"> С.В. виступила з </w:t>
      </w:r>
      <w:proofErr w:type="spellStart"/>
      <w:r w:rsidRPr="00442F37">
        <w:rPr>
          <w:kern w:val="3"/>
          <w:lang w:val="uk-UA"/>
        </w:rPr>
        <w:t>доповідю</w:t>
      </w:r>
      <w:proofErr w:type="spellEnd"/>
      <w:r w:rsidRPr="00442F37">
        <w:rPr>
          <w:kern w:val="3"/>
          <w:lang w:val="uk-UA"/>
        </w:rPr>
        <w:t>.</w:t>
      </w:r>
    </w:p>
    <w:p w:rsidR="00442F37" w:rsidRPr="00442F37" w:rsidRDefault="00442F37" w:rsidP="00442F37">
      <w:pPr>
        <w:widowControl w:val="0"/>
        <w:suppressAutoHyphens/>
        <w:autoSpaceDN w:val="0"/>
        <w:ind w:firstLine="709"/>
        <w:jc w:val="both"/>
        <w:textAlignment w:val="baseline"/>
        <w:rPr>
          <w:kern w:val="3"/>
          <w:lang w:val="uk-UA"/>
        </w:rPr>
      </w:pPr>
      <w:r w:rsidRPr="00442F37">
        <w:rPr>
          <w:kern w:val="3"/>
          <w:lang w:val="uk-UA"/>
        </w:rPr>
        <w:t xml:space="preserve">Також на обласних семінарах-практикумах та педагогічних читаннях мали виступи викладачі </w:t>
      </w:r>
      <w:proofErr w:type="spellStart"/>
      <w:r w:rsidRPr="00442F37">
        <w:rPr>
          <w:kern w:val="3"/>
          <w:lang w:val="uk-UA"/>
        </w:rPr>
        <w:t>Ігошина</w:t>
      </w:r>
      <w:proofErr w:type="spellEnd"/>
      <w:r w:rsidRPr="00442F37">
        <w:rPr>
          <w:kern w:val="3"/>
          <w:lang w:val="uk-UA"/>
        </w:rPr>
        <w:t xml:space="preserve"> Т.О., </w:t>
      </w:r>
      <w:proofErr w:type="spellStart"/>
      <w:r w:rsidRPr="00442F37">
        <w:rPr>
          <w:kern w:val="3"/>
          <w:lang w:val="uk-UA"/>
        </w:rPr>
        <w:t>Шекула</w:t>
      </w:r>
      <w:proofErr w:type="spellEnd"/>
      <w:r w:rsidRPr="00442F37">
        <w:rPr>
          <w:kern w:val="3"/>
          <w:lang w:val="uk-UA"/>
        </w:rPr>
        <w:t xml:space="preserve"> О.В., Карцева, Михайличенко Ю.Є., </w:t>
      </w:r>
      <w:proofErr w:type="spellStart"/>
      <w:r w:rsidRPr="00442F37">
        <w:rPr>
          <w:kern w:val="3"/>
          <w:lang w:val="uk-UA"/>
        </w:rPr>
        <w:t>Сіпневська</w:t>
      </w:r>
      <w:proofErr w:type="spellEnd"/>
      <w:r w:rsidRPr="00442F37">
        <w:rPr>
          <w:kern w:val="3"/>
          <w:lang w:val="uk-UA"/>
        </w:rPr>
        <w:t xml:space="preserve"> Г.Г., </w:t>
      </w:r>
      <w:proofErr w:type="spellStart"/>
      <w:r w:rsidRPr="00442F37">
        <w:rPr>
          <w:kern w:val="3"/>
          <w:lang w:val="uk-UA"/>
        </w:rPr>
        <w:t>Пікалов</w:t>
      </w:r>
      <w:proofErr w:type="spellEnd"/>
      <w:r w:rsidRPr="00442F37">
        <w:rPr>
          <w:kern w:val="3"/>
          <w:lang w:val="uk-UA"/>
        </w:rPr>
        <w:t xml:space="preserve"> О.О. та майстер в/н </w:t>
      </w:r>
      <w:proofErr w:type="spellStart"/>
      <w:r w:rsidRPr="00442F37">
        <w:rPr>
          <w:kern w:val="3"/>
          <w:lang w:val="uk-UA"/>
        </w:rPr>
        <w:t>Кітіцина</w:t>
      </w:r>
      <w:proofErr w:type="spellEnd"/>
      <w:r w:rsidRPr="00442F37">
        <w:rPr>
          <w:kern w:val="3"/>
          <w:lang w:val="uk-UA"/>
        </w:rPr>
        <w:t xml:space="preserve"> К.В. </w:t>
      </w:r>
    </w:p>
    <w:p w:rsidR="00442F37" w:rsidRPr="00442F37" w:rsidRDefault="00442F37" w:rsidP="00442F37">
      <w:pPr>
        <w:widowControl w:val="0"/>
        <w:suppressAutoHyphens/>
        <w:autoSpaceDN w:val="0"/>
        <w:ind w:firstLine="709"/>
        <w:jc w:val="both"/>
        <w:textAlignment w:val="baseline"/>
        <w:rPr>
          <w:kern w:val="3"/>
          <w:lang w:val="uk-UA"/>
        </w:rPr>
      </w:pPr>
      <w:r w:rsidRPr="00442F37">
        <w:rPr>
          <w:kern w:val="3"/>
          <w:lang w:val="uk-UA"/>
        </w:rPr>
        <w:t xml:space="preserve">Викладач української мови та літератури, </w:t>
      </w:r>
      <w:proofErr w:type="spellStart"/>
      <w:r w:rsidRPr="00442F37">
        <w:rPr>
          <w:kern w:val="3"/>
          <w:lang w:val="uk-UA"/>
        </w:rPr>
        <w:t>Вовчанчина</w:t>
      </w:r>
      <w:proofErr w:type="spellEnd"/>
      <w:r w:rsidRPr="00442F37">
        <w:rPr>
          <w:kern w:val="3"/>
          <w:lang w:val="uk-UA"/>
        </w:rPr>
        <w:t xml:space="preserve"> Н.О. підготувала ученицю, групи ШМ-22 Юр’єву Т. Ю., до ІІІ етапу </w:t>
      </w:r>
      <w:r w:rsidRPr="00442F37">
        <w:rPr>
          <w:kern w:val="3"/>
          <w:lang w:val="en-US"/>
        </w:rPr>
        <w:t>XV</w:t>
      </w:r>
      <w:r w:rsidRPr="00442F37">
        <w:rPr>
          <w:kern w:val="3"/>
          <w:lang w:val="uk-UA"/>
        </w:rPr>
        <w:t xml:space="preserve"> Міжнародного конкурсу з української мови імені Петра Яцика серед учнів ІІ курсу ПТНЗ, яка посіла 4 місце.</w:t>
      </w:r>
    </w:p>
    <w:p w:rsidR="00442F37" w:rsidRPr="00442F37" w:rsidRDefault="00442F37" w:rsidP="00442F37">
      <w:pPr>
        <w:widowControl w:val="0"/>
        <w:suppressAutoHyphens/>
        <w:autoSpaceDN w:val="0"/>
        <w:ind w:firstLine="709"/>
        <w:jc w:val="both"/>
        <w:textAlignment w:val="baseline"/>
        <w:rPr>
          <w:kern w:val="3"/>
          <w:lang w:val="uk-UA"/>
        </w:rPr>
      </w:pPr>
      <w:r w:rsidRPr="00442F37">
        <w:rPr>
          <w:kern w:val="3"/>
          <w:lang w:val="uk-UA"/>
        </w:rPr>
        <w:t>Викладач спецдисциплін, Григор’єва Г.Д., приймала участь в обласній виставці-огляді за професією «Муляр» інформаційно-методичних матеріалів з предмета «Технологія кам’яних робіт» і посіла 2 місце.</w:t>
      </w:r>
    </w:p>
    <w:p w:rsidR="00442F37" w:rsidRPr="00442F37" w:rsidRDefault="00442F37" w:rsidP="00442F37">
      <w:pPr>
        <w:widowControl w:val="0"/>
        <w:suppressAutoHyphens/>
        <w:autoSpaceDN w:val="0"/>
        <w:ind w:firstLine="709"/>
        <w:jc w:val="both"/>
        <w:textAlignment w:val="baseline"/>
        <w:rPr>
          <w:kern w:val="3"/>
          <w:lang w:val="uk-UA"/>
        </w:rPr>
      </w:pPr>
      <w:r w:rsidRPr="00442F37">
        <w:rPr>
          <w:kern w:val="3"/>
          <w:lang w:val="uk-UA"/>
        </w:rPr>
        <w:t xml:space="preserve">В газеті «Вісник ПТО» були опубліковані доповіді </w:t>
      </w:r>
      <w:proofErr w:type="spellStart"/>
      <w:r w:rsidRPr="00442F37">
        <w:rPr>
          <w:kern w:val="3"/>
          <w:lang w:val="uk-UA"/>
        </w:rPr>
        <w:t>Сіпневської</w:t>
      </w:r>
      <w:proofErr w:type="spellEnd"/>
      <w:r w:rsidRPr="00442F37">
        <w:rPr>
          <w:kern w:val="3"/>
          <w:lang w:val="uk-UA"/>
        </w:rPr>
        <w:t xml:space="preserve"> .Г.Г., </w:t>
      </w:r>
      <w:proofErr w:type="spellStart"/>
      <w:r w:rsidRPr="00442F37">
        <w:rPr>
          <w:kern w:val="3"/>
          <w:lang w:val="uk-UA"/>
        </w:rPr>
        <w:t>Мацініної</w:t>
      </w:r>
      <w:proofErr w:type="spellEnd"/>
      <w:r w:rsidRPr="00442F37">
        <w:rPr>
          <w:kern w:val="3"/>
          <w:lang w:val="uk-UA"/>
        </w:rPr>
        <w:t xml:space="preserve"> Н.І., </w:t>
      </w:r>
      <w:proofErr w:type="spellStart"/>
      <w:r w:rsidRPr="00442F37">
        <w:rPr>
          <w:kern w:val="3"/>
          <w:lang w:val="uk-UA"/>
        </w:rPr>
        <w:t>Кітіциної</w:t>
      </w:r>
      <w:proofErr w:type="spellEnd"/>
      <w:r w:rsidRPr="00442F37">
        <w:rPr>
          <w:kern w:val="3"/>
          <w:lang w:val="uk-UA"/>
        </w:rPr>
        <w:t xml:space="preserve"> К.В. та випущена брошурка </w:t>
      </w:r>
      <w:proofErr w:type="spellStart"/>
      <w:r w:rsidRPr="00442F37">
        <w:rPr>
          <w:kern w:val="3"/>
          <w:lang w:val="uk-UA"/>
        </w:rPr>
        <w:t>Пікаловим</w:t>
      </w:r>
      <w:proofErr w:type="spellEnd"/>
      <w:r w:rsidRPr="00442F37">
        <w:rPr>
          <w:kern w:val="3"/>
          <w:lang w:val="uk-UA"/>
        </w:rPr>
        <w:t xml:space="preserve"> О.О.</w:t>
      </w:r>
    </w:p>
    <w:p w:rsidR="00442F37" w:rsidRPr="00442F37" w:rsidRDefault="00442F37" w:rsidP="00442F37">
      <w:pPr>
        <w:widowControl w:val="0"/>
        <w:suppressAutoHyphens/>
        <w:autoSpaceDN w:val="0"/>
        <w:ind w:firstLine="709"/>
        <w:jc w:val="both"/>
        <w:textAlignment w:val="baseline"/>
        <w:rPr>
          <w:kern w:val="3"/>
          <w:lang w:val="uk-UA"/>
        </w:rPr>
      </w:pPr>
      <w:r w:rsidRPr="00442F37">
        <w:rPr>
          <w:kern w:val="3"/>
          <w:lang w:val="uk-UA"/>
        </w:rPr>
        <w:t>Викладачами  проведено предметні олімпіади І етапу (</w:t>
      </w:r>
      <w:proofErr w:type="spellStart"/>
      <w:r w:rsidRPr="00442F37">
        <w:rPr>
          <w:kern w:val="3"/>
          <w:lang w:val="uk-UA"/>
        </w:rPr>
        <w:t>ліцейні</w:t>
      </w:r>
      <w:proofErr w:type="spellEnd"/>
      <w:r w:rsidRPr="00442F37">
        <w:rPr>
          <w:kern w:val="3"/>
          <w:lang w:val="uk-UA"/>
        </w:rPr>
        <w:t xml:space="preserve">) з української мови та літератури, математики, біології, хімії, правознавства, фізики, історії, інформатики, іноземної мови переможці яких взяли участь в обласних олімпіадах та конкурсах професійної майстерності з професії муляр, штукатур, озеленювач, перукар, столяр, де показали достатній та високий рівень знань та вмінь. Призер обласної олімпіад з біології підготувала викладач </w:t>
      </w:r>
      <w:proofErr w:type="spellStart"/>
      <w:r w:rsidRPr="00442F37">
        <w:rPr>
          <w:kern w:val="3"/>
          <w:lang w:val="uk-UA"/>
        </w:rPr>
        <w:t>Гоєнко</w:t>
      </w:r>
      <w:proofErr w:type="spellEnd"/>
      <w:r w:rsidRPr="00442F37">
        <w:rPr>
          <w:kern w:val="3"/>
          <w:lang w:val="uk-UA"/>
        </w:rPr>
        <w:t xml:space="preserve"> Л..В., учень посів 3 місце та викладач фізики </w:t>
      </w:r>
      <w:proofErr w:type="spellStart"/>
      <w:r w:rsidRPr="00442F37">
        <w:rPr>
          <w:kern w:val="3"/>
          <w:lang w:val="uk-UA"/>
        </w:rPr>
        <w:t>Мацініна</w:t>
      </w:r>
      <w:proofErr w:type="spellEnd"/>
      <w:r w:rsidRPr="00442F37">
        <w:rPr>
          <w:kern w:val="3"/>
          <w:lang w:val="uk-UA"/>
        </w:rPr>
        <w:t xml:space="preserve"> Н.І., учень посів 6 місце. Командний рейтинг посів -5 місце.</w:t>
      </w:r>
    </w:p>
    <w:p w:rsidR="00442F37" w:rsidRPr="00442F37" w:rsidRDefault="00442F37" w:rsidP="00442F37">
      <w:pPr>
        <w:widowControl w:val="0"/>
        <w:suppressAutoHyphens/>
        <w:autoSpaceDN w:val="0"/>
        <w:ind w:firstLine="709"/>
        <w:jc w:val="both"/>
        <w:textAlignment w:val="baseline"/>
        <w:rPr>
          <w:kern w:val="3"/>
          <w:lang w:val="uk-UA"/>
        </w:rPr>
      </w:pPr>
      <w:r w:rsidRPr="00442F37">
        <w:rPr>
          <w:kern w:val="3"/>
          <w:lang w:val="uk-UA"/>
        </w:rPr>
        <w:t>За підсумками виставки-огляду методичних та дидактичних матеріалів викладачів закладів П(ПТ)О у 2017/2018 навчального року та командний рейтинг посів – 5 місце.</w:t>
      </w:r>
    </w:p>
    <w:p w:rsidR="00442F37" w:rsidRPr="00442F37" w:rsidRDefault="00442F37" w:rsidP="00442F37">
      <w:pPr>
        <w:ind w:right="-61" w:firstLine="567"/>
        <w:jc w:val="both"/>
        <w:rPr>
          <w:lang w:val="uk-UA"/>
        </w:rPr>
      </w:pPr>
      <w:r w:rsidRPr="00442F37">
        <w:rPr>
          <w:lang w:val="uk-UA"/>
        </w:rPr>
        <w:t>Під час вивчення системи роботи викладачів проводились  індивідуальні бесіди, спостереження, відвідувались та аналізувались уроки та виховні заходи,  проводились контрольні зрізи, тестування, вивчення плануючої документації.</w:t>
      </w:r>
    </w:p>
    <w:p w:rsidR="00442F37" w:rsidRPr="00442F37" w:rsidRDefault="00442F37" w:rsidP="00442F37">
      <w:pPr>
        <w:ind w:right="-61" w:firstLine="567"/>
        <w:jc w:val="both"/>
        <w:rPr>
          <w:lang w:val="uk-UA"/>
        </w:rPr>
      </w:pPr>
      <w:r w:rsidRPr="00442F37">
        <w:rPr>
          <w:lang w:val="uk-UA"/>
        </w:rPr>
        <w:t xml:space="preserve">Під час відвідування уроків виявлено, що викладачі доцільно обирають структуру уроків, раціонально використовує час, забезпечує зв’язок теорії з практикою, враховують індивідуальні можливості учнів та здійснюють диференційований підхід до учнів. Під час проведення уроків забезпечують оптимальне співвідношення між фронтальною, індивідуальною та груповою формою роботи. Створюють умови для організації самостійної роботи учнів. </w:t>
      </w:r>
    </w:p>
    <w:p w:rsidR="00442F37" w:rsidRPr="00442F37" w:rsidRDefault="00442F37" w:rsidP="00442F37">
      <w:pPr>
        <w:ind w:firstLine="708"/>
        <w:jc w:val="both"/>
        <w:rPr>
          <w:lang w:val="uk-UA"/>
        </w:rPr>
      </w:pPr>
      <w:r w:rsidRPr="00442F37">
        <w:rPr>
          <w:lang w:val="uk-UA"/>
        </w:rPr>
        <w:t xml:space="preserve">На підставі Законів України «Про освіту»,  «Про загальну середню освіту»,  Типового положення про атестацію педагогічних працівників, про підвищення кваліфікації керівних і педагогічних працівників ПТНЗ на базі КВНЗ «Харківська академія неперервної освіти», Української інженерно-педагогічної академії, Білоцерківського інституту безперервної педагогічної освіти відповідно до заявки щодо проходження курсів підвищення кваліфікації педпрацівниками ліцею з метою задоволення потреб педагогічних працівників у особистісному та професійному зростанні,  здатними компетентно впроваджувати освітні технології, протягом вересня – травня 2017/2018 навчального року 4 викладача та 5 майстра виробничого навчання, керівник гуртка та практичний психолог пройшли курси підвищення кваліфікації:            </w:t>
      </w:r>
    </w:p>
    <w:p w:rsidR="00442F37" w:rsidRPr="00442F37" w:rsidRDefault="00442F37" w:rsidP="00442F37">
      <w:pPr>
        <w:ind w:firstLine="709"/>
        <w:jc w:val="both"/>
        <w:rPr>
          <w:lang w:val="uk-UA"/>
        </w:rPr>
      </w:pPr>
      <w:r w:rsidRPr="00442F37">
        <w:rPr>
          <w:lang w:val="uk-UA"/>
        </w:rPr>
        <w:t xml:space="preserve">11.09. – 20.10.2017 року </w:t>
      </w:r>
      <w:proofErr w:type="spellStart"/>
      <w:r w:rsidRPr="00442F37">
        <w:rPr>
          <w:lang w:val="uk-UA"/>
        </w:rPr>
        <w:t>Порункова</w:t>
      </w:r>
      <w:proofErr w:type="spellEnd"/>
      <w:r w:rsidRPr="00442F37">
        <w:rPr>
          <w:lang w:val="uk-UA"/>
        </w:rPr>
        <w:t xml:space="preserve"> Ю.О., практичний психолог з практичні психологи загальноосвітніх навчальних закладів;</w:t>
      </w:r>
    </w:p>
    <w:p w:rsidR="00442F37" w:rsidRPr="00442F37" w:rsidRDefault="00442F37" w:rsidP="00442F37">
      <w:pPr>
        <w:ind w:firstLine="709"/>
        <w:jc w:val="both"/>
        <w:rPr>
          <w:lang w:val="uk-UA"/>
        </w:rPr>
      </w:pPr>
      <w:r w:rsidRPr="00442F37">
        <w:rPr>
          <w:lang w:val="uk-UA"/>
        </w:rPr>
        <w:t xml:space="preserve">13.11. – 22.11.2017 року </w:t>
      </w:r>
      <w:proofErr w:type="spellStart"/>
      <w:r w:rsidRPr="00442F37">
        <w:rPr>
          <w:lang w:val="uk-UA"/>
        </w:rPr>
        <w:t>Сіпневська</w:t>
      </w:r>
      <w:proofErr w:type="spellEnd"/>
      <w:r w:rsidRPr="00442F37">
        <w:rPr>
          <w:lang w:val="uk-UA"/>
        </w:rPr>
        <w:t xml:space="preserve"> Г.Г. викладач іноземної мови (англійської); </w:t>
      </w:r>
    </w:p>
    <w:p w:rsidR="00442F37" w:rsidRPr="00442F37" w:rsidRDefault="00442F37" w:rsidP="00442F37">
      <w:pPr>
        <w:ind w:firstLine="709"/>
        <w:jc w:val="both"/>
        <w:rPr>
          <w:lang w:val="uk-UA"/>
        </w:rPr>
      </w:pPr>
      <w:r w:rsidRPr="00442F37">
        <w:rPr>
          <w:lang w:val="uk-UA"/>
        </w:rPr>
        <w:t xml:space="preserve">22.01 – 16.02.2018 року </w:t>
      </w:r>
      <w:proofErr w:type="spellStart"/>
      <w:r w:rsidRPr="00442F37">
        <w:rPr>
          <w:lang w:val="uk-UA"/>
        </w:rPr>
        <w:t>Гоєнко</w:t>
      </w:r>
      <w:proofErr w:type="spellEnd"/>
      <w:r w:rsidRPr="00442F37">
        <w:rPr>
          <w:lang w:val="uk-UA"/>
        </w:rPr>
        <w:t xml:space="preserve"> Л.В. викладач біології та хімії;</w:t>
      </w:r>
    </w:p>
    <w:p w:rsidR="00442F37" w:rsidRPr="00442F37" w:rsidRDefault="00442F37" w:rsidP="00442F37">
      <w:pPr>
        <w:ind w:firstLine="709"/>
        <w:jc w:val="both"/>
        <w:rPr>
          <w:color w:val="FF0000"/>
          <w:lang w:val="uk-UA"/>
        </w:rPr>
      </w:pPr>
      <w:r w:rsidRPr="00442F37">
        <w:rPr>
          <w:lang w:val="uk-UA"/>
        </w:rPr>
        <w:t xml:space="preserve">19.03 – 13.04.2018 року Джавадян М.О. викладач іноземної мови (англійської); </w:t>
      </w:r>
    </w:p>
    <w:p w:rsidR="00442F37" w:rsidRPr="00442F37" w:rsidRDefault="00442F37" w:rsidP="00442F37">
      <w:pPr>
        <w:ind w:firstLine="709"/>
        <w:jc w:val="both"/>
        <w:rPr>
          <w:lang w:val="uk-UA"/>
        </w:rPr>
      </w:pPr>
      <w:r w:rsidRPr="00442F37">
        <w:rPr>
          <w:lang w:val="uk-UA"/>
        </w:rPr>
        <w:lastRenderedPageBreak/>
        <w:t xml:space="preserve">29.01.-18.05.2018 року Баштовий М.Г., </w:t>
      </w:r>
      <w:proofErr w:type="spellStart"/>
      <w:r w:rsidRPr="00442F37">
        <w:rPr>
          <w:lang w:val="uk-UA"/>
        </w:rPr>
        <w:t>Попроцька</w:t>
      </w:r>
      <w:proofErr w:type="spellEnd"/>
      <w:r w:rsidRPr="00442F37">
        <w:rPr>
          <w:lang w:val="uk-UA"/>
        </w:rPr>
        <w:t xml:space="preserve"> Н.Ю., </w:t>
      </w:r>
      <w:proofErr w:type="spellStart"/>
      <w:r w:rsidRPr="00442F37">
        <w:rPr>
          <w:lang w:val="uk-UA"/>
        </w:rPr>
        <w:t>Шрамова</w:t>
      </w:r>
      <w:proofErr w:type="spellEnd"/>
      <w:r w:rsidRPr="00442F37">
        <w:rPr>
          <w:lang w:val="uk-UA"/>
        </w:rPr>
        <w:t xml:space="preserve"> К.Є.</w:t>
      </w:r>
      <w:r w:rsidRPr="00442F37">
        <w:rPr>
          <w:color w:val="FF0000"/>
          <w:lang w:val="uk-UA"/>
        </w:rPr>
        <w:t xml:space="preserve">, </w:t>
      </w:r>
      <w:r w:rsidRPr="00442F37">
        <w:rPr>
          <w:lang w:val="uk-UA"/>
        </w:rPr>
        <w:t xml:space="preserve">майстри виробничого навчання за програмою майстри виробничого навчання закладів професійної (професійно-технічної) освіти; </w:t>
      </w:r>
    </w:p>
    <w:p w:rsidR="00442F37" w:rsidRPr="00442F37" w:rsidRDefault="00442F37" w:rsidP="00442F37">
      <w:pPr>
        <w:ind w:firstLine="709"/>
        <w:jc w:val="both"/>
        <w:rPr>
          <w:lang w:val="uk-UA"/>
        </w:rPr>
      </w:pPr>
      <w:r w:rsidRPr="00442F37">
        <w:rPr>
          <w:lang w:val="uk-UA"/>
        </w:rPr>
        <w:t>19.03 – 13.04.2018 року Подоляка Т.А., керівник гуртка;</w:t>
      </w:r>
    </w:p>
    <w:p w:rsidR="00442F37" w:rsidRPr="00442F37" w:rsidRDefault="00442F37" w:rsidP="00442F37">
      <w:pPr>
        <w:ind w:firstLine="709"/>
        <w:jc w:val="both"/>
        <w:rPr>
          <w:lang w:val="uk-UA"/>
        </w:rPr>
      </w:pPr>
      <w:r w:rsidRPr="00442F37">
        <w:rPr>
          <w:lang w:val="uk-UA"/>
        </w:rPr>
        <w:t xml:space="preserve">12.02-02.06.2018 року </w:t>
      </w:r>
      <w:proofErr w:type="spellStart"/>
      <w:r w:rsidRPr="00442F37">
        <w:rPr>
          <w:lang w:val="uk-UA"/>
        </w:rPr>
        <w:t>Сінельнікова</w:t>
      </w:r>
      <w:proofErr w:type="spellEnd"/>
      <w:r w:rsidRPr="00442F37">
        <w:rPr>
          <w:lang w:val="uk-UA"/>
        </w:rPr>
        <w:t xml:space="preserve"> І.Ф., </w:t>
      </w:r>
      <w:proofErr w:type="spellStart"/>
      <w:r w:rsidRPr="00442F37">
        <w:rPr>
          <w:lang w:val="uk-UA"/>
        </w:rPr>
        <w:t>Єлізов</w:t>
      </w:r>
      <w:proofErr w:type="spellEnd"/>
      <w:r w:rsidRPr="00442F37">
        <w:rPr>
          <w:lang w:val="uk-UA"/>
        </w:rPr>
        <w:t xml:space="preserve"> А.В. майстри виробничого навчання за програмою майстри виробничого навчання закладів професійної (професійно-технічної) освіти; </w:t>
      </w:r>
    </w:p>
    <w:p w:rsidR="00442F37" w:rsidRPr="00442F37" w:rsidRDefault="00442F37" w:rsidP="00442F37">
      <w:pPr>
        <w:ind w:firstLine="709"/>
        <w:jc w:val="both"/>
        <w:rPr>
          <w:lang w:val="uk-UA"/>
        </w:rPr>
      </w:pPr>
      <w:r w:rsidRPr="00442F37">
        <w:rPr>
          <w:lang w:val="uk-UA"/>
        </w:rPr>
        <w:t xml:space="preserve">16.04-11.05.2018 року </w:t>
      </w:r>
      <w:proofErr w:type="spellStart"/>
      <w:r w:rsidRPr="00442F37">
        <w:rPr>
          <w:lang w:val="uk-UA"/>
        </w:rPr>
        <w:t>Красиля</w:t>
      </w:r>
      <w:proofErr w:type="spellEnd"/>
      <w:r w:rsidRPr="00442F37">
        <w:rPr>
          <w:lang w:val="uk-UA"/>
        </w:rPr>
        <w:t xml:space="preserve"> С.І. викладач фізичної культури</w:t>
      </w:r>
    </w:p>
    <w:p w:rsidR="00442F37" w:rsidRPr="00442F37" w:rsidRDefault="00442F37" w:rsidP="00442F37">
      <w:pPr>
        <w:jc w:val="both"/>
        <w:rPr>
          <w:lang w:val="uk-UA"/>
        </w:rPr>
      </w:pPr>
      <w:r w:rsidRPr="00442F37">
        <w:rPr>
          <w:lang w:val="uk-UA"/>
        </w:rPr>
        <w:t>- та короткотривалий фаховий курс:</w:t>
      </w:r>
    </w:p>
    <w:p w:rsidR="00442F37" w:rsidRPr="00442F37" w:rsidRDefault="00442F37" w:rsidP="00442F37">
      <w:pPr>
        <w:ind w:firstLine="567"/>
        <w:jc w:val="both"/>
        <w:rPr>
          <w:lang w:val="uk-UA"/>
        </w:rPr>
      </w:pPr>
      <w:r w:rsidRPr="00442F37">
        <w:rPr>
          <w:lang w:val="uk-UA"/>
        </w:rPr>
        <w:t xml:space="preserve">03.04-12.05.2017 року </w:t>
      </w:r>
      <w:proofErr w:type="spellStart"/>
      <w:r w:rsidRPr="00442F37">
        <w:rPr>
          <w:lang w:val="uk-UA"/>
        </w:rPr>
        <w:t>Слюта</w:t>
      </w:r>
      <w:proofErr w:type="spellEnd"/>
      <w:r w:rsidRPr="00442F37">
        <w:rPr>
          <w:lang w:val="uk-UA"/>
        </w:rPr>
        <w:t xml:space="preserve"> Д.С. за темою «Використання інтерактивних завдань для організації навчання природничо-математичних дисциплін засобами ІКТ»;</w:t>
      </w:r>
    </w:p>
    <w:p w:rsidR="00442F37" w:rsidRPr="00442F37" w:rsidRDefault="00442F37" w:rsidP="00442F37">
      <w:pPr>
        <w:ind w:firstLine="567"/>
        <w:jc w:val="both"/>
        <w:rPr>
          <w:lang w:val="uk-UA"/>
        </w:rPr>
      </w:pPr>
      <w:r w:rsidRPr="00442F37">
        <w:rPr>
          <w:lang w:val="uk-UA"/>
        </w:rPr>
        <w:t xml:space="preserve">16.04-20.04.2018 року </w:t>
      </w:r>
      <w:proofErr w:type="spellStart"/>
      <w:r w:rsidRPr="00442F37">
        <w:rPr>
          <w:lang w:val="uk-UA"/>
        </w:rPr>
        <w:t>Ігошина</w:t>
      </w:r>
      <w:proofErr w:type="spellEnd"/>
      <w:r w:rsidRPr="00442F37">
        <w:rPr>
          <w:lang w:val="uk-UA"/>
        </w:rPr>
        <w:t xml:space="preserve"> Т.О. за темою «Громадянська освіта». Людина і світ.</w:t>
      </w:r>
    </w:p>
    <w:p w:rsidR="00442F37" w:rsidRPr="00442F37" w:rsidRDefault="00442F37" w:rsidP="00442F37">
      <w:pPr>
        <w:suppressAutoHyphens/>
        <w:ind w:firstLine="567"/>
        <w:jc w:val="both"/>
        <w:rPr>
          <w:spacing w:val="-5"/>
          <w:lang w:val="uk-UA"/>
        </w:rPr>
      </w:pPr>
      <w:r w:rsidRPr="00442F37">
        <w:rPr>
          <w:lang w:val="uk-UA"/>
        </w:rPr>
        <w:t>Ефективність проходження курсової підготовки</w:t>
      </w:r>
      <w:r w:rsidRPr="00442F37">
        <w:rPr>
          <w:spacing w:val="-5"/>
          <w:lang w:val="uk-UA"/>
        </w:rPr>
        <w:t xml:space="preserve"> полягала у забезпеченні взаємодії всіх </w:t>
      </w:r>
      <w:r w:rsidRPr="00442F37">
        <w:rPr>
          <w:spacing w:val="-3"/>
          <w:lang w:val="uk-UA"/>
        </w:rPr>
        <w:t xml:space="preserve">систем безперервного підвищення кваліфікації, розкриття  педагогам  шляхів </w:t>
      </w:r>
      <w:r w:rsidRPr="00442F37">
        <w:rPr>
          <w:lang w:val="uk-UA"/>
        </w:rPr>
        <w:t xml:space="preserve">використання теоретичних знань у їхній практичній діяльності, а також </w:t>
      </w:r>
      <w:r w:rsidRPr="00442F37">
        <w:rPr>
          <w:spacing w:val="-6"/>
          <w:lang w:val="uk-UA"/>
        </w:rPr>
        <w:t xml:space="preserve">інтенсифікації самостійної роботи над підвищенням професійної кваліфікації. </w:t>
      </w:r>
    </w:p>
    <w:p w:rsidR="00442F37" w:rsidRPr="00442F37" w:rsidRDefault="00442F37" w:rsidP="00442F37">
      <w:pPr>
        <w:ind w:firstLine="708"/>
        <w:jc w:val="both"/>
        <w:rPr>
          <w:lang w:val="uk-UA"/>
        </w:rPr>
      </w:pPr>
      <w:r w:rsidRPr="00442F37">
        <w:rPr>
          <w:lang w:val="uk-UA"/>
        </w:rPr>
        <w:t xml:space="preserve">Протягом року паралельно з курсовою перепідготовкою широко застосовувалися  можливості самоосвітньої діяльності: кожен педагог займається самоосвітою згідно з індивідуальним планом підвищення кваліфікації, який містить вимоги щодо опрацювання. </w:t>
      </w:r>
    </w:p>
    <w:p w:rsidR="00442F37" w:rsidRPr="00442F37" w:rsidRDefault="00442F37" w:rsidP="00442F37">
      <w:pPr>
        <w:ind w:firstLine="708"/>
        <w:jc w:val="both"/>
        <w:rPr>
          <w:lang w:val="uk-UA"/>
        </w:rPr>
      </w:pPr>
      <w:r w:rsidRPr="00442F37">
        <w:rPr>
          <w:b/>
          <w:lang w:val="uk-UA"/>
        </w:rPr>
        <w:t>Атестація педагогічних працівників</w:t>
      </w:r>
      <w:r w:rsidRPr="00442F37">
        <w:rPr>
          <w:lang w:val="uk-UA"/>
        </w:rPr>
        <w:t xml:space="preserve"> ліцею проводиться з метою активізації творчої професійної діяльності педагогів, стимулювання  безперервної фахової й загальної освіти, якісної роботи, підвищення відповідальності за результати навчання й виховання, забезпечення соціального захисту компетентної педагогічної праці  відповідно до Закону України «Про освіту». Так, в</w:t>
      </w:r>
      <w:r w:rsidRPr="00442F37">
        <w:rPr>
          <w:rFonts w:eastAsia="Calibri"/>
          <w:lang w:val="uk-UA"/>
        </w:rPr>
        <w:t xml:space="preserve">ідповідно до </w:t>
      </w:r>
      <w:r w:rsidRPr="00442F37">
        <w:rPr>
          <w:rFonts w:eastAsia="Calibri"/>
          <w:bCs/>
          <w:noProof/>
          <w:color w:val="000000"/>
          <w:lang w:val="uk-UA"/>
        </w:rPr>
        <w:t xml:space="preserve">ст. 54 </w:t>
      </w:r>
      <w:r w:rsidRPr="00442F37">
        <w:rPr>
          <w:rFonts w:eastAsia="Calibri"/>
          <w:lang w:val="uk-UA"/>
        </w:rPr>
        <w:t xml:space="preserve">Закону України «Про освіту», Типового положення про атестацію педагогічних працівників України, затвердженого Міністерством освіти і науки України від 06.10.2010 року № 930 (зі змінами), </w:t>
      </w:r>
      <w:r w:rsidRPr="00442F37">
        <w:rPr>
          <w:lang w:val="uk-UA"/>
        </w:rPr>
        <w:t>наказу Департаменту освіти і науки Харківської держадміністрації «Про проведення атестації педагогічних працівників у 2017/2018 навчальному році»</w:t>
      </w:r>
      <w:r w:rsidRPr="00442F37">
        <w:rPr>
          <w:rFonts w:eastAsia="Calibri"/>
          <w:lang w:val="uk-UA"/>
        </w:rPr>
        <w:t xml:space="preserve">, наказу </w:t>
      </w:r>
      <w:r w:rsidRPr="00442F37">
        <w:rPr>
          <w:lang w:val="uk-UA"/>
        </w:rPr>
        <w:t>ДНЗ «Харківський професійний ліцей будівельних технологій»</w:t>
      </w:r>
      <w:r w:rsidRPr="00442F37">
        <w:rPr>
          <w:rFonts w:eastAsia="Calibri"/>
          <w:lang w:val="uk-UA"/>
        </w:rPr>
        <w:t xml:space="preserve">  17.10.2017 року №76 «Про атестацію педагогічних працівників в 2017/2018 </w:t>
      </w:r>
      <w:proofErr w:type="spellStart"/>
      <w:r w:rsidRPr="00442F37">
        <w:rPr>
          <w:rFonts w:eastAsia="Calibri"/>
          <w:lang w:val="uk-UA"/>
        </w:rPr>
        <w:t>н.р</w:t>
      </w:r>
      <w:proofErr w:type="spellEnd"/>
      <w:r w:rsidRPr="00442F37">
        <w:rPr>
          <w:rFonts w:eastAsia="Calibri"/>
          <w:lang w:val="uk-UA"/>
        </w:rPr>
        <w:t>.»</w:t>
      </w:r>
      <w:r w:rsidRPr="00442F37">
        <w:rPr>
          <w:lang w:val="uk-UA"/>
        </w:rPr>
        <w:t xml:space="preserve">. </w:t>
      </w:r>
    </w:p>
    <w:p w:rsidR="00442F37" w:rsidRPr="00442F37" w:rsidRDefault="00442F37" w:rsidP="00442F37">
      <w:pPr>
        <w:jc w:val="both"/>
        <w:rPr>
          <w:lang w:val="uk-UA"/>
        </w:rPr>
      </w:pPr>
      <w:r w:rsidRPr="00442F37">
        <w:rPr>
          <w:lang w:val="uk-UA"/>
        </w:rPr>
        <w:tab/>
        <w:t>Аналізуючи стан організації проведення атестації й підвищення кваліфікації педагогічних працівників ліцею, слід відзначити, що адміністрацією були створені сприятливі умови, а саме: проведено інструктивно-методичні наради з метою вивчення нормативних документів, засідання методичних комісій;  розроблено заходи щодо підготовки й проведення атестації та план роботи атестаційної комісії; уточнено списки педагогічних працівників, які атестувалися в поточному навчальному році; видано відповідні накази про проходження атестації.</w:t>
      </w:r>
    </w:p>
    <w:p w:rsidR="00442F37" w:rsidRPr="00442F37" w:rsidRDefault="00442F37" w:rsidP="00442F37">
      <w:pPr>
        <w:jc w:val="both"/>
        <w:rPr>
          <w:lang w:val="uk-UA"/>
        </w:rPr>
      </w:pPr>
      <w:r w:rsidRPr="00442F37">
        <w:rPr>
          <w:lang w:val="uk-UA"/>
        </w:rPr>
        <w:tab/>
        <w:t xml:space="preserve">Під час атестації адміністрацією ліцею, головами методичних комісій вивчалися професійні якості викладачів, рівень загальної культури, враховувалися потенціальні можливості викладачів відповідно до вимог сучасної педагогіки, дидактики та психології. </w:t>
      </w:r>
    </w:p>
    <w:p w:rsidR="00442F37" w:rsidRPr="00442F37" w:rsidRDefault="00442F37" w:rsidP="00442F37">
      <w:pPr>
        <w:suppressAutoHyphens/>
        <w:ind w:firstLine="708"/>
        <w:jc w:val="both"/>
        <w:rPr>
          <w:color w:val="000000"/>
          <w:lang w:val="uk-UA" w:eastAsia="ar-SA"/>
        </w:rPr>
      </w:pPr>
      <w:r w:rsidRPr="00442F37">
        <w:rPr>
          <w:color w:val="000000"/>
          <w:lang w:val="uk-UA" w:eastAsia="ar-SA"/>
        </w:rPr>
        <w:t>Атестація здійснювалась  на основі комплексної оцінки рівня кваліфікації, педагогічної майстерності, результатів педагогічної діяльності шляхом відвідування членами атестаційної комісії та адміністрацією ліцею   уроків та позакласних заходів;  здійснення аналізу освітнього процесу.</w:t>
      </w:r>
    </w:p>
    <w:p w:rsidR="00442F37" w:rsidRPr="00442F37" w:rsidRDefault="00442F37" w:rsidP="00442F37">
      <w:pPr>
        <w:ind w:firstLine="708"/>
        <w:jc w:val="both"/>
        <w:rPr>
          <w:lang w:val="uk-UA"/>
        </w:rPr>
      </w:pPr>
      <w:r w:rsidRPr="00442F37">
        <w:rPr>
          <w:rFonts w:eastAsia="Calibri"/>
          <w:lang w:val="uk-UA"/>
        </w:rPr>
        <w:t xml:space="preserve">Отже, </w:t>
      </w:r>
      <w:r w:rsidRPr="00442F37">
        <w:rPr>
          <w:lang w:val="uk-UA"/>
        </w:rPr>
        <w:t xml:space="preserve"> на підставі рішення атестаційної комісії І рівня ДНЗ «Харківський ПЛБТ»  (протокол  № 3  від  23.03.2017 року) було вирішено:</w:t>
      </w:r>
    </w:p>
    <w:p w:rsidR="00442F37" w:rsidRPr="00442F37" w:rsidRDefault="00442F37" w:rsidP="00442F37">
      <w:pPr>
        <w:numPr>
          <w:ilvl w:val="0"/>
          <w:numId w:val="11"/>
        </w:numPr>
        <w:ind w:firstLine="426"/>
        <w:jc w:val="both"/>
        <w:rPr>
          <w:lang w:val="x-none"/>
        </w:rPr>
      </w:pPr>
      <w:r w:rsidRPr="00442F37">
        <w:rPr>
          <w:lang w:val="x-none"/>
        </w:rPr>
        <w:t xml:space="preserve">Порушити клопотання перед атестаційною комісією </w:t>
      </w:r>
      <w:r w:rsidRPr="00442F37">
        <w:rPr>
          <w:lang w:val="uk-UA"/>
        </w:rPr>
        <w:t xml:space="preserve">ІІІ рівня при Департаменті науки і </w:t>
      </w:r>
      <w:r w:rsidRPr="00442F37">
        <w:rPr>
          <w:lang w:val="x-none"/>
        </w:rPr>
        <w:t>освіти</w:t>
      </w:r>
      <w:r w:rsidRPr="00442F37">
        <w:rPr>
          <w:lang w:val="uk-UA"/>
        </w:rPr>
        <w:t xml:space="preserve"> Харківської держадміністрації</w:t>
      </w:r>
      <w:r w:rsidRPr="00442F37">
        <w:rPr>
          <w:lang w:val="x-none"/>
        </w:rPr>
        <w:t xml:space="preserve"> щодо: </w:t>
      </w:r>
    </w:p>
    <w:p w:rsidR="00442F37" w:rsidRPr="00442F37" w:rsidRDefault="00442F37" w:rsidP="00442F37">
      <w:pPr>
        <w:numPr>
          <w:ilvl w:val="1"/>
          <w:numId w:val="11"/>
        </w:numPr>
        <w:jc w:val="both"/>
        <w:rPr>
          <w:lang w:val="x-none"/>
        </w:rPr>
      </w:pPr>
      <w:r w:rsidRPr="00442F37">
        <w:rPr>
          <w:lang w:val="x-none"/>
        </w:rPr>
        <w:t xml:space="preserve">Відповідності раніше присвоєній кваліфікаційній категорії «спеціаліст вищої категорії» та </w:t>
      </w:r>
      <w:r w:rsidRPr="00442F37">
        <w:rPr>
          <w:lang w:val="uk-UA"/>
        </w:rPr>
        <w:t xml:space="preserve">присвоєння </w:t>
      </w:r>
      <w:r w:rsidRPr="00442F37">
        <w:rPr>
          <w:lang w:val="x-none"/>
        </w:rPr>
        <w:t>педагогічного звання «в</w:t>
      </w:r>
      <w:r w:rsidRPr="00442F37">
        <w:rPr>
          <w:lang w:val="uk-UA"/>
        </w:rPr>
        <w:t>икладач</w:t>
      </w:r>
      <w:r w:rsidRPr="00442F37">
        <w:rPr>
          <w:lang w:val="x-none"/>
        </w:rPr>
        <w:t>-методист»:</w:t>
      </w:r>
    </w:p>
    <w:p w:rsidR="00442F37" w:rsidRPr="00442F37" w:rsidRDefault="00442F37" w:rsidP="00442F37">
      <w:pPr>
        <w:numPr>
          <w:ilvl w:val="0"/>
          <w:numId w:val="12"/>
        </w:numPr>
        <w:ind w:left="1134"/>
        <w:jc w:val="both"/>
        <w:rPr>
          <w:lang w:val="x-none"/>
        </w:rPr>
      </w:pPr>
      <w:proofErr w:type="spellStart"/>
      <w:r w:rsidRPr="00442F37">
        <w:rPr>
          <w:lang w:val="uk-UA"/>
        </w:rPr>
        <w:t>Мацініній</w:t>
      </w:r>
      <w:proofErr w:type="spellEnd"/>
      <w:r w:rsidRPr="00442F37">
        <w:rPr>
          <w:lang w:val="uk-UA"/>
        </w:rPr>
        <w:t xml:space="preserve"> Н.І.</w:t>
      </w:r>
      <w:r w:rsidRPr="00442F37">
        <w:rPr>
          <w:lang w:val="x-none"/>
        </w:rPr>
        <w:t>., ви</w:t>
      </w:r>
      <w:r w:rsidRPr="00442F37">
        <w:rPr>
          <w:lang w:val="uk-UA"/>
        </w:rPr>
        <w:t>кладач фізики та астрономії</w:t>
      </w:r>
      <w:r w:rsidRPr="00442F37">
        <w:rPr>
          <w:color w:val="FF0000"/>
          <w:lang w:val="x-none"/>
        </w:rPr>
        <w:t>.</w:t>
      </w:r>
    </w:p>
    <w:p w:rsidR="00442F37" w:rsidRPr="00442F37" w:rsidRDefault="00442F37" w:rsidP="00442F37">
      <w:pPr>
        <w:numPr>
          <w:ilvl w:val="1"/>
          <w:numId w:val="11"/>
        </w:numPr>
        <w:jc w:val="both"/>
        <w:rPr>
          <w:lang w:val="x-none"/>
        </w:rPr>
      </w:pPr>
      <w:r w:rsidRPr="00442F37">
        <w:rPr>
          <w:lang w:val="uk-UA"/>
        </w:rPr>
        <w:t>П</w:t>
      </w:r>
      <w:proofErr w:type="spellStart"/>
      <w:r w:rsidRPr="00442F37">
        <w:rPr>
          <w:lang w:val="x-none"/>
        </w:rPr>
        <w:t>рисвоєн</w:t>
      </w:r>
      <w:r w:rsidRPr="00442F37">
        <w:rPr>
          <w:lang w:val="uk-UA"/>
        </w:rPr>
        <w:t>ня</w:t>
      </w:r>
      <w:proofErr w:type="spellEnd"/>
      <w:r w:rsidRPr="00442F37">
        <w:rPr>
          <w:lang w:val="x-none"/>
        </w:rPr>
        <w:t xml:space="preserve"> </w:t>
      </w:r>
      <w:proofErr w:type="spellStart"/>
      <w:r w:rsidRPr="00442F37">
        <w:rPr>
          <w:lang w:val="x-none"/>
        </w:rPr>
        <w:t>кваліфікаційн</w:t>
      </w:r>
      <w:r w:rsidRPr="00442F37">
        <w:rPr>
          <w:lang w:val="uk-UA"/>
        </w:rPr>
        <w:t>ої</w:t>
      </w:r>
      <w:proofErr w:type="spellEnd"/>
      <w:r w:rsidRPr="00442F37">
        <w:rPr>
          <w:lang w:val="x-none"/>
        </w:rPr>
        <w:t xml:space="preserve"> </w:t>
      </w:r>
      <w:proofErr w:type="spellStart"/>
      <w:r w:rsidRPr="00442F37">
        <w:rPr>
          <w:lang w:val="x-none"/>
        </w:rPr>
        <w:t>категорії</w:t>
      </w:r>
      <w:proofErr w:type="spellEnd"/>
      <w:r w:rsidRPr="00442F37">
        <w:rPr>
          <w:lang w:val="x-none"/>
        </w:rPr>
        <w:t xml:space="preserve"> «</w:t>
      </w:r>
      <w:proofErr w:type="spellStart"/>
      <w:r w:rsidRPr="00442F37">
        <w:rPr>
          <w:lang w:val="x-none"/>
        </w:rPr>
        <w:t>спеціаліст</w:t>
      </w:r>
      <w:proofErr w:type="spellEnd"/>
      <w:r w:rsidRPr="00442F37">
        <w:rPr>
          <w:lang w:val="x-none"/>
        </w:rPr>
        <w:t xml:space="preserve"> </w:t>
      </w:r>
      <w:proofErr w:type="spellStart"/>
      <w:r w:rsidRPr="00442F37">
        <w:rPr>
          <w:lang w:val="x-none"/>
        </w:rPr>
        <w:t>вищої</w:t>
      </w:r>
      <w:proofErr w:type="spellEnd"/>
      <w:r w:rsidRPr="00442F37">
        <w:rPr>
          <w:lang w:val="x-none"/>
        </w:rPr>
        <w:t xml:space="preserve"> </w:t>
      </w:r>
      <w:proofErr w:type="spellStart"/>
      <w:r w:rsidRPr="00442F37">
        <w:rPr>
          <w:lang w:val="x-none"/>
        </w:rPr>
        <w:t>категорії</w:t>
      </w:r>
      <w:proofErr w:type="spellEnd"/>
      <w:r w:rsidRPr="00442F37">
        <w:rPr>
          <w:lang w:val="x-none"/>
        </w:rPr>
        <w:t>»</w:t>
      </w:r>
      <w:r w:rsidRPr="00442F37">
        <w:rPr>
          <w:lang w:val="uk-UA"/>
        </w:rPr>
        <w:t>:</w:t>
      </w:r>
    </w:p>
    <w:p w:rsidR="00442F37" w:rsidRPr="00442F37" w:rsidRDefault="00442F37" w:rsidP="00442F37">
      <w:pPr>
        <w:pStyle w:val="a9"/>
        <w:numPr>
          <w:ilvl w:val="0"/>
          <w:numId w:val="12"/>
        </w:numPr>
        <w:spacing w:after="0" w:line="240" w:lineRule="auto"/>
        <w:ind w:hanging="11"/>
        <w:contextualSpacing w:val="0"/>
        <w:jc w:val="both"/>
        <w:rPr>
          <w:rFonts w:ascii="Times New Roman" w:hAnsi="Times New Roman"/>
          <w:sz w:val="24"/>
          <w:szCs w:val="24"/>
          <w:lang w:val="x-none"/>
        </w:rPr>
      </w:pPr>
      <w:proofErr w:type="spellStart"/>
      <w:r w:rsidRPr="00442F37">
        <w:rPr>
          <w:rFonts w:ascii="Times New Roman" w:hAnsi="Times New Roman"/>
          <w:sz w:val="24"/>
          <w:szCs w:val="24"/>
          <w:lang w:val="uk-UA"/>
        </w:rPr>
        <w:t>Сіпневській</w:t>
      </w:r>
      <w:proofErr w:type="spellEnd"/>
      <w:r w:rsidRPr="00442F37">
        <w:rPr>
          <w:rFonts w:ascii="Times New Roman" w:hAnsi="Times New Roman"/>
          <w:sz w:val="24"/>
          <w:szCs w:val="24"/>
          <w:lang w:val="uk-UA"/>
        </w:rPr>
        <w:t xml:space="preserve"> Г.Г., викладачу англійської мови.</w:t>
      </w:r>
    </w:p>
    <w:p w:rsidR="00442F37" w:rsidRPr="00442F37" w:rsidRDefault="00442F37" w:rsidP="00442F37">
      <w:pPr>
        <w:numPr>
          <w:ilvl w:val="1"/>
          <w:numId w:val="11"/>
        </w:numPr>
        <w:jc w:val="both"/>
        <w:rPr>
          <w:lang w:val="x-none"/>
        </w:rPr>
      </w:pPr>
      <w:r w:rsidRPr="00442F37">
        <w:rPr>
          <w:lang w:val="uk-UA"/>
        </w:rPr>
        <w:t>П</w:t>
      </w:r>
      <w:proofErr w:type="spellStart"/>
      <w:r w:rsidRPr="00442F37">
        <w:rPr>
          <w:lang w:val="x-none"/>
        </w:rPr>
        <w:t>рисвоєн</w:t>
      </w:r>
      <w:r w:rsidRPr="00442F37">
        <w:rPr>
          <w:lang w:val="uk-UA"/>
        </w:rPr>
        <w:t>ня</w:t>
      </w:r>
      <w:proofErr w:type="spellEnd"/>
      <w:r w:rsidRPr="00442F37">
        <w:rPr>
          <w:lang w:val="uk-UA"/>
        </w:rPr>
        <w:t xml:space="preserve"> педагогічного звання</w:t>
      </w:r>
      <w:r w:rsidRPr="00442F37">
        <w:rPr>
          <w:lang w:val="x-none"/>
        </w:rPr>
        <w:t xml:space="preserve"> «</w:t>
      </w:r>
      <w:r w:rsidRPr="00442F37">
        <w:rPr>
          <w:lang w:val="uk-UA"/>
        </w:rPr>
        <w:t>майстер виробничого навчання ІІ категорії</w:t>
      </w:r>
      <w:r w:rsidRPr="00442F37">
        <w:rPr>
          <w:lang w:val="x-none"/>
        </w:rPr>
        <w:t>»:</w:t>
      </w:r>
    </w:p>
    <w:p w:rsidR="00442F37" w:rsidRPr="00442F37" w:rsidRDefault="00442F37" w:rsidP="00442F37">
      <w:pPr>
        <w:numPr>
          <w:ilvl w:val="0"/>
          <w:numId w:val="12"/>
        </w:numPr>
        <w:tabs>
          <w:tab w:val="left" w:pos="1134"/>
        </w:tabs>
        <w:ind w:hanging="11"/>
        <w:jc w:val="both"/>
        <w:rPr>
          <w:lang w:val="uk-UA"/>
        </w:rPr>
      </w:pPr>
      <w:proofErr w:type="spellStart"/>
      <w:r w:rsidRPr="00442F37">
        <w:rPr>
          <w:lang w:val="uk-UA"/>
        </w:rPr>
        <w:t>Козиренко</w:t>
      </w:r>
      <w:proofErr w:type="spellEnd"/>
      <w:r w:rsidRPr="00442F37">
        <w:rPr>
          <w:lang w:val="uk-UA"/>
        </w:rPr>
        <w:t xml:space="preserve"> В.Б. </w:t>
      </w:r>
      <w:r w:rsidRPr="00442F37">
        <w:rPr>
          <w:lang w:val="x-none"/>
        </w:rPr>
        <w:t xml:space="preserve"> </w:t>
      </w:r>
      <w:r w:rsidRPr="00442F37">
        <w:rPr>
          <w:lang w:val="uk-UA"/>
        </w:rPr>
        <w:t>майстру виробничого навчання</w:t>
      </w:r>
      <w:r w:rsidRPr="00442F37">
        <w:rPr>
          <w:lang w:val="x-none"/>
        </w:rPr>
        <w:t>.</w:t>
      </w:r>
    </w:p>
    <w:p w:rsidR="00442F37" w:rsidRPr="00442F37" w:rsidRDefault="00442F37" w:rsidP="00442F37">
      <w:pPr>
        <w:numPr>
          <w:ilvl w:val="1"/>
          <w:numId w:val="11"/>
        </w:numPr>
        <w:jc w:val="both"/>
        <w:rPr>
          <w:lang w:val="x-none"/>
        </w:rPr>
      </w:pPr>
      <w:r w:rsidRPr="00442F37">
        <w:rPr>
          <w:lang w:val="x-none"/>
        </w:rPr>
        <w:t>Відповідності раніше присвоєній кваліфікаційній категорії «спеціаліст вищої категорії»:</w:t>
      </w:r>
    </w:p>
    <w:p w:rsidR="00442F37" w:rsidRPr="00442F37" w:rsidRDefault="00442F37" w:rsidP="00442F37">
      <w:pPr>
        <w:numPr>
          <w:ilvl w:val="0"/>
          <w:numId w:val="12"/>
        </w:numPr>
        <w:ind w:left="1134"/>
        <w:jc w:val="both"/>
        <w:rPr>
          <w:lang w:val="x-none"/>
        </w:rPr>
      </w:pPr>
      <w:proofErr w:type="spellStart"/>
      <w:r w:rsidRPr="00442F37">
        <w:rPr>
          <w:lang w:val="uk-UA"/>
        </w:rPr>
        <w:t>Друшиц</w:t>
      </w:r>
      <w:proofErr w:type="spellEnd"/>
      <w:r w:rsidRPr="00442F37">
        <w:rPr>
          <w:lang w:val="uk-UA"/>
        </w:rPr>
        <w:t xml:space="preserve"> С.В</w:t>
      </w:r>
      <w:r w:rsidRPr="00442F37">
        <w:rPr>
          <w:lang w:val="x-none"/>
        </w:rPr>
        <w:t>., ви</w:t>
      </w:r>
      <w:r w:rsidRPr="00442F37">
        <w:rPr>
          <w:lang w:val="uk-UA"/>
        </w:rPr>
        <w:t>кладач історії</w:t>
      </w:r>
      <w:r w:rsidRPr="00442F37">
        <w:rPr>
          <w:color w:val="FF0000"/>
          <w:lang w:val="x-none"/>
        </w:rPr>
        <w:t>.</w:t>
      </w:r>
    </w:p>
    <w:p w:rsidR="00442F37" w:rsidRPr="00442F37" w:rsidRDefault="00442F37" w:rsidP="00442F37">
      <w:pPr>
        <w:pStyle w:val="a9"/>
        <w:numPr>
          <w:ilvl w:val="0"/>
          <w:numId w:val="11"/>
        </w:numPr>
        <w:tabs>
          <w:tab w:val="left" w:pos="1134"/>
        </w:tabs>
        <w:spacing w:after="0" w:line="240" w:lineRule="auto"/>
        <w:contextualSpacing w:val="0"/>
        <w:jc w:val="both"/>
        <w:rPr>
          <w:rFonts w:ascii="Times New Roman" w:hAnsi="Times New Roman"/>
          <w:sz w:val="24"/>
          <w:szCs w:val="24"/>
          <w:lang w:val="uk-UA"/>
        </w:rPr>
      </w:pPr>
      <w:r w:rsidRPr="00442F37">
        <w:rPr>
          <w:rFonts w:ascii="Times New Roman" w:hAnsi="Times New Roman"/>
          <w:sz w:val="24"/>
          <w:szCs w:val="24"/>
          <w:lang w:val="uk-UA"/>
        </w:rPr>
        <w:lastRenderedPageBreak/>
        <w:t>Відповідає займаній посаді, відповідність раніше присвоєної кваліфікаційної категорії «спеціаліст І категорії»:</w:t>
      </w:r>
    </w:p>
    <w:p w:rsidR="00442F37" w:rsidRPr="00442F37" w:rsidRDefault="00442F37" w:rsidP="00442F37">
      <w:pPr>
        <w:pStyle w:val="a9"/>
        <w:numPr>
          <w:ilvl w:val="0"/>
          <w:numId w:val="12"/>
        </w:numPr>
        <w:tabs>
          <w:tab w:val="left" w:pos="1134"/>
        </w:tabs>
        <w:spacing w:after="0" w:line="240" w:lineRule="auto"/>
        <w:contextualSpacing w:val="0"/>
        <w:jc w:val="both"/>
        <w:rPr>
          <w:rFonts w:ascii="Times New Roman" w:hAnsi="Times New Roman"/>
          <w:sz w:val="24"/>
          <w:szCs w:val="24"/>
          <w:lang w:val="uk-UA"/>
        </w:rPr>
      </w:pPr>
      <w:proofErr w:type="spellStart"/>
      <w:r w:rsidRPr="00442F37">
        <w:rPr>
          <w:rFonts w:ascii="Times New Roman" w:hAnsi="Times New Roman"/>
          <w:sz w:val="24"/>
          <w:szCs w:val="24"/>
          <w:lang w:val="uk-UA"/>
        </w:rPr>
        <w:t>Вовчанчина</w:t>
      </w:r>
      <w:proofErr w:type="spellEnd"/>
      <w:r w:rsidRPr="00442F37">
        <w:rPr>
          <w:rFonts w:ascii="Times New Roman" w:hAnsi="Times New Roman"/>
          <w:sz w:val="24"/>
          <w:szCs w:val="24"/>
          <w:lang w:val="uk-UA"/>
        </w:rPr>
        <w:t xml:space="preserve"> Н.О., викладач української мови та літератури;</w:t>
      </w:r>
    </w:p>
    <w:p w:rsidR="00442F37" w:rsidRPr="00442F37" w:rsidRDefault="00442F37" w:rsidP="00442F37">
      <w:pPr>
        <w:pStyle w:val="a9"/>
        <w:numPr>
          <w:ilvl w:val="0"/>
          <w:numId w:val="12"/>
        </w:numPr>
        <w:tabs>
          <w:tab w:val="left" w:pos="1134"/>
        </w:tabs>
        <w:spacing w:after="0" w:line="240" w:lineRule="auto"/>
        <w:contextualSpacing w:val="0"/>
        <w:jc w:val="both"/>
        <w:rPr>
          <w:rFonts w:ascii="Times New Roman" w:hAnsi="Times New Roman"/>
          <w:sz w:val="24"/>
          <w:szCs w:val="24"/>
          <w:lang w:val="uk-UA"/>
        </w:rPr>
      </w:pPr>
      <w:proofErr w:type="spellStart"/>
      <w:r w:rsidRPr="00442F37">
        <w:rPr>
          <w:rFonts w:ascii="Times New Roman" w:hAnsi="Times New Roman"/>
          <w:sz w:val="24"/>
          <w:szCs w:val="24"/>
          <w:lang w:val="uk-UA"/>
        </w:rPr>
        <w:t>Оверчук</w:t>
      </w:r>
      <w:proofErr w:type="spellEnd"/>
      <w:r w:rsidRPr="00442F37">
        <w:rPr>
          <w:rFonts w:ascii="Times New Roman" w:hAnsi="Times New Roman"/>
          <w:sz w:val="24"/>
          <w:szCs w:val="24"/>
          <w:lang w:val="uk-UA"/>
        </w:rPr>
        <w:t xml:space="preserve"> Р.М., викладач професійно-теоретичної підготовки</w:t>
      </w:r>
    </w:p>
    <w:p w:rsidR="00442F37" w:rsidRPr="00442F37" w:rsidRDefault="00442F37" w:rsidP="00442F37">
      <w:pPr>
        <w:pStyle w:val="a9"/>
        <w:numPr>
          <w:ilvl w:val="0"/>
          <w:numId w:val="11"/>
        </w:numPr>
        <w:spacing w:after="0" w:line="240" w:lineRule="auto"/>
        <w:contextualSpacing w:val="0"/>
        <w:rPr>
          <w:rFonts w:ascii="Times New Roman" w:hAnsi="Times New Roman"/>
          <w:sz w:val="24"/>
          <w:szCs w:val="24"/>
          <w:lang w:val="uk-UA"/>
        </w:rPr>
      </w:pPr>
      <w:r w:rsidRPr="00442F37">
        <w:rPr>
          <w:rFonts w:ascii="Times New Roman" w:hAnsi="Times New Roman"/>
          <w:sz w:val="24"/>
          <w:szCs w:val="24"/>
          <w:lang w:val="uk-UA"/>
        </w:rPr>
        <w:t>Відповідає займаній посаді, присвоїти кваліфікаційну категорію «спеціаліст ІІ категорії» :</w:t>
      </w:r>
    </w:p>
    <w:p w:rsidR="00442F37" w:rsidRPr="00442F37" w:rsidRDefault="00442F37" w:rsidP="00442F37">
      <w:pPr>
        <w:pStyle w:val="a9"/>
        <w:numPr>
          <w:ilvl w:val="0"/>
          <w:numId w:val="12"/>
        </w:numPr>
        <w:spacing w:after="0" w:line="240" w:lineRule="auto"/>
        <w:contextualSpacing w:val="0"/>
        <w:rPr>
          <w:rFonts w:ascii="Times New Roman" w:hAnsi="Times New Roman"/>
          <w:sz w:val="24"/>
          <w:szCs w:val="24"/>
          <w:lang w:val="uk-UA"/>
        </w:rPr>
      </w:pPr>
      <w:r w:rsidRPr="00442F37">
        <w:rPr>
          <w:rFonts w:ascii="Times New Roman" w:hAnsi="Times New Roman"/>
          <w:sz w:val="24"/>
          <w:szCs w:val="24"/>
          <w:lang w:val="uk-UA"/>
        </w:rPr>
        <w:t>Джавадян М.О. викладачу іноземної мови, зарубіжної літератури;</w:t>
      </w:r>
    </w:p>
    <w:p w:rsidR="00442F37" w:rsidRPr="00442F37" w:rsidRDefault="00442F37" w:rsidP="00442F37">
      <w:pPr>
        <w:pStyle w:val="a9"/>
        <w:numPr>
          <w:ilvl w:val="0"/>
          <w:numId w:val="12"/>
        </w:numPr>
        <w:spacing w:after="0" w:line="240" w:lineRule="auto"/>
        <w:contextualSpacing w:val="0"/>
        <w:rPr>
          <w:rFonts w:ascii="Times New Roman" w:hAnsi="Times New Roman"/>
          <w:sz w:val="24"/>
          <w:szCs w:val="24"/>
          <w:lang w:val="uk-UA"/>
        </w:rPr>
      </w:pPr>
      <w:proofErr w:type="spellStart"/>
      <w:r w:rsidRPr="00442F37">
        <w:rPr>
          <w:rFonts w:ascii="Times New Roman" w:hAnsi="Times New Roman"/>
          <w:sz w:val="24"/>
          <w:szCs w:val="24"/>
          <w:lang w:val="uk-UA"/>
        </w:rPr>
        <w:t>Слюта</w:t>
      </w:r>
      <w:proofErr w:type="spellEnd"/>
      <w:r w:rsidRPr="00442F37">
        <w:rPr>
          <w:rFonts w:ascii="Times New Roman" w:hAnsi="Times New Roman"/>
          <w:sz w:val="24"/>
          <w:szCs w:val="24"/>
          <w:lang w:val="uk-UA"/>
        </w:rPr>
        <w:t xml:space="preserve"> Д.С., викладачу фізики та астрономії.</w:t>
      </w:r>
    </w:p>
    <w:p w:rsidR="00442F37" w:rsidRPr="00442F37" w:rsidRDefault="00442F37" w:rsidP="00442F37">
      <w:pPr>
        <w:pStyle w:val="a9"/>
        <w:numPr>
          <w:ilvl w:val="0"/>
          <w:numId w:val="11"/>
        </w:numPr>
        <w:spacing w:after="0" w:line="240" w:lineRule="auto"/>
        <w:contextualSpacing w:val="0"/>
        <w:rPr>
          <w:rFonts w:ascii="Times New Roman" w:hAnsi="Times New Roman"/>
          <w:sz w:val="24"/>
          <w:szCs w:val="24"/>
          <w:lang w:val="uk-UA"/>
        </w:rPr>
      </w:pPr>
      <w:r w:rsidRPr="00442F37">
        <w:rPr>
          <w:rFonts w:ascii="Times New Roman" w:hAnsi="Times New Roman"/>
          <w:sz w:val="24"/>
          <w:szCs w:val="24"/>
          <w:lang w:val="uk-UA"/>
        </w:rPr>
        <w:t>Відповідає займаній посаді, присвоїти кваліфікаційну категорію «спеціаліст І категорії»:</w:t>
      </w:r>
    </w:p>
    <w:p w:rsidR="00442F37" w:rsidRPr="00442F37" w:rsidRDefault="00442F37" w:rsidP="00442F37">
      <w:pPr>
        <w:pStyle w:val="a9"/>
        <w:numPr>
          <w:ilvl w:val="0"/>
          <w:numId w:val="12"/>
        </w:numPr>
        <w:spacing w:after="0" w:line="240" w:lineRule="auto"/>
        <w:contextualSpacing w:val="0"/>
        <w:rPr>
          <w:rFonts w:ascii="Times New Roman" w:hAnsi="Times New Roman"/>
          <w:sz w:val="24"/>
          <w:szCs w:val="24"/>
          <w:lang w:val="uk-UA"/>
        </w:rPr>
      </w:pPr>
      <w:proofErr w:type="spellStart"/>
      <w:r w:rsidRPr="00442F37">
        <w:rPr>
          <w:rFonts w:ascii="Times New Roman" w:hAnsi="Times New Roman"/>
          <w:sz w:val="24"/>
          <w:szCs w:val="24"/>
          <w:lang w:val="uk-UA"/>
        </w:rPr>
        <w:t>Пікалову</w:t>
      </w:r>
      <w:proofErr w:type="spellEnd"/>
      <w:r w:rsidRPr="00442F37">
        <w:rPr>
          <w:rFonts w:ascii="Times New Roman" w:hAnsi="Times New Roman"/>
          <w:sz w:val="24"/>
          <w:szCs w:val="24"/>
          <w:lang w:val="uk-UA"/>
        </w:rPr>
        <w:t xml:space="preserve"> О.О., викладачу професійно-теоретичної підготовки.</w:t>
      </w:r>
    </w:p>
    <w:p w:rsidR="00442F37" w:rsidRPr="00442F37" w:rsidRDefault="00442F37" w:rsidP="00442F37">
      <w:pPr>
        <w:pStyle w:val="a9"/>
        <w:numPr>
          <w:ilvl w:val="0"/>
          <w:numId w:val="11"/>
        </w:numPr>
        <w:tabs>
          <w:tab w:val="left" w:pos="1134"/>
        </w:tabs>
        <w:spacing w:after="0" w:line="240" w:lineRule="auto"/>
        <w:contextualSpacing w:val="0"/>
        <w:jc w:val="both"/>
        <w:rPr>
          <w:rFonts w:ascii="Times New Roman" w:hAnsi="Times New Roman"/>
          <w:sz w:val="24"/>
          <w:szCs w:val="24"/>
          <w:lang w:val="uk-UA"/>
        </w:rPr>
      </w:pPr>
      <w:r w:rsidRPr="00442F37">
        <w:rPr>
          <w:rFonts w:ascii="Times New Roman" w:hAnsi="Times New Roman"/>
          <w:sz w:val="24"/>
          <w:szCs w:val="24"/>
          <w:lang w:val="uk-UA"/>
        </w:rPr>
        <w:t>Відповідає займаній посаді, встановити 14 тарифний розряд:</w:t>
      </w:r>
    </w:p>
    <w:p w:rsidR="00442F37" w:rsidRPr="00442F37" w:rsidRDefault="00442F37" w:rsidP="00442F37">
      <w:pPr>
        <w:pStyle w:val="a9"/>
        <w:tabs>
          <w:tab w:val="left" w:pos="1134"/>
        </w:tabs>
        <w:spacing w:line="240" w:lineRule="auto"/>
        <w:jc w:val="both"/>
        <w:rPr>
          <w:rFonts w:ascii="Times New Roman" w:hAnsi="Times New Roman"/>
          <w:sz w:val="24"/>
          <w:szCs w:val="24"/>
          <w:lang w:val="uk-UA"/>
        </w:rPr>
      </w:pPr>
      <w:r w:rsidRPr="00442F37">
        <w:rPr>
          <w:rFonts w:ascii="Times New Roman" w:hAnsi="Times New Roman"/>
          <w:sz w:val="24"/>
          <w:szCs w:val="24"/>
          <w:lang w:val="uk-UA"/>
        </w:rPr>
        <w:t xml:space="preserve">-  </w:t>
      </w:r>
      <w:proofErr w:type="spellStart"/>
      <w:r w:rsidRPr="00442F37">
        <w:rPr>
          <w:rFonts w:ascii="Times New Roman" w:hAnsi="Times New Roman"/>
          <w:sz w:val="24"/>
          <w:szCs w:val="24"/>
          <w:lang w:val="uk-UA"/>
        </w:rPr>
        <w:t>Кіяшко</w:t>
      </w:r>
      <w:proofErr w:type="spellEnd"/>
      <w:r w:rsidRPr="00442F37">
        <w:rPr>
          <w:rFonts w:ascii="Times New Roman" w:hAnsi="Times New Roman"/>
          <w:sz w:val="24"/>
          <w:szCs w:val="24"/>
          <w:lang w:val="uk-UA"/>
        </w:rPr>
        <w:t xml:space="preserve"> О.М., </w:t>
      </w:r>
      <w:proofErr w:type="spellStart"/>
      <w:r w:rsidRPr="00442F37">
        <w:rPr>
          <w:rFonts w:ascii="Times New Roman" w:hAnsi="Times New Roman"/>
          <w:sz w:val="24"/>
          <w:szCs w:val="24"/>
          <w:lang w:val="uk-UA"/>
        </w:rPr>
        <w:t>Полехіну</w:t>
      </w:r>
      <w:proofErr w:type="spellEnd"/>
      <w:r w:rsidRPr="00442F37">
        <w:rPr>
          <w:rFonts w:ascii="Times New Roman" w:hAnsi="Times New Roman"/>
          <w:sz w:val="24"/>
          <w:szCs w:val="24"/>
          <w:lang w:val="uk-UA"/>
        </w:rPr>
        <w:t xml:space="preserve"> М.Ф., майстрам виробничого навчання</w:t>
      </w:r>
    </w:p>
    <w:p w:rsidR="00442F37" w:rsidRPr="00442F37" w:rsidRDefault="00442F37" w:rsidP="00442F37">
      <w:pPr>
        <w:pStyle w:val="a9"/>
        <w:numPr>
          <w:ilvl w:val="0"/>
          <w:numId w:val="11"/>
        </w:numPr>
        <w:tabs>
          <w:tab w:val="left" w:pos="1134"/>
        </w:tabs>
        <w:spacing w:after="0" w:line="240" w:lineRule="auto"/>
        <w:contextualSpacing w:val="0"/>
        <w:jc w:val="both"/>
        <w:rPr>
          <w:rFonts w:ascii="Times New Roman" w:hAnsi="Times New Roman"/>
          <w:sz w:val="24"/>
          <w:szCs w:val="24"/>
          <w:lang w:val="uk-UA"/>
        </w:rPr>
      </w:pPr>
      <w:r w:rsidRPr="00442F37">
        <w:rPr>
          <w:rFonts w:ascii="Times New Roman" w:hAnsi="Times New Roman"/>
          <w:sz w:val="24"/>
          <w:szCs w:val="24"/>
          <w:lang w:val="uk-UA"/>
        </w:rPr>
        <w:t xml:space="preserve">Відповідає займаній посаді, встановити 13 тарифний розряд: </w:t>
      </w:r>
    </w:p>
    <w:p w:rsidR="00442F37" w:rsidRPr="00442F37" w:rsidRDefault="00442F37" w:rsidP="00442F37">
      <w:pPr>
        <w:pStyle w:val="a9"/>
        <w:numPr>
          <w:ilvl w:val="0"/>
          <w:numId w:val="12"/>
        </w:numPr>
        <w:tabs>
          <w:tab w:val="left" w:pos="1134"/>
        </w:tabs>
        <w:spacing w:after="0" w:line="240" w:lineRule="auto"/>
        <w:contextualSpacing w:val="0"/>
        <w:jc w:val="both"/>
        <w:rPr>
          <w:rFonts w:ascii="Times New Roman" w:hAnsi="Times New Roman"/>
          <w:sz w:val="24"/>
          <w:szCs w:val="24"/>
          <w:lang w:val="uk-UA"/>
        </w:rPr>
      </w:pPr>
      <w:proofErr w:type="spellStart"/>
      <w:r w:rsidRPr="00442F37">
        <w:rPr>
          <w:rFonts w:ascii="Times New Roman" w:hAnsi="Times New Roman"/>
          <w:sz w:val="24"/>
          <w:szCs w:val="24"/>
          <w:lang w:val="uk-UA"/>
        </w:rPr>
        <w:t>Сотнікову</w:t>
      </w:r>
      <w:proofErr w:type="spellEnd"/>
      <w:r w:rsidRPr="00442F37">
        <w:rPr>
          <w:rFonts w:ascii="Times New Roman" w:hAnsi="Times New Roman"/>
          <w:sz w:val="24"/>
          <w:szCs w:val="24"/>
          <w:lang w:val="uk-UA"/>
        </w:rPr>
        <w:t xml:space="preserve"> А.М., майстру виробничого навчання.</w:t>
      </w:r>
    </w:p>
    <w:p w:rsidR="00442F37" w:rsidRPr="00442F37" w:rsidRDefault="00442F37" w:rsidP="00442F37">
      <w:pPr>
        <w:pStyle w:val="a9"/>
        <w:numPr>
          <w:ilvl w:val="0"/>
          <w:numId w:val="11"/>
        </w:numPr>
        <w:tabs>
          <w:tab w:val="left" w:pos="1134"/>
        </w:tabs>
        <w:spacing w:after="0" w:line="240" w:lineRule="auto"/>
        <w:contextualSpacing w:val="0"/>
        <w:jc w:val="both"/>
        <w:rPr>
          <w:rFonts w:ascii="Times New Roman" w:hAnsi="Times New Roman"/>
          <w:sz w:val="24"/>
          <w:szCs w:val="24"/>
          <w:lang w:val="uk-UA"/>
        </w:rPr>
      </w:pPr>
      <w:r w:rsidRPr="00442F37">
        <w:rPr>
          <w:rFonts w:ascii="Times New Roman" w:hAnsi="Times New Roman"/>
          <w:sz w:val="24"/>
          <w:szCs w:val="24"/>
          <w:lang w:val="uk-UA"/>
        </w:rPr>
        <w:t>Відповідає займаній посаді, встановити 12 тарифний розряд:</w:t>
      </w:r>
    </w:p>
    <w:p w:rsidR="00442F37" w:rsidRPr="00442F37" w:rsidRDefault="00442F37" w:rsidP="00442F37">
      <w:pPr>
        <w:pStyle w:val="a9"/>
        <w:numPr>
          <w:ilvl w:val="0"/>
          <w:numId w:val="12"/>
        </w:numPr>
        <w:tabs>
          <w:tab w:val="left" w:pos="1134"/>
        </w:tabs>
        <w:spacing w:after="0" w:line="240" w:lineRule="auto"/>
        <w:contextualSpacing w:val="0"/>
        <w:jc w:val="both"/>
        <w:rPr>
          <w:rFonts w:ascii="Times New Roman" w:hAnsi="Times New Roman"/>
          <w:sz w:val="24"/>
          <w:szCs w:val="24"/>
          <w:lang w:val="uk-UA"/>
        </w:rPr>
      </w:pPr>
      <w:proofErr w:type="spellStart"/>
      <w:r w:rsidRPr="00442F37">
        <w:rPr>
          <w:rFonts w:ascii="Times New Roman" w:hAnsi="Times New Roman"/>
          <w:sz w:val="24"/>
          <w:szCs w:val="24"/>
          <w:lang w:val="uk-UA"/>
        </w:rPr>
        <w:t>Кітіциній</w:t>
      </w:r>
      <w:proofErr w:type="spellEnd"/>
      <w:r w:rsidRPr="00442F37">
        <w:rPr>
          <w:rFonts w:ascii="Times New Roman" w:hAnsi="Times New Roman"/>
          <w:sz w:val="24"/>
          <w:szCs w:val="24"/>
          <w:lang w:val="uk-UA"/>
        </w:rPr>
        <w:t xml:space="preserve"> К.В., майстру виробничого навчання;</w:t>
      </w:r>
    </w:p>
    <w:p w:rsidR="00442F37" w:rsidRPr="00442F37" w:rsidRDefault="00442F37" w:rsidP="00442F37">
      <w:pPr>
        <w:pStyle w:val="a9"/>
        <w:numPr>
          <w:ilvl w:val="0"/>
          <w:numId w:val="12"/>
        </w:numPr>
        <w:tabs>
          <w:tab w:val="left" w:pos="1134"/>
        </w:tabs>
        <w:spacing w:after="0" w:line="240" w:lineRule="auto"/>
        <w:contextualSpacing w:val="0"/>
        <w:jc w:val="both"/>
        <w:rPr>
          <w:rFonts w:ascii="Times New Roman" w:hAnsi="Times New Roman"/>
          <w:sz w:val="24"/>
          <w:szCs w:val="24"/>
          <w:lang w:val="uk-UA"/>
        </w:rPr>
      </w:pPr>
      <w:r w:rsidRPr="00442F37">
        <w:rPr>
          <w:rFonts w:ascii="Times New Roman" w:hAnsi="Times New Roman"/>
          <w:sz w:val="24"/>
          <w:szCs w:val="24"/>
          <w:lang w:val="uk-UA"/>
        </w:rPr>
        <w:t>Подоляка Т.А., керівнику гуртка;</w:t>
      </w:r>
    </w:p>
    <w:p w:rsidR="00442F37" w:rsidRPr="00442F37" w:rsidRDefault="00442F37" w:rsidP="00442F37">
      <w:pPr>
        <w:pStyle w:val="a9"/>
        <w:numPr>
          <w:ilvl w:val="0"/>
          <w:numId w:val="12"/>
        </w:numPr>
        <w:tabs>
          <w:tab w:val="left" w:pos="1134"/>
        </w:tabs>
        <w:spacing w:after="0" w:line="240" w:lineRule="auto"/>
        <w:contextualSpacing w:val="0"/>
        <w:jc w:val="both"/>
        <w:rPr>
          <w:rFonts w:ascii="Times New Roman" w:hAnsi="Times New Roman"/>
          <w:sz w:val="24"/>
          <w:szCs w:val="24"/>
          <w:lang w:val="uk-UA"/>
        </w:rPr>
      </w:pPr>
      <w:proofErr w:type="spellStart"/>
      <w:r w:rsidRPr="00442F37">
        <w:rPr>
          <w:rFonts w:ascii="Times New Roman" w:hAnsi="Times New Roman"/>
          <w:sz w:val="24"/>
          <w:szCs w:val="24"/>
          <w:lang w:val="uk-UA"/>
        </w:rPr>
        <w:t>Порунковій</w:t>
      </w:r>
      <w:proofErr w:type="spellEnd"/>
      <w:r w:rsidRPr="00442F37">
        <w:rPr>
          <w:rFonts w:ascii="Times New Roman" w:hAnsi="Times New Roman"/>
          <w:sz w:val="24"/>
          <w:szCs w:val="24"/>
          <w:lang w:val="uk-UA"/>
        </w:rPr>
        <w:t xml:space="preserve"> Ю.О., практичному психологу.</w:t>
      </w:r>
    </w:p>
    <w:p w:rsidR="00442F37" w:rsidRPr="00442F37" w:rsidRDefault="00442F37" w:rsidP="00442F37">
      <w:pPr>
        <w:tabs>
          <w:tab w:val="left" w:pos="1134"/>
        </w:tabs>
        <w:ind w:left="720"/>
        <w:jc w:val="both"/>
        <w:rPr>
          <w:lang w:val="uk-UA"/>
        </w:rPr>
      </w:pPr>
      <w:r w:rsidRPr="00442F37">
        <w:rPr>
          <w:lang w:val="uk-UA"/>
        </w:rPr>
        <w:t xml:space="preserve">Отже, за результатами атестації педагогічних працівників в 2017/2018 навчальному році </w:t>
      </w:r>
      <w:proofErr w:type="spellStart"/>
      <w:r w:rsidRPr="00442F37">
        <w:rPr>
          <w:lang w:val="uk-UA"/>
        </w:rPr>
        <w:t>проатестовано</w:t>
      </w:r>
      <w:proofErr w:type="spellEnd"/>
      <w:r w:rsidRPr="00442F37">
        <w:rPr>
          <w:lang w:val="uk-UA"/>
        </w:rPr>
        <w:t xml:space="preserve"> – 15 педагогічних працівників.</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252"/>
        <w:gridCol w:w="2268"/>
        <w:gridCol w:w="1423"/>
      </w:tblGrid>
      <w:tr w:rsidR="00442F37" w:rsidRPr="00442F37" w:rsidTr="005E6B1E">
        <w:tc>
          <w:tcPr>
            <w:tcW w:w="3510" w:type="dxa"/>
          </w:tcPr>
          <w:p w:rsidR="00442F37" w:rsidRPr="00442F37" w:rsidRDefault="00442F37" w:rsidP="00442F37">
            <w:pPr>
              <w:jc w:val="center"/>
              <w:rPr>
                <w:b/>
                <w:lang w:val="uk-UA"/>
              </w:rPr>
            </w:pPr>
            <w:r w:rsidRPr="00442F37">
              <w:rPr>
                <w:b/>
                <w:lang w:val="uk-UA"/>
              </w:rPr>
              <w:t>Назва категорії, педагогічного звання</w:t>
            </w:r>
          </w:p>
        </w:tc>
        <w:tc>
          <w:tcPr>
            <w:tcW w:w="2252" w:type="dxa"/>
          </w:tcPr>
          <w:p w:rsidR="00442F37" w:rsidRPr="00442F37" w:rsidRDefault="00442F37" w:rsidP="00442F37">
            <w:pPr>
              <w:jc w:val="center"/>
              <w:rPr>
                <w:b/>
                <w:lang w:val="uk-UA"/>
              </w:rPr>
            </w:pPr>
            <w:r w:rsidRPr="00442F37">
              <w:rPr>
                <w:b/>
                <w:lang w:val="uk-UA"/>
              </w:rPr>
              <w:t>Встановлено, присвоєно</w:t>
            </w:r>
          </w:p>
        </w:tc>
        <w:tc>
          <w:tcPr>
            <w:tcW w:w="2268" w:type="dxa"/>
          </w:tcPr>
          <w:p w:rsidR="00442F37" w:rsidRPr="00442F37" w:rsidRDefault="00442F37" w:rsidP="00442F37">
            <w:pPr>
              <w:jc w:val="center"/>
              <w:rPr>
                <w:b/>
                <w:lang w:val="uk-UA"/>
              </w:rPr>
            </w:pPr>
            <w:r w:rsidRPr="00442F37">
              <w:rPr>
                <w:b/>
                <w:lang w:val="uk-UA"/>
              </w:rPr>
              <w:t>Підтверджено</w:t>
            </w:r>
          </w:p>
        </w:tc>
        <w:tc>
          <w:tcPr>
            <w:tcW w:w="1423" w:type="dxa"/>
          </w:tcPr>
          <w:p w:rsidR="00442F37" w:rsidRPr="00442F37" w:rsidRDefault="00442F37" w:rsidP="00442F37">
            <w:pPr>
              <w:jc w:val="center"/>
              <w:rPr>
                <w:b/>
                <w:lang w:val="uk-UA"/>
              </w:rPr>
            </w:pPr>
            <w:r w:rsidRPr="00442F37">
              <w:rPr>
                <w:b/>
                <w:lang w:val="uk-UA"/>
              </w:rPr>
              <w:t>Всього</w:t>
            </w:r>
          </w:p>
        </w:tc>
      </w:tr>
      <w:tr w:rsidR="00442F37" w:rsidRPr="00442F37" w:rsidTr="005E6B1E">
        <w:tc>
          <w:tcPr>
            <w:tcW w:w="3510" w:type="dxa"/>
          </w:tcPr>
          <w:p w:rsidR="00442F37" w:rsidRPr="00442F37" w:rsidRDefault="00442F37" w:rsidP="00442F37">
            <w:pPr>
              <w:rPr>
                <w:lang w:val="uk-UA"/>
              </w:rPr>
            </w:pPr>
            <w:r w:rsidRPr="00442F37">
              <w:rPr>
                <w:lang w:val="uk-UA"/>
              </w:rPr>
              <w:t>«спеціаліст вищої категорії»</w:t>
            </w:r>
          </w:p>
        </w:tc>
        <w:tc>
          <w:tcPr>
            <w:tcW w:w="2252" w:type="dxa"/>
          </w:tcPr>
          <w:p w:rsidR="00442F37" w:rsidRPr="00442F37" w:rsidRDefault="00442F37" w:rsidP="00442F37">
            <w:pPr>
              <w:jc w:val="center"/>
              <w:rPr>
                <w:lang w:val="uk-UA"/>
              </w:rPr>
            </w:pPr>
            <w:r w:rsidRPr="00442F37">
              <w:rPr>
                <w:lang w:val="uk-UA"/>
              </w:rPr>
              <w:t>1</w:t>
            </w:r>
          </w:p>
        </w:tc>
        <w:tc>
          <w:tcPr>
            <w:tcW w:w="2268" w:type="dxa"/>
          </w:tcPr>
          <w:p w:rsidR="00442F37" w:rsidRPr="00442F37" w:rsidRDefault="00442F37" w:rsidP="00442F37">
            <w:pPr>
              <w:jc w:val="center"/>
              <w:rPr>
                <w:lang w:val="uk-UA"/>
              </w:rPr>
            </w:pPr>
            <w:r w:rsidRPr="00442F37">
              <w:rPr>
                <w:lang w:val="uk-UA"/>
              </w:rPr>
              <w:t>2</w:t>
            </w:r>
          </w:p>
        </w:tc>
        <w:tc>
          <w:tcPr>
            <w:tcW w:w="1423" w:type="dxa"/>
          </w:tcPr>
          <w:p w:rsidR="00442F37" w:rsidRPr="00442F37" w:rsidRDefault="00442F37" w:rsidP="00442F37">
            <w:pPr>
              <w:jc w:val="center"/>
              <w:rPr>
                <w:lang w:val="uk-UA"/>
              </w:rPr>
            </w:pPr>
            <w:r w:rsidRPr="00442F37">
              <w:rPr>
                <w:lang w:val="uk-UA"/>
              </w:rPr>
              <w:t>3</w:t>
            </w:r>
          </w:p>
        </w:tc>
      </w:tr>
      <w:tr w:rsidR="00442F37" w:rsidRPr="00442F37" w:rsidTr="005E6B1E">
        <w:tc>
          <w:tcPr>
            <w:tcW w:w="3510" w:type="dxa"/>
          </w:tcPr>
          <w:p w:rsidR="00442F37" w:rsidRPr="00442F37" w:rsidRDefault="00442F37" w:rsidP="00442F37">
            <w:pPr>
              <w:rPr>
                <w:lang w:val="uk-UA"/>
              </w:rPr>
            </w:pPr>
            <w:r w:rsidRPr="00442F37">
              <w:rPr>
                <w:lang w:val="uk-UA"/>
              </w:rPr>
              <w:t>«спеціаліст І категорії»</w:t>
            </w:r>
          </w:p>
        </w:tc>
        <w:tc>
          <w:tcPr>
            <w:tcW w:w="2252" w:type="dxa"/>
          </w:tcPr>
          <w:p w:rsidR="00442F37" w:rsidRPr="00442F37" w:rsidRDefault="00442F37" w:rsidP="00442F37">
            <w:pPr>
              <w:jc w:val="center"/>
              <w:rPr>
                <w:lang w:val="uk-UA"/>
              </w:rPr>
            </w:pPr>
            <w:r w:rsidRPr="00442F37">
              <w:rPr>
                <w:lang w:val="uk-UA"/>
              </w:rPr>
              <w:t>1</w:t>
            </w:r>
          </w:p>
        </w:tc>
        <w:tc>
          <w:tcPr>
            <w:tcW w:w="2268" w:type="dxa"/>
          </w:tcPr>
          <w:p w:rsidR="00442F37" w:rsidRPr="00442F37" w:rsidRDefault="00442F37" w:rsidP="00442F37">
            <w:pPr>
              <w:jc w:val="center"/>
              <w:rPr>
                <w:lang w:val="uk-UA"/>
              </w:rPr>
            </w:pPr>
            <w:r w:rsidRPr="00442F37">
              <w:rPr>
                <w:lang w:val="uk-UA"/>
              </w:rPr>
              <w:t>2</w:t>
            </w:r>
          </w:p>
        </w:tc>
        <w:tc>
          <w:tcPr>
            <w:tcW w:w="1423" w:type="dxa"/>
          </w:tcPr>
          <w:p w:rsidR="00442F37" w:rsidRPr="00442F37" w:rsidRDefault="00442F37" w:rsidP="00442F37">
            <w:pPr>
              <w:jc w:val="center"/>
              <w:rPr>
                <w:lang w:val="uk-UA"/>
              </w:rPr>
            </w:pPr>
            <w:r w:rsidRPr="00442F37">
              <w:rPr>
                <w:lang w:val="uk-UA"/>
              </w:rPr>
              <w:t>3</w:t>
            </w:r>
          </w:p>
        </w:tc>
      </w:tr>
      <w:tr w:rsidR="00442F37" w:rsidRPr="00442F37" w:rsidTr="005E6B1E">
        <w:tc>
          <w:tcPr>
            <w:tcW w:w="3510" w:type="dxa"/>
          </w:tcPr>
          <w:p w:rsidR="00442F37" w:rsidRPr="00442F37" w:rsidRDefault="00442F37" w:rsidP="00442F37">
            <w:pPr>
              <w:rPr>
                <w:lang w:val="uk-UA"/>
              </w:rPr>
            </w:pPr>
            <w:r w:rsidRPr="00442F37">
              <w:rPr>
                <w:lang w:val="uk-UA"/>
              </w:rPr>
              <w:t>«спеціаліст ІІ категорії»</w:t>
            </w:r>
          </w:p>
        </w:tc>
        <w:tc>
          <w:tcPr>
            <w:tcW w:w="2252" w:type="dxa"/>
          </w:tcPr>
          <w:p w:rsidR="00442F37" w:rsidRPr="00442F37" w:rsidRDefault="00442F37" w:rsidP="00442F37">
            <w:pPr>
              <w:jc w:val="center"/>
              <w:rPr>
                <w:lang w:val="uk-UA"/>
              </w:rPr>
            </w:pPr>
            <w:r w:rsidRPr="00442F37">
              <w:rPr>
                <w:lang w:val="uk-UA"/>
              </w:rPr>
              <w:t>2</w:t>
            </w:r>
          </w:p>
        </w:tc>
        <w:tc>
          <w:tcPr>
            <w:tcW w:w="2268" w:type="dxa"/>
          </w:tcPr>
          <w:p w:rsidR="00442F37" w:rsidRPr="00442F37" w:rsidRDefault="00442F37" w:rsidP="00442F37">
            <w:pPr>
              <w:jc w:val="center"/>
              <w:rPr>
                <w:lang w:val="uk-UA"/>
              </w:rPr>
            </w:pPr>
            <w:r w:rsidRPr="00442F37">
              <w:rPr>
                <w:lang w:val="uk-UA"/>
              </w:rPr>
              <w:t>-</w:t>
            </w:r>
          </w:p>
        </w:tc>
        <w:tc>
          <w:tcPr>
            <w:tcW w:w="1423" w:type="dxa"/>
          </w:tcPr>
          <w:p w:rsidR="00442F37" w:rsidRPr="00442F37" w:rsidRDefault="00442F37" w:rsidP="00442F37">
            <w:pPr>
              <w:jc w:val="center"/>
              <w:rPr>
                <w:lang w:val="uk-UA"/>
              </w:rPr>
            </w:pPr>
            <w:r w:rsidRPr="00442F37">
              <w:rPr>
                <w:lang w:val="uk-UA"/>
              </w:rPr>
              <w:t>-</w:t>
            </w:r>
          </w:p>
        </w:tc>
      </w:tr>
      <w:tr w:rsidR="00442F37" w:rsidRPr="00442F37" w:rsidTr="005E6B1E">
        <w:tc>
          <w:tcPr>
            <w:tcW w:w="3510" w:type="dxa"/>
          </w:tcPr>
          <w:p w:rsidR="00442F37" w:rsidRPr="00442F37" w:rsidRDefault="00442F37" w:rsidP="00442F37">
            <w:pPr>
              <w:rPr>
                <w:lang w:val="uk-UA"/>
              </w:rPr>
            </w:pPr>
            <w:r w:rsidRPr="00442F37">
              <w:rPr>
                <w:lang w:val="uk-UA"/>
              </w:rPr>
              <w:t>«спеціаліст»</w:t>
            </w:r>
          </w:p>
        </w:tc>
        <w:tc>
          <w:tcPr>
            <w:tcW w:w="2252" w:type="dxa"/>
          </w:tcPr>
          <w:p w:rsidR="00442F37" w:rsidRPr="00442F37" w:rsidRDefault="00442F37" w:rsidP="00442F37">
            <w:pPr>
              <w:jc w:val="center"/>
              <w:rPr>
                <w:lang w:val="uk-UA"/>
              </w:rPr>
            </w:pPr>
            <w:r w:rsidRPr="00442F37">
              <w:rPr>
                <w:lang w:val="uk-UA"/>
              </w:rPr>
              <w:t>-</w:t>
            </w:r>
          </w:p>
        </w:tc>
        <w:tc>
          <w:tcPr>
            <w:tcW w:w="2268" w:type="dxa"/>
          </w:tcPr>
          <w:p w:rsidR="00442F37" w:rsidRPr="00442F37" w:rsidRDefault="00442F37" w:rsidP="00442F37">
            <w:pPr>
              <w:jc w:val="center"/>
              <w:rPr>
                <w:lang w:val="uk-UA"/>
              </w:rPr>
            </w:pPr>
            <w:r w:rsidRPr="00442F37">
              <w:rPr>
                <w:lang w:val="uk-UA"/>
              </w:rPr>
              <w:t>-</w:t>
            </w:r>
          </w:p>
        </w:tc>
        <w:tc>
          <w:tcPr>
            <w:tcW w:w="1423" w:type="dxa"/>
          </w:tcPr>
          <w:p w:rsidR="00442F37" w:rsidRPr="00442F37" w:rsidRDefault="00442F37" w:rsidP="00442F37">
            <w:pPr>
              <w:jc w:val="center"/>
              <w:rPr>
                <w:lang w:val="uk-UA"/>
              </w:rPr>
            </w:pPr>
            <w:r w:rsidRPr="00442F37">
              <w:rPr>
                <w:lang w:val="uk-UA"/>
              </w:rPr>
              <w:t>-</w:t>
            </w:r>
          </w:p>
        </w:tc>
      </w:tr>
      <w:tr w:rsidR="00442F37" w:rsidRPr="00442F37" w:rsidTr="005E6B1E">
        <w:tc>
          <w:tcPr>
            <w:tcW w:w="3510" w:type="dxa"/>
          </w:tcPr>
          <w:p w:rsidR="00442F37" w:rsidRPr="00442F37" w:rsidRDefault="00442F37" w:rsidP="00442F37">
            <w:pPr>
              <w:rPr>
                <w:lang w:val="uk-UA"/>
              </w:rPr>
            </w:pPr>
            <w:r w:rsidRPr="00442F37">
              <w:rPr>
                <w:lang w:val="uk-UA"/>
              </w:rPr>
              <w:t>14 тарифний розряд</w:t>
            </w:r>
          </w:p>
        </w:tc>
        <w:tc>
          <w:tcPr>
            <w:tcW w:w="2252" w:type="dxa"/>
          </w:tcPr>
          <w:p w:rsidR="00442F37" w:rsidRPr="00442F37" w:rsidRDefault="00442F37" w:rsidP="00442F37">
            <w:pPr>
              <w:jc w:val="center"/>
              <w:rPr>
                <w:lang w:val="uk-UA"/>
              </w:rPr>
            </w:pPr>
            <w:r w:rsidRPr="00442F37">
              <w:rPr>
                <w:lang w:val="uk-UA"/>
              </w:rPr>
              <w:t>2</w:t>
            </w:r>
          </w:p>
        </w:tc>
        <w:tc>
          <w:tcPr>
            <w:tcW w:w="2268" w:type="dxa"/>
          </w:tcPr>
          <w:p w:rsidR="00442F37" w:rsidRPr="00442F37" w:rsidRDefault="00442F37" w:rsidP="00442F37">
            <w:pPr>
              <w:jc w:val="center"/>
              <w:rPr>
                <w:lang w:val="uk-UA"/>
              </w:rPr>
            </w:pPr>
            <w:r w:rsidRPr="00442F37">
              <w:rPr>
                <w:lang w:val="uk-UA"/>
              </w:rPr>
              <w:t>1</w:t>
            </w:r>
          </w:p>
        </w:tc>
        <w:tc>
          <w:tcPr>
            <w:tcW w:w="1423" w:type="dxa"/>
          </w:tcPr>
          <w:p w:rsidR="00442F37" w:rsidRPr="00442F37" w:rsidRDefault="00442F37" w:rsidP="00442F37">
            <w:pPr>
              <w:jc w:val="center"/>
              <w:rPr>
                <w:lang w:val="uk-UA"/>
              </w:rPr>
            </w:pPr>
            <w:r w:rsidRPr="00442F37">
              <w:rPr>
                <w:lang w:val="uk-UA"/>
              </w:rPr>
              <w:t>3</w:t>
            </w:r>
          </w:p>
        </w:tc>
      </w:tr>
      <w:tr w:rsidR="00442F37" w:rsidRPr="00442F37" w:rsidTr="005E6B1E">
        <w:tc>
          <w:tcPr>
            <w:tcW w:w="3510" w:type="dxa"/>
          </w:tcPr>
          <w:p w:rsidR="00442F37" w:rsidRPr="00442F37" w:rsidRDefault="00442F37" w:rsidP="00442F37">
            <w:pPr>
              <w:rPr>
                <w:lang w:val="uk-UA"/>
              </w:rPr>
            </w:pPr>
            <w:r w:rsidRPr="00442F37">
              <w:rPr>
                <w:lang w:val="uk-UA"/>
              </w:rPr>
              <w:t>13 тарифний розряд</w:t>
            </w:r>
          </w:p>
        </w:tc>
        <w:tc>
          <w:tcPr>
            <w:tcW w:w="2252" w:type="dxa"/>
          </w:tcPr>
          <w:p w:rsidR="00442F37" w:rsidRPr="00442F37" w:rsidRDefault="00442F37" w:rsidP="00442F37">
            <w:pPr>
              <w:jc w:val="center"/>
              <w:rPr>
                <w:lang w:val="uk-UA"/>
              </w:rPr>
            </w:pPr>
            <w:r w:rsidRPr="00442F37">
              <w:rPr>
                <w:lang w:val="uk-UA"/>
              </w:rPr>
              <w:t>1</w:t>
            </w:r>
          </w:p>
        </w:tc>
        <w:tc>
          <w:tcPr>
            <w:tcW w:w="2268" w:type="dxa"/>
          </w:tcPr>
          <w:p w:rsidR="00442F37" w:rsidRPr="00442F37" w:rsidRDefault="00442F37" w:rsidP="00442F37">
            <w:pPr>
              <w:jc w:val="center"/>
              <w:rPr>
                <w:lang w:val="uk-UA"/>
              </w:rPr>
            </w:pPr>
            <w:r w:rsidRPr="00442F37">
              <w:rPr>
                <w:lang w:val="uk-UA"/>
              </w:rPr>
              <w:t>-</w:t>
            </w:r>
          </w:p>
        </w:tc>
        <w:tc>
          <w:tcPr>
            <w:tcW w:w="1423" w:type="dxa"/>
          </w:tcPr>
          <w:p w:rsidR="00442F37" w:rsidRPr="00442F37" w:rsidRDefault="00442F37" w:rsidP="00442F37">
            <w:pPr>
              <w:jc w:val="center"/>
              <w:rPr>
                <w:lang w:val="uk-UA"/>
              </w:rPr>
            </w:pPr>
            <w:r w:rsidRPr="00442F37">
              <w:rPr>
                <w:lang w:val="uk-UA"/>
              </w:rPr>
              <w:t>1</w:t>
            </w:r>
          </w:p>
        </w:tc>
      </w:tr>
      <w:tr w:rsidR="00442F37" w:rsidRPr="00442F37" w:rsidTr="005E6B1E">
        <w:tc>
          <w:tcPr>
            <w:tcW w:w="3510" w:type="dxa"/>
          </w:tcPr>
          <w:p w:rsidR="00442F37" w:rsidRPr="00442F37" w:rsidRDefault="00442F37" w:rsidP="00442F37">
            <w:pPr>
              <w:rPr>
                <w:lang w:val="uk-UA"/>
              </w:rPr>
            </w:pPr>
            <w:r w:rsidRPr="00442F37">
              <w:rPr>
                <w:lang w:val="uk-UA"/>
              </w:rPr>
              <w:t>12 тарифний розряд</w:t>
            </w:r>
          </w:p>
        </w:tc>
        <w:tc>
          <w:tcPr>
            <w:tcW w:w="2252" w:type="dxa"/>
          </w:tcPr>
          <w:p w:rsidR="00442F37" w:rsidRPr="00442F37" w:rsidRDefault="00442F37" w:rsidP="00442F37">
            <w:pPr>
              <w:jc w:val="center"/>
              <w:rPr>
                <w:lang w:val="uk-UA"/>
              </w:rPr>
            </w:pPr>
            <w:r w:rsidRPr="00442F37">
              <w:rPr>
                <w:lang w:val="uk-UA"/>
              </w:rPr>
              <w:t>3</w:t>
            </w:r>
          </w:p>
        </w:tc>
        <w:tc>
          <w:tcPr>
            <w:tcW w:w="2268" w:type="dxa"/>
          </w:tcPr>
          <w:p w:rsidR="00442F37" w:rsidRPr="00442F37" w:rsidRDefault="00442F37" w:rsidP="00442F37">
            <w:pPr>
              <w:jc w:val="center"/>
              <w:rPr>
                <w:lang w:val="uk-UA"/>
              </w:rPr>
            </w:pPr>
            <w:r w:rsidRPr="00442F37">
              <w:rPr>
                <w:lang w:val="uk-UA"/>
              </w:rPr>
              <w:t>-</w:t>
            </w:r>
          </w:p>
        </w:tc>
        <w:tc>
          <w:tcPr>
            <w:tcW w:w="1423" w:type="dxa"/>
          </w:tcPr>
          <w:p w:rsidR="00442F37" w:rsidRPr="00442F37" w:rsidRDefault="00442F37" w:rsidP="00442F37">
            <w:pPr>
              <w:jc w:val="center"/>
              <w:rPr>
                <w:lang w:val="uk-UA"/>
              </w:rPr>
            </w:pPr>
            <w:r w:rsidRPr="00442F37">
              <w:rPr>
                <w:lang w:val="uk-UA"/>
              </w:rPr>
              <w:t>3</w:t>
            </w:r>
          </w:p>
        </w:tc>
      </w:tr>
      <w:tr w:rsidR="00442F37" w:rsidRPr="00442F37" w:rsidTr="005E6B1E">
        <w:tc>
          <w:tcPr>
            <w:tcW w:w="3510" w:type="dxa"/>
          </w:tcPr>
          <w:p w:rsidR="00442F37" w:rsidRPr="00442F37" w:rsidRDefault="00442F37" w:rsidP="00442F37">
            <w:pPr>
              <w:rPr>
                <w:lang w:val="uk-UA"/>
              </w:rPr>
            </w:pPr>
            <w:r w:rsidRPr="00442F37">
              <w:rPr>
                <w:lang w:val="uk-UA"/>
              </w:rPr>
              <w:t>11 тарифний розряд</w:t>
            </w:r>
          </w:p>
        </w:tc>
        <w:tc>
          <w:tcPr>
            <w:tcW w:w="2252" w:type="dxa"/>
          </w:tcPr>
          <w:p w:rsidR="00442F37" w:rsidRPr="00442F37" w:rsidRDefault="00442F37" w:rsidP="00442F37">
            <w:pPr>
              <w:jc w:val="center"/>
              <w:rPr>
                <w:lang w:val="uk-UA"/>
              </w:rPr>
            </w:pPr>
            <w:r w:rsidRPr="00442F37">
              <w:rPr>
                <w:lang w:val="uk-UA"/>
              </w:rPr>
              <w:t>-</w:t>
            </w:r>
          </w:p>
        </w:tc>
        <w:tc>
          <w:tcPr>
            <w:tcW w:w="2268" w:type="dxa"/>
          </w:tcPr>
          <w:p w:rsidR="00442F37" w:rsidRPr="00442F37" w:rsidRDefault="00442F37" w:rsidP="00442F37">
            <w:pPr>
              <w:jc w:val="center"/>
              <w:rPr>
                <w:lang w:val="uk-UA"/>
              </w:rPr>
            </w:pPr>
            <w:r w:rsidRPr="00442F37">
              <w:rPr>
                <w:lang w:val="uk-UA"/>
              </w:rPr>
              <w:t>1</w:t>
            </w:r>
          </w:p>
        </w:tc>
        <w:tc>
          <w:tcPr>
            <w:tcW w:w="1423" w:type="dxa"/>
          </w:tcPr>
          <w:p w:rsidR="00442F37" w:rsidRPr="00442F37" w:rsidRDefault="00442F37" w:rsidP="00442F37">
            <w:pPr>
              <w:jc w:val="center"/>
              <w:rPr>
                <w:lang w:val="uk-UA"/>
              </w:rPr>
            </w:pPr>
            <w:r w:rsidRPr="00442F37">
              <w:rPr>
                <w:lang w:val="uk-UA"/>
              </w:rPr>
              <w:t>1</w:t>
            </w:r>
          </w:p>
        </w:tc>
      </w:tr>
      <w:tr w:rsidR="00442F37" w:rsidRPr="00442F37" w:rsidTr="005E6B1E">
        <w:tc>
          <w:tcPr>
            <w:tcW w:w="3510" w:type="dxa"/>
          </w:tcPr>
          <w:p w:rsidR="00442F37" w:rsidRPr="00442F37" w:rsidRDefault="00442F37" w:rsidP="00442F37">
            <w:pPr>
              <w:jc w:val="center"/>
              <w:rPr>
                <w:b/>
                <w:lang w:val="uk-UA"/>
              </w:rPr>
            </w:pPr>
            <w:r w:rsidRPr="00442F37">
              <w:rPr>
                <w:b/>
                <w:lang w:val="uk-UA"/>
              </w:rPr>
              <w:t>Всього:</w:t>
            </w:r>
          </w:p>
        </w:tc>
        <w:tc>
          <w:tcPr>
            <w:tcW w:w="2252" w:type="dxa"/>
          </w:tcPr>
          <w:p w:rsidR="00442F37" w:rsidRPr="00442F37" w:rsidRDefault="00442F37" w:rsidP="00442F37">
            <w:pPr>
              <w:jc w:val="center"/>
              <w:rPr>
                <w:b/>
                <w:lang w:val="uk-UA"/>
              </w:rPr>
            </w:pPr>
            <w:r w:rsidRPr="00442F37">
              <w:rPr>
                <w:b/>
                <w:lang w:val="uk-UA"/>
              </w:rPr>
              <w:t>9</w:t>
            </w:r>
          </w:p>
        </w:tc>
        <w:tc>
          <w:tcPr>
            <w:tcW w:w="2268" w:type="dxa"/>
          </w:tcPr>
          <w:p w:rsidR="00442F37" w:rsidRPr="00442F37" w:rsidRDefault="00442F37" w:rsidP="00442F37">
            <w:pPr>
              <w:jc w:val="center"/>
              <w:rPr>
                <w:b/>
                <w:lang w:val="uk-UA"/>
              </w:rPr>
            </w:pPr>
            <w:r w:rsidRPr="00442F37">
              <w:rPr>
                <w:b/>
                <w:lang w:val="uk-UA"/>
              </w:rPr>
              <w:t>4</w:t>
            </w:r>
          </w:p>
        </w:tc>
        <w:tc>
          <w:tcPr>
            <w:tcW w:w="1423" w:type="dxa"/>
          </w:tcPr>
          <w:p w:rsidR="00442F37" w:rsidRPr="00442F37" w:rsidRDefault="00442F37" w:rsidP="00442F37">
            <w:pPr>
              <w:jc w:val="center"/>
              <w:rPr>
                <w:b/>
                <w:lang w:val="uk-UA"/>
              </w:rPr>
            </w:pPr>
            <w:r w:rsidRPr="00442F37">
              <w:rPr>
                <w:b/>
                <w:lang w:val="uk-UA"/>
              </w:rPr>
              <w:t>15</w:t>
            </w:r>
          </w:p>
        </w:tc>
      </w:tr>
      <w:tr w:rsidR="00442F37" w:rsidRPr="00442F37" w:rsidTr="005E6B1E">
        <w:tc>
          <w:tcPr>
            <w:tcW w:w="3510" w:type="dxa"/>
          </w:tcPr>
          <w:p w:rsidR="00442F37" w:rsidRPr="00442F37" w:rsidRDefault="00442F37" w:rsidP="00442F37">
            <w:pPr>
              <w:rPr>
                <w:lang w:val="uk-UA"/>
              </w:rPr>
            </w:pPr>
            <w:r w:rsidRPr="00442F37">
              <w:rPr>
                <w:lang w:val="uk-UA"/>
              </w:rPr>
              <w:t>«старший вчитель»</w:t>
            </w:r>
          </w:p>
        </w:tc>
        <w:tc>
          <w:tcPr>
            <w:tcW w:w="2252" w:type="dxa"/>
          </w:tcPr>
          <w:p w:rsidR="00442F37" w:rsidRPr="00442F37" w:rsidRDefault="00442F37" w:rsidP="00442F37">
            <w:pPr>
              <w:jc w:val="center"/>
              <w:rPr>
                <w:lang w:val="uk-UA"/>
              </w:rPr>
            </w:pPr>
            <w:r w:rsidRPr="00442F37">
              <w:rPr>
                <w:lang w:val="uk-UA"/>
              </w:rPr>
              <w:t>-</w:t>
            </w:r>
          </w:p>
        </w:tc>
        <w:tc>
          <w:tcPr>
            <w:tcW w:w="2268" w:type="dxa"/>
          </w:tcPr>
          <w:p w:rsidR="00442F37" w:rsidRPr="00442F37" w:rsidRDefault="00442F37" w:rsidP="00442F37">
            <w:pPr>
              <w:jc w:val="center"/>
              <w:rPr>
                <w:lang w:val="uk-UA"/>
              </w:rPr>
            </w:pPr>
            <w:r w:rsidRPr="00442F37">
              <w:rPr>
                <w:lang w:val="uk-UA"/>
              </w:rPr>
              <w:t>-</w:t>
            </w:r>
          </w:p>
        </w:tc>
        <w:tc>
          <w:tcPr>
            <w:tcW w:w="1423" w:type="dxa"/>
          </w:tcPr>
          <w:p w:rsidR="00442F37" w:rsidRPr="00442F37" w:rsidRDefault="00442F37" w:rsidP="00442F37">
            <w:pPr>
              <w:jc w:val="center"/>
              <w:rPr>
                <w:lang w:val="uk-UA"/>
              </w:rPr>
            </w:pPr>
            <w:r w:rsidRPr="00442F37">
              <w:rPr>
                <w:lang w:val="uk-UA"/>
              </w:rPr>
              <w:t>-</w:t>
            </w:r>
          </w:p>
        </w:tc>
      </w:tr>
      <w:tr w:rsidR="00442F37" w:rsidRPr="00442F37" w:rsidTr="005E6B1E">
        <w:tc>
          <w:tcPr>
            <w:tcW w:w="3510" w:type="dxa"/>
          </w:tcPr>
          <w:p w:rsidR="00442F37" w:rsidRPr="00442F37" w:rsidRDefault="00442F37" w:rsidP="00442F37">
            <w:pPr>
              <w:rPr>
                <w:lang w:val="uk-UA"/>
              </w:rPr>
            </w:pPr>
            <w:r w:rsidRPr="00442F37">
              <w:rPr>
                <w:lang w:val="uk-UA"/>
              </w:rPr>
              <w:t>«викладач-методист»</w:t>
            </w:r>
          </w:p>
        </w:tc>
        <w:tc>
          <w:tcPr>
            <w:tcW w:w="2252" w:type="dxa"/>
          </w:tcPr>
          <w:p w:rsidR="00442F37" w:rsidRPr="00442F37" w:rsidRDefault="00442F37" w:rsidP="00442F37">
            <w:pPr>
              <w:jc w:val="center"/>
              <w:rPr>
                <w:lang w:val="uk-UA"/>
              </w:rPr>
            </w:pPr>
            <w:r w:rsidRPr="00442F37">
              <w:rPr>
                <w:lang w:val="uk-UA"/>
              </w:rPr>
              <w:t>1</w:t>
            </w:r>
          </w:p>
        </w:tc>
        <w:tc>
          <w:tcPr>
            <w:tcW w:w="2268" w:type="dxa"/>
          </w:tcPr>
          <w:p w:rsidR="00442F37" w:rsidRPr="00442F37" w:rsidRDefault="00442F37" w:rsidP="00442F37">
            <w:pPr>
              <w:jc w:val="center"/>
              <w:rPr>
                <w:lang w:val="uk-UA"/>
              </w:rPr>
            </w:pPr>
            <w:r w:rsidRPr="00442F37">
              <w:rPr>
                <w:lang w:val="uk-UA"/>
              </w:rPr>
              <w:t>-</w:t>
            </w:r>
          </w:p>
        </w:tc>
        <w:tc>
          <w:tcPr>
            <w:tcW w:w="1423" w:type="dxa"/>
          </w:tcPr>
          <w:p w:rsidR="00442F37" w:rsidRPr="00442F37" w:rsidRDefault="00442F37" w:rsidP="00442F37">
            <w:pPr>
              <w:jc w:val="center"/>
              <w:rPr>
                <w:lang w:val="uk-UA"/>
              </w:rPr>
            </w:pPr>
            <w:r w:rsidRPr="00442F37">
              <w:rPr>
                <w:lang w:val="uk-UA"/>
              </w:rPr>
              <w:t>1</w:t>
            </w:r>
          </w:p>
        </w:tc>
      </w:tr>
      <w:tr w:rsidR="00442F37" w:rsidRPr="00442F37" w:rsidTr="005E6B1E">
        <w:tc>
          <w:tcPr>
            <w:tcW w:w="3510" w:type="dxa"/>
          </w:tcPr>
          <w:p w:rsidR="00442F37" w:rsidRPr="00442F37" w:rsidRDefault="00442F37" w:rsidP="00442F37">
            <w:pPr>
              <w:rPr>
                <w:lang w:val="uk-UA"/>
              </w:rPr>
            </w:pPr>
            <w:r w:rsidRPr="00442F37">
              <w:rPr>
                <w:lang w:val="uk-UA"/>
              </w:rPr>
              <w:t>«майстер виробничого навчання І категорії»</w:t>
            </w:r>
          </w:p>
        </w:tc>
        <w:tc>
          <w:tcPr>
            <w:tcW w:w="2252" w:type="dxa"/>
          </w:tcPr>
          <w:p w:rsidR="00442F37" w:rsidRPr="00442F37" w:rsidRDefault="00442F37" w:rsidP="00442F37">
            <w:pPr>
              <w:jc w:val="center"/>
              <w:rPr>
                <w:lang w:val="uk-UA"/>
              </w:rPr>
            </w:pPr>
            <w:r w:rsidRPr="00442F37">
              <w:rPr>
                <w:lang w:val="uk-UA"/>
              </w:rPr>
              <w:t>-</w:t>
            </w:r>
          </w:p>
        </w:tc>
        <w:tc>
          <w:tcPr>
            <w:tcW w:w="2268" w:type="dxa"/>
          </w:tcPr>
          <w:p w:rsidR="00442F37" w:rsidRPr="00442F37" w:rsidRDefault="00442F37" w:rsidP="00442F37">
            <w:pPr>
              <w:jc w:val="center"/>
              <w:rPr>
                <w:lang w:val="uk-UA"/>
              </w:rPr>
            </w:pPr>
            <w:r w:rsidRPr="00442F37">
              <w:rPr>
                <w:lang w:val="uk-UA"/>
              </w:rPr>
              <w:t>-</w:t>
            </w:r>
          </w:p>
        </w:tc>
        <w:tc>
          <w:tcPr>
            <w:tcW w:w="1423" w:type="dxa"/>
          </w:tcPr>
          <w:p w:rsidR="00442F37" w:rsidRPr="00442F37" w:rsidRDefault="00442F37" w:rsidP="00442F37">
            <w:pPr>
              <w:jc w:val="center"/>
              <w:rPr>
                <w:lang w:val="uk-UA"/>
              </w:rPr>
            </w:pPr>
            <w:r w:rsidRPr="00442F37">
              <w:rPr>
                <w:lang w:val="uk-UA"/>
              </w:rPr>
              <w:t>-</w:t>
            </w:r>
          </w:p>
        </w:tc>
      </w:tr>
      <w:tr w:rsidR="00442F37" w:rsidRPr="00442F37" w:rsidTr="005E6B1E">
        <w:tc>
          <w:tcPr>
            <w:tcW w:w="3510" w:type="dxa"/>
          </w:tcPr>
          <w:p w:rsidR="00442F37" w:rsidRPr="00442F37" w:rsidRDefault="00442F37" w:rsidP="00442F37">
            <w:pPr>
              <w:rPr>
                <w:lang w:val="uk-UA"/>
              </w:rPr>
            </w:pPr>
            <w:r w:rsidRPr="00442F37">
              <w:rPr>
                <w:lang w:val="uk-UA"/>
              </w:rPr>
              <w:t>«майстер виробничого навчання ІІ категорії»</w:t>
            </w:r>
          </w:p>
        </w:tc>
        <w:tc>
          <w:tcPr>
            <w:tcW w:w="2252" w:type="dxa"/>
          </w:tcPr>
          <w:p w:rsidR="00442F37" w:rsidRPr="00442F37" w:rsidRDefault="00442F37" w:rsidP="00442F37">
            <w:pPr>
              <w:jc w:val="center"/>
              <w:rPr>
                <w:lang w:val="uk-UA"/>
              </w:rPr>
            </w:pPr>
            <w:r w:rsidRPr="00442F37">
              <w:rPr>
                <w:lang w:val="uk-UA"/>
              </w:rPr>
              <w:t>1</w:t>
            </w:r>
          </w:p>
        </w:tc>
        <w:tc>
          <w:tcPr>
            <w:tcW w:w="2268" w:type="dxa"/>
          </w:tcPr>
          <w:p w:rsidR="00442F37" w:rsidRPr="00442F37" w:rsidRDefault="00442F37" w:rsidP="00442F37">
            <w:pPr>
              <w:jc w:val="center"/>
              <w:rPr>
                <w:lang w:val="uk-UA"/>
              </w:rPr>
            </w:pPr>
            <w:r w:rsidRPr="00442F37">
              <w:rPr>
                <w:lang w:val="uk-UA"/>
              </w:rPr>
              <w:t>-</w:t>
            </w:r>
          </w:p>
        </w:tc>
        <w:tc>
          <w:tcPr>
            <w:tcW w:w="1423" w:type="dxa"/>
          </w:tcPr>
          <w:p w:rsidR="00442F37" w:rsidRPr="00442F37" w:rsidRDefault="00442F37" w:rsidP="00442F37">
            <w:pPr>
              <w:jc w:val="center"/>
              <w:rPr>
                <w:lang w:val="uk-UA"/>
              </w:rPr>
            </w:pPr>
            <w:r w:rsidRPr="00442F37">
              <w:rPr>
                <w:lang w:val="uk-UA"/>
              </w:rPr>
              <w:t>1</w:t>
            </w:r>
          </w:p>
        </w:tc>
      </w:tr>
      <w:tr w:rsidR="00442F37" w:rsidRPr="00442F37" w:rsidTr="005E6B1E">
        <w:tc>
          <w:tcPr>
            <w:tcW w:w="3510" w:type="dxa"/>
          </w:tcPr>
          <w:p w:rsidR="00442F37" w:rsidRPr="00442F37" w:rsidRDefault="00442F37" w:rsidP="00442F37">
            <w:pPr>
              <w:jc w:val="center"/>
              <w:rPr>
                <w:b/>
                <w:lang w:val="uk-UA"/>
              </w:rPr>
            </w:pPr>
            <w:r w:rsidRPr="00442F37">
              <w:rPr>
                <w:b/>
                <w:lang w:val="uk-UA"/>
              </w:rPr>
              <w:t>Всього:</w:t>
            </w:r>
          </w:p>
        </w:tc>
        <w:tc>
          <w:tcPr>
            <w:tcW w:w="2252" w:type="dxa"/>
          </w:tcPr>
          <w:p w:rsidR="00442F37" w:rsidRPr="00442F37" w:rsidRDefault="00442F37" w:rsidP="00442F37">
            <w:pPr>
              <w:jc w:val="center"/>
              <w:rPr>
                <w:b/>
                <w:lang w:val="uk-UA"/>
              </w:rPr>
            </w:pPr>
            <w:r w:rsidRPr="00442F37">
              <w:rPr>
                <w:b/>
                <w:lang w:val="uk-UA"/>
              </w:rPr>
              <w:t>2</w:t>
            </w:r>
          </w:p>
        </w:tc>
        <w:tc>
          <w:tcPr>
            <w:tcW w:w="2268" w:type="dxa"/>
          </w:tcPr>
          <w:p w:rsidR="00442F37" w:rsidRPr="00442F37" w:rsidRDefault="00442F37" w:rsidP="00442F37">
            <w:pPr>
              <w:jc w:val="center"/>
              <w:rPr>
                <w:b/>
                <w:lang w:val="uk-UA"/>
              </w:rPr>
            </w:pPr>
            <w:r w:rsidRPr="00442F37">
              <w:rPr>
                <w:b/>
                <w:lang w:val="uk-UA"/>
              </w:rPr>
              <w:t>-</w:t>
            </w:r>
          </w:p>
        </w:tc>
        <w:tc>
          <w:tcPr>
            <w:tcW w:w="1423" w:type="dxa"/>
          </w:tcPr>
          <w:p w:rsidR="00442F37" w:rsidRPr="00442F37" w:rsidRDefault="00442F37" w:rsidP="00442F37">
            <w:pPr>
              <w:jc w:val="center"/>
              <w:rPr>
                <w:b/>
                <w:lang w:val="uk-UA"/>
              </w:rPr>
            </w:pPr>
            <w:r w:rsidRPr="00442F37">
              <w:rPr>
                <w:b/>
                <w:lang w:val="uk-UA"/>
              </w:rPr>
              <w:t>2</w:t>
            </w:r>
          </w:p>
        </w:tc>
      </w:tr>
    </w:tbl>
    <w:p w:rsidR="00442F37" w:rsidRPr="00442F37" w:rsidRDefault="00442F37" w:rsidP="00442F37">
      <w:pPr>
        <w:ind w:firstLine="708"/>
        <w:jc w:val="both"/>
        <w:rPr>
          <w:lang w:val="uk-UA"/>
        </w:rPr>
      </w:pPr>
    </w:p>
    <w:p w:rsidR="00442F37" w:rsidRPr="00442F37" w:rsidRDefault="00442F37" w:rsidP="00442F37">
      <w:pPr>
        <w:ind w:right="-2" w:firstLine="567"/>
        <w:jc w:val="both"/>
        <w:rPr>
          <w:b/>
          <w:i/>
          <w:lang w:val="uk-UA"/>
        </w:rPr>
      </w:pPr>
      <w:r w:rsidRPr="00442F37">
        <w:rPr>
          <w:lang w:val="uk-UA"/>
        </w:rPr>
        <w:tab/>
        <w:t xml:space="preserve"> </w:t>
      </w:r>
      <w:r w:rsidRPr="00442F37">
        <w:rPr>
          <w:b/>
          <w:i/>
          <w:lang w:val="uk-UA"/>
        </w:rPr>
        <w:t>6.Виховна робота.</w:t>
      </w:r>
    </w:p>
    <w:p w:rsidR="00442F37" w:rsidRPr="00442F37" w:rsidRDefault="00442F37" w:rsidP="00442F37">
      <w:pPr>
        <w:ind w:left="1065"/>
        <w:jc w:val="center"/>
        <w:rPr>
          <w:b/>
          <w:lang w:val="uk-UA"/>
        </w:rPr>
      </w:pPr>
      <w:r w:rsidRPr="00442F37">
        <w:rPr>
          <w:b/>
          <w:lang w:val="uk-UA"/>
        </w:rPr>
        <w:t>Аналіз роботи у групах</w:t>
      </w:r>
    </w:p>
    <w:p w:rsidR="00442F37" w:rsidRPr="00442F37" w:rsidRDefault="00442F37" w:rsidP="00442F37">
      <w:pPr>
        <w:pStyle w:val="a0"/>
        <w:ind w:firstLine="567"/>
        <w:jc w:val="both"/>
        <w:rPr>
          <w:rFonts w:ascii="Times New Roman" w:hAnsi="Times New Roman" w:cs="Times New Roman"/>
          <w:sz w:val="24"/>
        </w:rPr>
      </w:pPr>
      <w:proofErr w:type="spellStart"/>
      <w:r w:rsidRPr="00442F37">
        <w:rPr>
          <w:rFonts w:ascii="Times New Roman" w:hAnsi="Times New Roman" w:cs="Times New Roman"/>
          <w:sz w:val="24"/>
        </w:rPr>
        <w:t>Аналізуючи</w:t>
      </w:r>
      <w:proofErr w:type="spellEnd"/>
      <w:r w:rsidRPr="00442F37">
        <w:rPr>
          <w:rFonts w:ascii="Times New Roman" w:hAnsi="Times New Roman" w:cs="Times New Roman"/>
          <w:sz w:val="24"/>
        </w:rPr>
        <w:t xml:space="preserve"> роботу </w:t>
      </w:r>
      <w:proofErr w:type="spellStart"/>
      <w:r w:rsidRPr="00442F37">
        <w:rPr>
          <w:rFonts w:ascii="Times New Roman" w:hAnsi="Times New Roman" w:cs="Times New Roman"/>
          <w:sz w:val="24"/>
        </w:rPr>
        <w:t>всіх</w:t>
      </w:r>
      <w:proofErr w:type="spellEnd"/>
      <w:r w:rsidRPr="00442F37">
        <w:rPr>
          <w:rFonts w:ascii="Times New Roman" w:hAnsi="Times New Roman" w:cs="Times New Roman"/>
          <w:sz w:val="24"/>
        </w:rPr>
        <w:t xml:space="preserve"> </w:t>
      </w:r>
      <w:proofErr w:type="spellStart"/>
      <w:r w:rsidRPr="00442F37">
        <w:rPr>
          <w:rFonts w:ascii="Times New Roman" w:hAnsi="Times New Roman" w:cs="Times New Roman"/>
          <w:sz w:val="24"/>
        </w:rPr>
        <w:t>учасників</w:t>
      </w:r>
      <w:proofErr w:type="spellEnd"/>
      <w:r w:rsidRPr="00442F37">
        <w:rPr>
          <w:rFonts w:ascii="Times New Roman" w:hAnsi="Times New Roman" w:cs="Times New Roman"/>
          <w:sz w:val="24"/>
        </w:rPr>
        <w:t xml:space="preserve"> </w:t>
      </w:r>
      <w:proofErr w:type="spellStart"/>
      <w:r w:rsidRPr="00442F37">
        <w:rPr>
          <w:rFonts w:ascii="Times New Roman" w:hAnsi="Times New Roman" w:cs="Times New Roman"/>
          <w:sz w:val="24"/>
        </w:rPr>
        <w:t>освітнього</w:t>
      </w:r>
      <w:proofErr w:type="spellEnd"/>
      <w:r w:rsidRPr="00442F37">
        <w:rPr>
          <w:rFonts w:ascii="Times New Roman" w:hAnsi="Times New Roman" w:cs="Times New Roman"/>
          <w:sz w:val="24"/>
        </w:rPr>
        <w:t xml:space="preserve"> </w:t>
      </w:r>
      <w:proofErr w:type="spellStart"/>
      <w:r w:rsidRPr="00442F37">
        <w:rPr>
          <w:rFonts w:ascii="Times New Roman" w:hAnsi="Times New Roman" w:cs="Times New Roman"/>
          <w:sz w:val="24"/>
        </w:rPr>
        <w:t>процесу</w:t>
      </w:r>
      <w:proofErr w:type="spellEnd"/>
      <w:r w:rsidRPr="00442F37">
        <w:rPr>
          <w:rFonts w:ascii="Times New Roman" w:hAnsi="Times New Roman" w:cs="Times New Roman"/>
          <w:sz w:val="24"/>
        </w:rPr>
        <w:t xml:space="preserve"> </w:t>
      </w:r>
      <w:proofErr w:type="spellStart"/>
      <w:r w:rsidRPr="00442F37">
        <w:rPr>
          <w:rFonts w:ascii="Times New Roman" w:hAnsi="Times New Roman" w:cs="Times New Roman"/>
          <w:sz w:val="24"/>
        </w:rPr>
        <w:t>протягом</w:t>
      </w:r>
      <w:proofErr w:type="spellEnd"/>
      <w:r w:rsidRPr="00442F37">
        <w:rPr>
          <w:rFonts w:ascii="Times New Roman" w:hAnsi="Times New Roman" w:cs="Times New Roman"/>
          <w:sz w:val="24"/>
        </w:rPr>
        <w:t xml:space="preserve"> 2017-2018 </w:t>
      </w:r>
      <w:proofErr w:type="spellStart"/>
      <w:r w:rsidRPr="00442F37">
        <w:rPr>
          <w:rFonts w:ascii="Times New Roman" w:hAnsi="Times New Roman" w:cs="Times New Roman"/>
          <w:sz w:val="24"/>
        </w:rPr>
        <w:t>навчального</w:t>
      </w:r>
      <w:proofErr w:type="spellEnd"/>
      <w:r w:rsidRPr="00442F37">
        <w:rPr>
          <w:rFonts w:ascii="Times New Roman" w:hAnsi="Times New Roman" w:cs="Times New Roman"/>
          <w:sz w:val="24"/>
        </w:rPr>
        <w:t xml:space="preserve"> року треба </w:t>
      </w:r>
      <w:proofErr w:type="spellStart"/>
      <w:r w:rsidRPr="00442F37">
        <w:rPr>
          <w:rFonts w:ascii="Times New Roman" w:hAnsi="Times New Roman" w:cs="Times New Roman"/>
          <w:sz w:val="24"/>
        </w:rPr>
        <w:t>зазначити</w:t>
      </w:r>
      <w:proofErr w:type="spellEnd"/>
      <w:r w:rsidRPr="00442F37">
        <w:rPr>
          <w:rFonts w:ascii="Times New Roman" w:hAnsi="Times New Roman" w:cs="Times New Roman"/>
          <w:sz w:val="24"/>
        </w:rPr>
        <w:t xml:space="preserve">, </w:t>
      </w:r>
      <w:proofErr w:type="spellStart"/>
      <w:r w:rsidRPr="00442F37">
        <w:rPr>
          <w:rFonts w:ascii="Times New Roman" w:hAnsi="Times New Roman" w:cs="Times New Roman"/>
          <w:sz w:val="24"/>
        </w:rPr>
        <w:t>що</w:t>
      </w:r>
      <w:proofErr w:type="spellEnd"/>
      <w:r w:rsidRPr="00442F37">
        <w:rPr>
          <w:rFonts w:ascii="Times New Roman" w:hAnsi="Times New Roman" w:cs="Times New Roman"/>
          <w:sz w:val="24"/>
        </w:rPr>
        <w:t xml:space="preserve"> в </w:t>
      </w:r>
      <w:proofErr w:type="spellStart"/>
      <w:r w:rsidRPr="00442F37">
        <w:rPr>
          <w:rFonts w:ascii="Times New Roman" w:hAnsi="Times New Roman" w:cs="Times New Roman"/>
          <w:sz w:val="24"/>
        </w:rPr>
        <w:t>цілому</w:t>
      </w:r>
      <w:proofErr w:type="spellEnd"/>
      <w:r w:rsidRPr="00442F37">
        <w:rPr>
          <w:rFonts w:ascii="Times New Roman" w:hAnsi="Times New Roman" w:cs="Times New Roman"/>
          <w:sz w:val="24"/>
        </w:rPr>
        <w:t xml:space="preserve">, робота </w:t>
      </w:r>
      <w:proofErr w:type="spellStart"/>
      <w:r w:rsidRPr="00442F37">
        <w:rPr>
          <w:rFonts w:ascii="Times New Roman" w:hAnsi="Times New Roman" w:cs="Times New Roman"/>
          <w:sz w:val="24"/>
        </w:rPr>
        <w:t>проводилася</w:t>
      </w:r>
      <w:proofErr w:type="spellEnd"/>
      <w:r w:rsidRPr="00442F37">
        <w:rPr>
          <w:rFonts w:ascii="Times New Roman" w:hAnsi="Times New Roman" w:cs="Times New Roman"/>
          <w:sz w:val="24"/>
        </w:rPr>
        <w:t xml:space="preserve"> на </w:t>
      </w:r>
      <w:proofErr w:type="spellStart"/>
      <w:r w:rsidRPr="00442F37">
        <w:rPr>
          <w:rFonts w:ascii="Times New Roman" w:hAnsi="Times New Roman" w:cs="Times New Roman"/>
          <w:sz w:val="24"/>
        </w:rPr>
        <w:t>достатньому</w:t>
      </w:r>
      <w:proofErr w:type="spellEnd"/>
      <w:r w:rsidRPr="00442F37">
        <w:rPr>
          <w:rFonts w:ascii="Times New Roman" w:hAnsi="Times New Roman" w:cs="Times New Roman"/>
          <w:sz w:val="24"/>
        </w:rPr>
        <w:t xml:space="preserve"> </w:t>
      </w:r>
      <w:proofErr w:type="spellStart"/>
      <w:proofErr w:type="gramStart"/>
      <w:r w:rsidRPr="00442F37">
        <w:rPr>
          <w:rFonts w:ascii="Times New Roman" w:hAnsi="Times New Roman" w:cs="Times New Roman"/>
          <w:sz w:val="24"/>
        </w:rPr>
        <w:t>р</w:t>
      </w:r>
      <w:proofErr w:type="gramEnd"/>
      <w:r w:rsidRPr="00442F37">
        <w:rPr>
          <w:rFonts w:ascii="Times New Roman" w:hAnsi="Times New Roman" w:cs="Times New Roman"/>
          <w:sz w:val="24"/>
        </w:rPr>
        <w:t>івні</w:t>
      </w:r>
      <w:proofErr w:type="spellEnd"/>
      <w:r w:rsidRPr="00442F37">
        <w:rPr>
          <w:rFonts w:ascii="Times New Roman" w:hAnsi="Times New Roman" w:cs="Times New Roman"/>
          <w:sz w:val="24"/>
        </w:rPr>
        <w:t xml:space="preserve">. </w:t>
      </w:r>
      <w:proofErr w:type="spellStart"/>
      <w:r w:rsidRPr="00442F37">
        <w:rPr>
          <w:rFonts w:ascii="Times New Roman" w:hAnsi="Times New Roman" w:cs="Times New Roman"/>
          <w:sz w:val="24"/>
        </w:rPr>
        <w:t>Визначення</w:t>
      </w:r>
      <w:proofErr w:type="spellEnd"/>
      <w:r w:rsidRPr="00442F37">
        <w:rPr>
          <w:rFonts w:ascii="Times New Roman" w:hAnsi="Times New Roman" w:cs="Times New Roman"/>
          <w:sz w:val="24"/>
        </w:rPr>
        <w:t xml:space="preserve"> </w:t>
      </w:r>
      <w:proofErr w:type="spellStart"/>
      <w:r w:rsidRPr="00442F37">
        <w:rPr>
          <w:rFonts w:ascii="Times New Roman" w:hAnsi="Times New Roman" w:cs="Times New Roman"/>
          <w:sz w:val="24"/>
        </w:rPr>
        <w:t>рівня</w:t>
      </w:r>
      <w:proofErr w:type="spellEnd"/>
      <w:r w:rsidRPr="00442F37">
        <w:rPr>
          <w:rFonts w:ascii="Times New Roman" w:hAnsi="Times New Roman" w:cs="Times New Roman"/>
          <w:sz w:val="24"/>
        </w:rPr>
        <w:t xml:space="preserve"> </w:t>
      </w:r>
      <w:proofErr w:type="spellStart"/>
      <w:r w:rsidRPr="00442F37">
        <w:rPr>
          <w:rFonts w:ascii="Times New Roman" w:hAnsi="Times New Roman" w:cs="Times New Roman"/>
          <w:sz w:val="24"/>
        </w:rPr>
        <w:t>виховного</w:t>
      </w:r>
      <w:proofErr w:type="spellEnd"/>
      <w:r w:rsidRPr="00442F37">
        <w:rPr>
          <w:rFonts w:ascii="Times New Roman" w:hAnsi="Times New Roman" w:cs="Times New Roman"/>
          <w:sz w:val="24"/>
        </w:rPr>
        <w:t xml:space="preserve"> </w:t>
      </w:r>
      <w:proofErr w:type="spellStart"/>
      <w:r w:rsidRPr="00442F37">
        <w:rPr>
          <w:rFonts w:ascii="Times New Roman" w:hAnsi="Times New Roman" w:cs="Times New Roman"/>
          <w:sz w:val="24"/>
        </w:rPr>
        <w:t>процесу</w:t>
      </w:r>
      <w:proofErr w:type="spellEnd"/>
      <w:r w:rsidRPr="00442F37">
        <w:rPr>
          <w:rFonts w:ascii="Times New Roman" w:hAnsi="Times New Roman" w:cs="Times New Roman"/>
          <w:sz w:val="24"/>
        </w:rPr>
        <w:t xml:space="preserve"> </w:t>
      </w:r>
      <w:proofErr w:type="spellStart"/>
      <w:r w:rsidRPr="00442F37">
        <w:rPr>
          <w:rFonts w:ascii="Times New Roman" w:hAnsi="Times New Roman" w:cs="Times New Roman"/>
          <w:sz w:val="24"/>
        </w:rPr>
        <w:t>було</w:t>
      </w:r>
      <w:proofErr w:type="spellEnd"/>
      <w:r w:rsidRPr="00442F37">
        <w:rPr>
          <w:rFonts w:ascii="Times New Roman" w:hAnsi="Times New Roman" w:cs="Times New Roman"/>
          <w:sz w:val="24"/>
        </w:rPr>
        <w:t xml:space="preserve">  </w:t>
      </w:r>
      <w:proofErr w:type="spellStart"/>
      <w:r w:rsidRPr="00442F37">
        <w:rPr>
          <w:rFonts w:ascii="Times New Roman" w:hAnsi="Times New Roman" w:cs="Times New Roman"/>
          <w:sz w:val="24"/>
        </w:rPr>
        <w:t>визначено</w:t>
      </w:r>
      <w:proofErr w:type="spellEnd"/>
      <w:r w:rsidRPr="00442F37">
        <w:rPr>
          <w:rFonts w:ascii="Times New Roman" w:hAnsi="Times New Roman" w:cs="Times New Roman"/>
          <w:sz w:val="24"/>
        </w:rPr>
        <w:t xml:space="preserve"> за </w:t>
      </w:r>
      <w:r w:rsidRPr="00442F37">
        <w:rPr>
          <w:rFonts w:ascii="Times New Roman" w:hAnsi="Times New Roman" w:cs="Times New Roman"/>
          <w:b/>
          <w:sz w:val="24"/>
          <w:u w:val="single"/>
        </w:rPr>
        <w:t xml:space="preserve"> </w:t>
      </w:r>
      <w:proofErr w:type="spellStart"/>
      <w:r w:rsidRPr="00442F37">
        <w:rPr>
          <w:rFonts w:ascii="Times New Roman" w:hAnsi="Times New Roman" w:cs="Times New Roman"/>
          <w:b/>
          <w:sz w:val="24"/>
          <w:u w:val="single"/>
        </w:rPr>
        <w:t>критеріями</w:t>
      </w:r>
      <w:proofErr w:type="spellEnd"/>
      <w:r w:rsidRPr="00442F37">
        <w:rPr>
          <w:rFonts w:ascii="Times New Roman" w:hAnsi="Times New Roman" w:cs="Times New Roman"/>
          <w:sz w:val="24"/>
        </w:rPr>
        <w:t>:</w:t>
      </w:r>
    </w:p>
    <w:p w:rsidR="00442F37" w:rsidRPr="00442F37" w:rsidRDefault="00442F37" w:rsidP="00442F37">
      <w:pPr>
        <w:pStyle w:val="a0"/>
        <w:numPr>
          <w:ilvl w:val="0"/>
          <w:numId w:val="13"/>
        </w:numPr>
        <w:tabs>
          <w:tab w:val="clear" w:pos="927"/>
          <w:tab w:val="num" w:pos="1778"/>
        </w:tabs>
        <w:suppressAutoHyphens w:val="0"/>
        <w:spacing w:after="0"/>
        <w:ind w:left="1778" w:firstLine="567"/>
        <w:jc w:val="both"/>
        <w:rPr>
          <w:rFonts w:ascii="Times New Roman" w:hAnsi="Times New Roman" w:cs="Times New Roman"/>
          <w:sz w:val="24"/>
        </w:rPr>
      </w:pPr>
      <w:r w:rsidRPr="00442F37">
        <w:rPr>
          <w:rFonts w:ascii="Times New Roman" w:hAnsi="Times New Roman" w:cs="Times New Roman"/>
          <w:sz w:val="24"/>
        </w:rPr>
        <w:t xml:space="preserve">стан </w:t>
      </w:r>
      <w:proofErr w:type="spellStart"/>
      <w:r w:rsidRPr="00442F37">
        <w:rPr>
          <w:rFonts w:ascii="Times New Roman" w:hAnsi="Times New Roman" w:cs="Times New Roman"/>
          <w:sz w:val="24"/>
        </w:rPr>
        <w:t>ведення</w:t>
      </w:r>
      <w:proofErr w:type="spellEnd"/>
      <w:r w:rsidRPr="00442F37">
        <w:rPr>
          <w:rFonts w:ascii="Times New Roman" w:hAnsi="Times New Roman" w:cs="Times New Roman"/>
          <w:sz w:val="24"/>
        </w:rPr>
        <w:t xml:space="preserve"> </w:t>
      </w:r>
      <w:proofErr w:type="spellStart"/>
      <w:r w:rsidRPr="00442F37">
        <w:rPr>
          <w:rFonts w:ascii="Times New Roman" w:hAnsi="Times New Roman" w:cs="Times New Roman"/>
          <w:sz w:val="24"/>
        </w:rPr>
        <w:t>документації</w:t>
      </w:r>
      <w:proofErr w:type="spellEnd"/>
      <w:r w:rsidRPr="00442F37">
        <w:rPr>
          <w:rFonts w:ascii="Times New Roman" w:hAnsi="Times New Roman" w:cs="Times New Roman"/>
          <w:sz w:val="24"/>
        </w:rPr>
        <w:t xml:space="preserve"> </w:t>
      </w:r>
      <w:proofErr w:type="spellStart"/>
      <w:r w:rsidRPr="00442F37">
        <w:rPr>
          <w:rFonts w:ascii="Times New Roman" w:hAnsi="Times New Roman" w:cs="Times New Roman"/>
          <w:sz w:val="24"/>
        </w:rPr>
        <w:t>класними</w:t>
      </w:r>
      <w:proofErr w:type="spellEnd"/>
      <w:r w:rsidRPr="00442F37">
        <w:rPr>
          <w:rFonts w:ascii="Times New Roman" w:hAnsi="Times New Roman" w:cs="Times New Roman"/>
          <w:sz w:val="24"/>
        </w:rPr>
        <w:t xml:space="preserve"> </w:t>
      </w:r>
      <w:proofErr w:type="spellStart"/>
      <w:r w:rsidRPr="00442F37">
        <w:rPr>
          <w:rFonts w:ascii="Times New Roman" w:hAnsi="Times New Roman" w:cs="Times New Roman"/>
          <w:sz w:val="24"/>
        </w:rPr>
        <w:t>керівниками</w:t>
      </w:r>
      <w:proofErr w:type="spellEnd"/>
      <w:r w:rsidRPr="00442F37">
        <w:rPr>
          <w:rFonts w:ascii="Times New Roman" w:hAnsi="Times New Roman" w:cs="Times New Roman"/>
          <w:sz w:val="24"/>
        </w:rPr>
        <w:t xml:space="preserve"> та </w:t>
      </w:r>
      <w:proofErr w:type="spellStart"/>
      <w:r w:rsidRPr="00442F37">
        <w:rPr>
          <w:rFonts w:ascii="Times New Roman" w:hAnsi="Times New Roman" w:cs="Times New Roman"/>
          <w:sz w:val="24"/>
        </w:rPr>
        <w:t>майстрами</w:t>
      </w:r>
      <w:proofErr w:type="spellEnd"/>
      <w:r w:rsidRPr="00442F37">
        <w:rPr>
          <w:rFonts w:ascii="Times New Roman" w:hAnsi="Times New Roman" w:cs="Times New Roman"/>
          <w:sz w:val="24"/>
        </w:rPr>
        <w:t xml:space="preserve"> </w:t>
      </w:r>
      <w:proofErr w:type="spellStart"/>
      <w:r w:rsidRPr="00442F37">
        <w:rPr>
          <w:rFonts w:ascii="Times New Roman" w:hAnsi="Times New Roman" w:cs="Times New Roman"/>
          <w:sz w:val="24"/>
        </w:rPr>
        <w:t>виробничого</w:t>
      </w:r>
      <w:proofErr w:type="spellEnd"/>
      <w:r w:rsidRPr="00442F37">
        <w:rPr>
          <w:rFonts w:ascii="Times New Roman" w:hAnsi="Times New Roman" w:cs="Times New Roman"/>
          <w:sz w:val="24"/>
        </w:rPr>
        <w:t xml:space="preserve"> </w:t>
      </w:r>
      <w:proofErr w:type="spellStart"/>
      <w:r w:rsidRPr="00442F37">
        <w:rPr>
          <w:rFonts w:ascii="Times New Roman" w:hAnsi="Times New Roman" w:cs="Times New Roman"/>
          <w:sz w:val="24"/>
        </w:rPr>
        <w:t>навчання</w:t>
      </w:r>
      <w:proofErr w:type="spellEnd"/>
      <w:r w:rsidRPr="00442F37">
        <w:rPr>
          <w:rFonts w:ascii="Times New Roman" w:hAnsi="Times New Roman" w:cs="Times New Roman"/>
          <w:sz w:val="24"/>
        </w:rPr>
        <w:t>;</w:t>
      </w:r>
    </w:p>
    <w:p w:rsidR="00442F37" w:rsidRPr="00442F37" w:rsidRDefault="00442F37" w:rsidP="00442F37">
      <w:pPr>
        <w:pStyle w:val="a0"/>
        <w:numPr>
          <w:ilvl w:val="0"/>
          <w:numId w:val="13"/>
        </w:numPr>
        <w:tabs>
          <w:tab w:val="clear" w:pos="927"/>
          <w:tab w:val="num" w:pos="1778"/>
        </w:tabs>
        <w:suppressAutoHyphens w:val="0"/>
        <w:spacing w:after="0"/>
        <w:ind w:left="1778" w:firstLine="567"/>
        <w:jc w:val="both"/>
        <w:rPr>
          <w:rFonts w:ascii="Times New Roman" w:hAnsi="Times New Roman" w:cs="Times New Roman"/>
          <w:sz w:val="24"/>
        </w:rPr>
      </w:pPr>
      <w:proofErr w:type="spellStart"/>
      <w:proofErr w:type="gramStart"/>
      <w:r w:rsidRPr="00442F37">
        <w:rPr>
          <w:rFonts w:ascii="Times New Roman" w:hAnsi="Times New Roman" w:cs="Times New Roman"/>
          <w:sz w:val="24"/>
        </w:rPr>
        <w:t>р</w:t>
      </w:r>
      <w:proofErr w:type="gramEnd"/>
      <w:r w:rsidRPr="00442F37">
        <w:rPr>
          <w:rFonts w:ascii="Times New Roman" w:hAnsi="Times New Roman" w:cs="Times New Roman"/>
          <w:sz w:val="24"/>
        </w:rPr>
        <w:t>івень</w:t>
      </w:r>
      <w:proofErr w:type="spellEnd"/>
      <w:r w:rsidRPr="00442F37">
        <w:rPr>
          <w:rFonts w:ascii="Times New Roman" w:hAnsi="Times New Roman" w:cs="Times New Roman"/>
          <w:sz w:val="24"/>
        </w:rPr>
        <w:t xml:space="preserve"> </w:t>
      </w:r>
      <w:proofErr w:type="spellStart"/>
      <w:r w:rsidRPr="00442F37">
        <w:rPr>
          <w:rFonts w:ascii="Times New Roman" w:hAnsi="Times New Roman" w:cs="Times New Roman"/>
          <w:sz w:val="24"/>
        </w:rPr>
        <w:t>проведення</w:t>
      </w:r>
      <w:proofErr w:type="spellEnd"/>
      <w:r w:rsidRPr="00442F37">
        <w:rPr>
          <w:rFonts w:ascii="Times New Roman" w:hAnsi="Times New Roman" w:cs="Times New Roman"/>
          <w:sz w:val="24"/>
        </w:rPr>
        <w:t xml:space="preserve"> </w:t>
      </w:r>
      <w:proofErr w:type="spellStart"/>
      <w:r w:rsidRPr="00442F37">
        <w:rPr>
          <w:rFonts w:ascii="Times New Roman" w:hAnsi="Times New Roman" w:cs="Times New Roman"/>
          <w:sz w:val="24"/>
        </w:rPr>
        <w:t>виховних</w:t>
      </w:r>
      <w:proofErr w:type="spellEnd"/>
      <w:r w:rsidRPr="00442F37">
        <w:rPr>
          <w:rFonts w:ascii="Times New Roman" w:hAnsi="Times New Roman" w:cs="Times New Roman"/>
          <w:sz w:val="24"/>
        </w:rPr>
        <w:t xml:space="preserve"> </w:t>
      </w:r>
      <w:proofErr w:type="spellStart"/>
      <w:r w:rsidRPr="00442F37">
        <w:rPr>
          <w:rFonts w:ascii="Times New Roman" w:hAnsi="Times New Roman" w:cs="Times New Roman"/>
          <w:sz w:val="24"/>
        </w:rPr>
        <w:t>заходів</w:t>
      </w:r>
      <w:proofErr w:type="spellEnd"/>
      <w:r w:rsidRPr="00442F37">
        <w:rPr>
          <w:rFonts w:ascii="Times New Roman" w:hAnsi="Times New Roman" w:cs="Times New Roman"/>
          <w:sz w:val="24"/>
        </w:rPr>
        <w:t xml:space="preserve"> у </w:t>
      </w:r>
      <w:proofErr w:type="spellStart"/>
      <w:r w:rsidRPr="00442F37">
        <w:rPr>
          <w:rFonts w:ascii="Times New Roman" w:hAnsi="Times New Roman" w:cs="Times New Roman"/>
          <w:sz w:val="24"/>
        </w:rPr>
        <w:t>групі</w:t>
      </w:r>
      <w:proofErr w:type="spellEnd"/>
      <w:r w:rsidRPr="00442F37">
        <w:rPr>
          <w:rFonts w:ascii="Times New Roman" w:hAnsi="Times New Roman" w:cs="Times New Roman"/>
          <w:sz w:val="24"/>
        </w:rPr>
        <w:t>;</w:t>
      </w:r>
    </w:p>
    <w:p w:rsidR="00442F37" w:rsidRPr="00442F37" w:rsidRDefault="00442F37" w:rsidP="00442F37">
      <w:pPr>
        <w:pStyle w:val="a0"/>
        <w:numPr>
          <w:ilvl w:val="0"/>
          <w:numId w:val="13"/>
        </w:numPr>
        <w:tabs>
          <w:tab w:val="clear" w:pos="927"/>
          <w:tab w:val="num" w:pos="1778"/>
        </w:tabs>
        <w:suppressAutoHyphens w:val="0"/>
        <w:spacing w:after="0"/>
        <w:ind w:left="1778" w:firstLine="567"/>
        <w:jc w:val="both"/>
        <w:rPr>
          <w:rFonts w:ascii="Times New Roman" w:hAnsi="Times New Roman" w:cs="Times New Roman"/>
          <w:sz w:val="24"/>
        </w:rPr>
      </w:pPr>
      <w:proofErr w:type="spellStart"/>
      <w:r w:rsidRPr="00442F37">
        <w:rPr>
          <w:rFonts w:ascii="Times New Roman" w:hAnsi="Times New Roman" w:cs="Times New Roman"/>
          <w:sz w:val="24"/>
        </w:rPr>
        <w:t>активність</w:t>
      </w:r>
      <w:proofErr w:type="spellEnd"/>
      <w:r w:rsidRPr="00442F37">
        <w:rPr>
          <w:rFonts w:ascii="Times New Roman" w:hAnsi="Times New Roman" w:cs="Times New Roman"/>
          <w:sz w:val="24"/>
        </w:rPr>
        <w:t xml:space="preserve"> </w:t>
      </w:r>
      <w:proofErr w:type="spellStart"/>
      <w:r w:rsidRPr="00442F37">
        <w:rPr>
          <w:rFonts w:ascii="Times New Roman" w:hAnsi="Times New Roman" w:cs="Times New Roman"/>
          <w:sz w:val="24"/>
        </w:rPr>
        <w:t>групи</w:t>
      </w:r>
      <w:proofErr w:type="spellEnd"/>
      <w:r w:rsidRPr="00442F37">
        <w:rPr>
          <w:rFonts w:ascii="Times New Roman" w:hAnsi="Times New Roman" w:cs="Times New Roman"/>
          <w:sz w:val="24"/>
        </w:rPr>
        <w:t xml:space="preserve"> </w:t>
      </w:r>
      <w:proofErr w:type="spellStart"/>
      <w:proofErr w:type="gramStart"/>
      <w:r w:rsidRPr="00442F37">
        <w:rPr>
          <w:rFonts w:ascii="Times New Roman" w:hAnsi="Times New Roman" w:cs="Times New Roman"/>
          <w:sz w:val="24"/>
        </w:rPr>
        <w:t>п</w:t>
      </w:r>
      <w:proofErr w:type="gramEnd"/>
      <w:r w:rsidRPr="00442F37">
        <w:rPr>
          <w:rFonts w:ascii="Times New Roman" w:hAnsi="Times New Roman" w:cs="Times New Roman"/>
          <w:sz w:val="24"/>
        </w:rPr>
        <w:t>ід</w:t>
      </w:r>
      <w:proofErr w:type="spellEnd"/>
      <w:r w:rsidRPr="00442F37">
        <w:rPr>
          <w:rFonts w:ascii="Times New Roman" w:hAnsi="Times New Roman" w:cs="Times New Roman"/>
          <w:sz w:val="24"/>
        </w:rPr>
        <w:t xml:space="preserve"> час </w:t>
      </w:r>
      <w:proofErr w:type="spellStart"/>
      <w:r w:rsidRPr="00442F37">
        <w:rPr>
          <w:rFonts w:ascii="Times New Roman" w:hAnsi="Times New Roman" w:cs="Times New Roman"/>
          <w:sz w:val="24"/>
        </w:rPr>
        <w:t>загальноліцейних</w:t>
      </w:r>
      <w:proofErr w:type="spellEnd"/>
      <w:r w:rsidRPr="00442F37">
        <w:rPr>
          <w:rFonts w:ascii="Times New Roman" w:hAnsi="Times New Roman" w:cs="Times New Roman"/>
          <w:sz w:val="24"/>
        </w:rPr>
        <w:t xml:space="preserve"> </w:t>
      </w:r>
      <w:proofErr w:type="spellStart"/>
      <w:r w:rsidRPr="00442F37">
        <w:rPr>
          <w:rFonts w:ascii="Times New Roman" w:hAnsi="Times New Roman" w:cs="Times New Roman"/>
          <w:sz w:val="24"/>
        </w:rPr>
        <w:t>виховних</w:t>
      </w:r>
      <w:proofErr w:type="spellEnd"/>
      <w:r w:rsidRPr="00442F37">
        <w:rPr>
          <w:rFonts w:ascii="Times New Roman" w:hAnsi="Times New Roman" w:cs="Times New Roman"/>
          <w:sz w:val="24"/>
        </w:rPr>
        <w:t xml:space="preserve"> </w:t>
      </w:r>
      <w:proofErr w:type="spellStart"/>
      <w:r w:rsidRPr="00442F37">
        <w:rPr>
          <w:rFonts w:ascii="Times New Roman" w:hAnsi="Times New Roman" w:cs="Times New Roman"/>
          <w:sz w:val="24"/>
        </w:rPr>
        <w:t>заходів</w:t>
      </w:r>
      <w:proofErr w:type="spellEnd"/>
      <w:r w:rsidRPr="00442F37">
        <w:rPr>
          <w:rFonts w:ascii="Times New Roman" w:hAnsi="Times New Roman" w:cs="Times New Roman"/>
          <w:sz w:val="24"/>
        </w:rPr>
        <w:t>;</w:t>
      </w:r>
    </w:p>
    <w:p w:rsidR="00442F37" w:rsidRPr="00442F37" w:rsidRDefault="00442F37" w:rsidP="00442F37">
      <w:pPr>
        <w:pStyle w:val="a0"/>
        <w:numPr>
          <w:ilvl w:val="0"/>
          <w:numId w:val="13"/>
        </w:numPr>
        <w:tabs>
          <w:tab w:val="clear" w:pos="927"/>
          <w:tab w:val="num" w:pos="1778"/>
        </w:tabs>
        <w:suppressAutoHyphens w:val="0"/>
        <w:spacing w:after="0"/>
        <w:ind w:left="1778" w:firstLine="567"/>
        <w:jc w:val="both"/>
        <w:rPr>
          <w:rFonts w:ascii="Times New Roman" w:hAnsi="Times New Roman" w:cs="Times New Roman"/>
          <w:sz w:val="24"/>
        </w:rPr>
      </w:pPr>
      <w:proofErr w:type="spellStart"/>
      <w:proofErr w:type="gramStart"/>
      <w:r w:rsidRPr="00442F37">
        <w:rPr>
          <w:rFonts w:ascii="Times New Roman" w:hAnsi="Times New Roman" w:cs="Times New Roman"/>
          <w:sz w:val="24"/>
        </w:rPr>
        <w:t>р</w:t>
      </w:r>
      <w:proofErr w:type="gramEnd"/>
      <w:r w:rsidRPr="00442F37">
        <w:rPr>
          <w:rFonts w:ascii="Times New Roman" w:hAnsi="Times New Roman" w:cs="Times New Roman"/>
          <w:sz w:val="24"/>
        </w:rPr>
        <w:t>івень</w:t>
      </w:r>
      <w:proofErr w:type="spellEnd"/>
      <w:r w:rsidRPr="00442F37">
        <w:rPr>
          <w:rFonts w:ascii="Times New Roman" w:hAnsi="Times New Roman" w:cs="Times New Roman"/>
          <w:sz w:val="24"/>
        </w:rPr>
        <w:t xml:space="preserve"> </w:t>
      </w:r>
      <w:proofErr w:type="spellStart"/>
      <w:r w:rsidRPr="00442F37">
        <w:rPr>
          <w:rFonts w:ascii="Times New Roman" w:hAnsi="Times New Roman" w:cs="Times New Roman"/>
          <w:sz w:val="24"/>
        </w:rPr>
        <w:t>правопорушень</w:t>
      </w:r>
      <w:proofErr w:type="spellEnd"/>
      <w:r w:rsidRPr="00442F37">
        <w:rPr>
          <w:rFonts w:ascii="Times New Roman" w:hAnsi="Times New Roman" w:cs="Times New Roman"/>
          <w:sz w:val="24"/>
        </w:rPr>
        <w:t xml:space="preserve"> </w:t>
      </w:r>
      <w:proofErr w:type="spellStart"/>
      <w:r w:rsidRPr="00442F37">
        <w:rPr>
          <w:rFonts w:ascii="Times New Roman" w:hAnsi="Times New Roman" w:cs="Times New Roman"/>
          <w:sz w:val="24"/>
        </w:rPr>
        <w:t>учнями</w:t>
      </w:r>
      <w:proofErr w:type="spellEnd"/>
      <w:r w:rsidRPr="00442F37">
        <w:rPr>
          <w:rFonts w:ascii="Times New Roman" w:hAnsi="Times New Roman" w:cs="Times New Roman"/>
          <w:sz w:val="24"/>
        </w:rPr>
        <w:t xml:space="preserve"> </w:t>
      </w:r>
      <w:proofErr w:type="spellStart"/>
      <w:r w:rsidRPr="00442F37">
        <w:rPr>
          <w:rFonts w:ascii="Times New Roman" w:hAnsi="Times New Roman" w:cs="Times New Roman"/>
          <w:sz w:val="24"/>
        </w:rPr>
        <w:t>групи</w:t>
      </w:r>
      <w:proofErr w:type="spellEnd"/>
      <w:r w:rsidRPr="00442F37">
        <w:rPr>
          <w:rFonts w:ascii="Times New Roman" w:hAnsi="Times New Roman" w:cs="Times New Roman"/>
          <w:sz w:val="24"/>
        </w:rPr>
        <w:t>;</w:t>
      </w:r>
    </w:p>
    <w:p w:rsidR="00442F37" w:rsidRPr="00442F37" w:rsidRDefault="00442F37" w:rsidP="00442F37">
      <w:pPr>
        <w:pStyle w:val="a0"/>
        <w:numPr>
          <w:ilvl w:val="0"/>
          <w:numId w:val="13"/>
        </w:numPr>
        <w:tabs>
          <w:tab w:val="clear" w:pos="927"/>
          <w:tab w:val="num" w:pos="1778"/>
        </w:tabs>
        <w:suppressAutoHyphens w:val="0"/>
        <w:spacing w:after="0"/>
        <w:ind w:left="1778" w:firstLine="567"/>
        <w:jc w:val="both"/>
        <w:rPr>
          <w:rFonts w:ascii="Times New Roman" w:hAnsi="Times New Roman" w:cs="Times New Roman"/>
          <w:sz w:val="24"/>
        </w:rPr>
      </w:pPr>
      <w:r w:rsidRPr="00442F37">
        <w:rPr>
          <w:rFonts w:ascii="Times New Roman" w:hAnsi="Times New Roman" w:cs="Times New Roman"/>
          <w:sz w:val="24"/>
        </w:rPr>
        <w:t xml:space="preserve">стан </w:t>
      </w:r>
      <w:proofErr w:type="spellStart"/>
      <w:r w:rsidRPr="00442F37">
        <w:rPr>
          <w:rFonts w:ascii="Times New Roman" w:hAnsi="Times New Roman" w:cs="Times New Roman"/>
          <w:sz w:val="24"/>
        </w:rPr>
        <w:t>відвідувань</w:t>
      </w:r>
      <w:proofErr w:type="spellEnd"/>
      <w:r w:rsidRPr="00442F37">
        <w:rPr>
          <w:rFonts w:ascii="Times New Roman" w:hAnsi="Times New Roman" w:cs="Times New Roman"/>
          <w:sz w:val="24"/>
        </w:rPr>
        <w:t xml:space="preserve"> занять </w:t>
      </w:r>
      <w:proofErr w:type="spellStart"/>
      <w:r w:rsidRPr="00442F37">
        <w:rPr>
          <w:rFonts w:ascii="Times New Roman" w:hAnsi="Times New Roman" w:cs="Times New Roman"/>
          <w:sz w:val="24"/>
        </w:rPr>
        <w:t>учнями</w:t>
      </w:r>
      <w:proofErr w:type="spellEnd"/>
      <w:r w:rsidRPr="00442F37">
        <w:rPr>
          <w:rFonts w:ascii="Times New Roman" w:hAnsi="Times New Roman" w:cs="Times New Roman"/>
          <w:sz w:val="24"/>
        </w:rPr>
        <w:t xml:space="preserve"> </w:t>
      </w:r>
      <w:proofErr w:type="spellStart"/>
      <w:r w:rsidRPr="00442F37">
        <w:rPr>
          <w:rFonts w:ascii="Times New Roman" w:hAnsi="Times New Roman" w:cs="Times New Roman"/>
          <w:sz w:val="24"/>
        </w:rPr>
        <w:t>групи</w:t>
      </w:r>
      <w:proofErr w:type="spellEnd"/>
      <w:r w:rsidRPr="00442F37">
        <w:rPr>
          <w:rFonts w:ascii="Times New Roman" w:hAnsi="Times New Roman" w:cs="Times New Roman"/>
          <w:sz w:val="24"/>
        </w:rPr>
        <w:t xml:space="preserve">. </w:t>
      </w:r>
    </w:p>
    <w:p w:rsidR="00442F37" w:rsidRPr="00442F37" w:rsidRDefault="00442F37" w:rsidP="00442F37">
      <w:pPr>
        <w:pStyle w:val="a9"/>
        <w:spacing w:line="240" w:lineRule="auto"/>
        <w:ind w:left="0"/>
        <w:jc w:val="center"/>
        <w:rPr>
          <w:rFonts w:ascii="Times New Roman" w:hAnsi="Times New Roman"/>
          <w:b/>
          <w:sz w:val="24"/>
          <w:szCs w:val="24"/>
        </w:rPr>
      </w:pPr>
      <w:proofErr w:type="spellStart"/>
      <w:r w:rsidRPr="00442F37">
        <w:rPr>
          <w:rFonts w:ascii="Times New Roman" w:hAnsi="Times New Roman"/>
          <w:b/>
          <w:sz w:val="24"/>
          <w:szCs w:val="24"/>
        </w:rPr>
        <w:t>Аналіз</w:t>
      </w:r>
      <w:proofErr w:type="spellEnd"/>
      <w:r w:rsidRPr="00442F37">
        <w:rPr>
          <w:rFonts w:ascii="Times New Roman" w:hAnsi="Times New Roman"/>
          <w:b/>
          <w:sz w:val="24"/>
          <w:szCs w:val="24"/>
        </w:rPr>
        <w:t xml:space="preserve"> </w:t>
      </w:r>
      <w:proofErr w:type="spellStart"/>
      <w:r w:rsidRPr="00442F37">
        <w:rPr>
          <w:rFonts w:ascii="Times New Roman" w:hAnsi="Times New Roman"/>
          <w:b/>
          <w:sz w:val="24"/>
          <w:szCs w:val="24"/>
        </w:rPr>
        <w:t>роботи</w:t>
      </w:r>
      <w:proofErr w:type="spellEnd"/>
      <w:r w:rsidRPr="00442F37">
        <w:rPr>
          <w:rFonts w:ascii="Times New Roman" w:hAnsi="Times New Roman"/>
          <w:b/>
          <w:sz w:val="24"/>
          <w:szCs w:val="24"/>
        </w:rPr>
        <w:t xml:space="preserve"> приведено у </w:t>
      </w:r>
      <w:proofErr w:type="spellStart"/>
      <w:r w:rsidRPr="00442F37">
        <w:rPr>
          <w:rFonts w:ascii="Times New Roman" w:hAnsi="Times New Roman"/>
          <w:b/>
          <w:sz w:val="24"/>
          <w:szCs w:val="24"/>
        </w:rPr>
        <w:t>діаграмах</w:t>
      </w:r>
      <w:proofErr w:type="spellEnd"/>
      <w:r w:rsidRPr="00442F37">
        <w:rPr>
          <w:rFonts w:ascii="Times New Roman" w:hAnsi="Times New Roman"/>
          <w:b/>
          <w:sz w:val="24"/>
          <w:szCs w:val="24"/>
        </w:rPr>
        <w:t xml:space="preserve"> </w:t>
      </w:r>
    </w:p>
    <w:p w:rsidR="00442F37" w:rsidRPr="00442F37" w:rsidRDefault="00442F37" w:rsidP="00442F37">
      <w:pPr>
        <w:pStyle w:val="a0"/>
        <w:jc w:val="both"/>
        <w:rPr>
          <w:rFonts w:ascii="Times New Roman" w:hAnsi="Times New Roman" w:cs="Times New Roman"/>
          <w:sz w:val="24"/>
        </w:rPr>
      </w:pPr>
      <w:r w:rsidRPr="00442F37">
        <w:rPr>
          <w:rFonts w:ascii="Times New Roman" w:hAnsi="Times New Roman" w:cs="Times New Roman"/>
          <w:b/>
          <w:sz w:val="24"/>
          <w:u w:val="single"/>
        </w:rPr>
        <w:t xml:space="preserve">1-й </w:t>
      </w:r>
      <w:proofErr w:type="spellStart"/>
      <w:r w:rsidRPr="00442F37">
        <w:rPr>
          <w:rFonts w:ascii="Times New Roman" w:hAnsi="Times New Roman" w:cs="Times New Roman"/>
          <w:b/>
          <w:sz w:val="24"/>
          <w:u w:val="single"/>
        </w:rPr>
        <w:t>критерій</w:t>
      </w:r>
      <w:proofErr w:type="spellEnd"/>
      <w:r w:rsidRPr="00442F37">
        <w:rPr>
          <w:rFonts w:ascii="Times New Roman" w:hAnsi="Times New Roman" w:cs="Times New Roman"/>
          <w:sz w:val="24"/>
        </w:rPr>
        <w:t xml:space="preserve">: стан </w:t>
      </w:r>
      <w:proofErr w:type="spellStart"/>
      <w:r w:rsidRPr="00442F37">
        <w:rPr>
          <w:rFonts w:ascii="Times New Roman" w:hAnsi="Times New Roman" w:cs="Times New Roman"/>
          <w:sz w:val="24"/>
        </w:rPr>
        <w:t>ведення</w:t>
      </w:r>
      <w:proofErr w:type="spellEnd"/>
      <w:r w:rsidRPr="00442F37">
        <w:rPr>
          <w:rFonts w:ascii="Times New Roman" w:hAnsi="Times New Roman" w:cs="Times New Roman"/>
          <w:sz w:val="24"/>
        </w:rPr>
        <w:t xml:space="preserve"> </w:t>
      </w:r>
      <w:proofErr w:type="spellStart"/>
      <w:r w:rsidRPr="00442F37">
        <w:rPr>
          <w:rFonts w:ascii="Times New Roman" w:hAnsi="Times New Roman" w:cs="Times New Roman"/>
          <w:sz w:val="24"/>
        </w:rPr>
        <w:t>документації</w:t>
      </w:r>
      <w:proofErr w:type="spellEnd"/>
      <w:r w:rsidRPr="00442F37">
        <w:rPr>
          <w:rFonts w:ascii="Times New Roman" w:hAnsi="Times New Roman" w:cs="Times New Roman"/>
          <w:sz w:val="24"/>
        </w:rPr>
        <w:t xml:space="preserve"> </w:t>
      </w:r>
      <w:proofErr w:type="spellStart"/>
      <w:r w:rsidRPr="00442F37">
        <w:rPr>
          <w:rFonts w:ascii="Times New Roman" w:hAnsi="Times New Roman" w:cs="Times New Roman"/>
          <w:sz w:val="24"/>
        </w:rPr>
        <w:t>класними</w:t>
      </w:r>
      <w:proofErr w:type="spellEnd"/>
      <w:r w:rsidRPr="00442F37">
        <w:rPr>
          <w:rFonts w:ascii="Times New Roman" w:hAnsi="Times New Roman" w:cs="Times New Roman"/>
          <w:sz w:val="24"/>
        </w:rPr>
        <w:t xml:space="preserve"> </w:t>
      </w:r>
      <w:proofErr w:type="spellStart"/>
      <w:r w:rsidRPr="00442F37">
        <w:rPr>
          <w:rFonts w:ascii="Times New Roman" w:hAnsi="Times New Roman" w:cs="Times New Roman"/>
          <w:sz w:val="24"/>
        </w:rPr>
        <w:t>керівниками</w:t>
      </w:r>
      <w:proofErr w:type="spellEnd"/>
      <w:r w:rsidRPr="00442F37">
        <w:rPr>
          <w:rFonts w:ascii="Times New Roman" w:hAnsi="Times New Roman" w:cs="Times New Roman"/>
          <w:sz w:val="24"/>
        </w:rPr>
        <w:t xml:space="preserve"> та </w:t>
      </w:r>
      <w:proofErr w:type="spellStart"/>
      <w:r w:rsidRPr="00442F37">
        <w:rPr>
          <w:rFonts w:ascii="Times New Roman" w:hAnsi="Times New Roman" w:cs="Times New Roman"/>
          <w:sz w:val="24"/>
        </w:rPr>
        <w:t>майстрами</w:t>
      </w:r>
      <w:proofErr w:type="spellEnd"/>
      <w:r w:rsidRPr="00442F37">
        <w:rPr>
          <w:rFonts w:ascii="Times New Roman" w:hAnsi="Times New Roman" w:cs="Times New Roman"/>
          <w:sz w:val="24"/>
        </w:rPr>
        <w:t xml:space="preserve"> виробничого навчання </w:t>
      </w:r>
      <w:proofErr w:type="gramStart"/>
      <w:r w:rsidRPr="00442F37">
        <w:rPr>
          <w:rFonts w:ascii="Times New Roman" w:hAnsi="Times New Roman" w:cs="Times New Roman"/>
          <w:sz w:val="24"/>
        </w:rPr>
        <w:t xml:space="preserve">( </w:t>
      </w:r>
      <w:proofErr w:type="gramEnd"/>
      <w:r w:rsidRPr="00442F37">
        <w:rPr>
          <w:rFonts w:ascii="Times New Roman" w:hAnsi="Times New Roman" w:cs="Times New Roman"/>
          <w:sz w:val="24"/>
        </w:rPr>
        <w:t>за 5-бальною системою);</w:t>
      </w:r>
    </w:p>
    <w:p w:rsidR="00442F37" w:rsidRPr="00442F37" w:rsidRDefault="00442F37" w:rsidP="00442F37">
      <w:pPr>
        <w:pStyle w:val="a9"/>
        <w:spacing w:line="240" w:lineRule="auto"/>
        <w:ind w:left="0"/>
        <w:jc w:val="both"/>
        <w:rPr>
          <w:rFonts w:ascii="Times New Roman" w:hAnsi="Times New Roman"/>
          <w:sz w:val="24"/>
          <w:szCs w:val="24"/>
        </w:rPr>
      </w:pPr>
      <w:r w:rsidRPr="00442F37">
        <w:rPr>
          <w:rFonts w:ascii="Times New Roman" w:hAnsi="Times New Roman"/>
          <w:sz w:val="24"/>
          <w:szCs w:val="24"/>
        </w:rPr>
        <w:lastRenderedPageBreak/>
        <w:t xml:space="preserve">Таким чином, </w:t>
      </w:r>
      <w:proofErr w:type="spellStart"/>
      <w:r w:rsidRPr="00442F37">
        <w:rPr>
          <w:rFonts w:ascii="Times New Roman" w:hAnsi="Times New Roman"/>
          <w:sz w:val="24"/>
          <w:szCs w:val="24"/>
        </w:rPr>
        <w:t>можна</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зазначити</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що</w:t>
      </w:r>
      <w:proofErr w:type="spellEnd"/>
      <w:r w:rsidRPr="00442F37">
        <w:rPr>
          <w:rFonts w:ascii="Times New Roman" w:hAnsi="Times New Roman"/>
          <w:sz w:val="24"/>
          <w:szCs w:val="24"/>
        </w:rPr>
        <w:t xml:space="preserve"> </w:t>
      </w:r>
      <w:proofErr w:type="spellStart"/>
      <w:proofErr w:type="gramStart"/>
      <w:r w:rsidRPr="00442F37">
        <w:rPr>
          <w:rFonts w:ascii="Times New Roman" w:hAnsi="Times New Roman"/>
          <w:sz w:val="24"/>
          <w:szCs w:val="24"/>
        </w:rPr>
        <w:t>р</w:t>
      </w:r>
      <w:proofErr w:type="gramEnd"/>
      <w:r w:rsidRPr="00442F37">
        <w:rPr>
          <w:rFonts w:ascii="Times New Roman" w:hAnsi="Times New Roman"/>
          <w:sz w:val="24"/>
          <w:szCs w:val="24"/>
        </w:rPr>
        <w:t>івень</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ведення</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документації</w:t>
      </w:r>
      <w:proofErr w:type="spellEnd"/>
      <w:r w:rsidRPr="00442F37">
        <w:rPr>
          <w:rFonts w:ascii="Times New Roman" w:hAnsi="Times New Roman"/>
          <w:sz w:val="24"/>
          <w:szCs w:val="24"/>
        </w:rPr>
        <w:t xml:space="preserve"> з </w:t>
      </w:r>
      <w:proofErr w:type="spellStart"/>
      <w:r w:rsidRPr="00442F37">
        <w:rPr>
          <w:rFonts w:ascii="Times New Roman" w:hAnsi="Times New Roman"/>
          <w:sz w:val="24"/>
          <w:szCs w:val="24"/>
        </w:rPr>
        <w:t>виховної</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роботи</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найкращий</w:t>
      </w:r>
      <w:proofErr w:type="spellEnd"/>
      <w:r w:rsidRPr="00442F37">
        <w:rPr>
          <w:rFonts w:ascii="Times New Roman" w:hAnsi="Times New Roman"/>
          <w:sz w:val="24"/>
          <w:szCs w:val="24"/>
        </w:rPr>
        <w:t xml:space="preserve"> в гр. М</w:t>
      </w:r>
      <w:r w:rsidRPr="00442F37">
        <w:rPr>
          <w:rFonts w:ascii="Times New Roman" w:hAnsi="Times New Roman"/>
          <w:sz w:val="24"/>
          <w:szCs w:val="24"/>
          <w:lang w:val="uk-UA"/>
        </w:rPr>
        <w:t>Е</w:t>
      </w:r>
      <w:r w:rsidRPr="00442F37">
        <w:rPr>
          <w:rFonts w:ascii="Times New Roman" w:hAnsi="Times New Roman"/>
          <w:sz w:val="24"/>
          <w:szCs w:val="24"/>
        </w:rPr>
        <w:t>-13 (</w:t>
      </w:r>
      <w:proofErr w:type="spellStart"/>
      <w:r w:rsidRPr="00442F37">
        <w:rPr>
          <w:rFonts w:ascii="Times New Roman" w:hAnsi="Times New Roman"/>
          <w:sz w:val="24"/>
          <w:szCs w:val="24"/>
        </w:rPr>
        <w:t>майстер</w:t>
      </w:r>
      <w:proofErr w:type="spellEnd"/>
      <w:r w:rsidRPr="00442F37">
        <w:rPr>
          <w:rFonts w:ascii="Times New Roman" w:hAnsi="Times New Roman"/>
          <w:sz w:val="24"/>
          <w:szCs w:val="24"/>
        </w:rPr>
        <w:t xml:space="preserve"> в/н </w:t>
      </w:r>
      <w:proofErr w:type="spellStart"/>
      <w:r w:rsidRPr="00442F37">
        <w:rPr>
          <w:rFonts w:ascii="Times New Roman" w:hAnsi="Times New Roman"/>
          <w:sz w:val="24"/>
          <w:szCs w:val="24"/>
          <w:lang w:val="uk-UA"/>
        </w:rPr>
        <w:t>Козаренко</w:t>
      </w:r>
      <w:proofErr w:type="spellEnd"/>
      <w:r w:rsidRPr="00442F37">
        <w:rPr>
          <w:rFonts w:ascii="Times New Roman" w:hAnsi="Times New Roman"/>
          <w:sz w:val="24"/>
          <w:szCs w:val="24"/>
          <w:lang w:val="uk-UA"/>
        </w:rPr>
        <w:t xml:space="preserve"> В.Б., </w:t>
      </w:r>
      <w:proofErr w:type="spellStart"/>
      <w:r w:rsidRPr="00442F37">
        <w:rPr>
          <w:rFonts w:ascii="Times New Roman" w:hAnsi="Times New Roman"/>
          <w:sz w:val="24"/>
          <w:szCs w:val="24"/>
        </w:rPr>
        <w:t>кл</w:t>
      </w:r>
      <w:proofErr w:type="spellEnd"/>
      <w:r w:rsidRPr="00442F37">
        <w:rPr>
          <w:rFonts w:ascii="Times New Roman" w:hAnsi="Times New Roman"/>
          <w:sz w:val="24"/>
          <w:szCs w:val="24"/>
        </w:rPr>
        <w:t>.</w:t>
      </w:r>
      <w:r w:rsidRPr="00442F37">
        <w:rPr>
          <w:rFonts w:ascii="Times New Roman" w:hAnsi="Times New Roman"/>
          <w:sz w:val="24"/>
          <w:szCs w:val="24"/>
          <w:lang w:val="uk-UA"/>
        </w:rPr>
        <w:t xml:space="preserve"> </w:t>
      </w:r>
      <w:proofErr w:type="spellStart"/>
      <w:r w:rsidRPr="00442F37">
        <w:rPr>
          <w:rFonts w:ascii="Times New Roman" w:hAnsi="Times New Roman"/>
          <w:sz w:val="24"/>
          <w:szCs w:val="24"/>
        </w:rPr>
        <w:t>кері</w:t>
      </w:r>
      <w:proofErr w:type="spellEnd"/>
      <w:r w:rsidRPr="00442F37">
        <w:rPr>
          <w:rFonts w:ascii="Times New Roman" w:hAnsi="Times New Roman"/>
          <w:sz w:val="24"/>
          <w:szCs w:val="24"/>
          <w:lang w:val="uk-UA"/>
        </w:rPr>
        <w:t xml:space="preserve">вник </w:t>
      </w:r>
      <w:proofErr w:type="spellStart"/>
      <w:r w:rsidRPr="00442F37">
        <w:rPr>
          <w:rFonts w:ascii="Times New Roman" w:hAnsi="Times New Roman"/>
          <w:color w:val="000000"/>
          <w:sz w:val="24"/>
          <w:szCs w:val="24"/>
          <w:lang w:val="uk-UA"/>
        </w:rPr>
        <w:t>Сурган</w:t>
      </w:r>
      <w:proofErr w:type="spellEnd"/>
      <w:r w:rsidRPr="00442F37">
        <w:rPr>
          <w:rFonts w:ascii="Times New Roman" w:hAnsi="Times New Roman"/>
          <w:color w:val="000000"/>
          <w:sz w:val="24"/>
          <w:szCs w:val="24"/>
          <w:lang w:val="uk-UA"/>
        </w:rPr>
        <w:t xml:space="preserve"> Л. П.), С-11 (майстер в/н Баштовий М.Г., кл керівник </w:t>
      </w:r>
      <w:proofErr w:type="spellStart"/>
      <w:r w:rsidRPr="00442F37">
        <w:rPr>
          <w:rFonts w:ascii="Times New Roman" w:hAnsi="Times New Roman"/>
          <w:color w:val="000000"/>
          <w:sz w:val="24"/>
          <w:szCs w:val="24"/>
          <w:lang w:val="uk-UA"/>
        </w:rPr>
        <w:t>Баструкова</w:t>
      </w:r>
      <w:proofErr w:type="spellEnd"/>
      <w:r w:rsidRPr="00442F37">
        <w:rPr>
          <w:rFonts w:ascii="Times New Roman" w:hAnsi="Times New Roman"/>
          <w:color w:val="000000"/>
          <w:sz w:val="24"/>
          <w:szCs w:val="24"/>
          <w:lang w:val="uk-UA"/>
        </w:rPr>
        <w:t xml:space="preserve"> Н.П.)</w:t>
      </w:r>
      <w:r w:rsidRPr="00442F37">
        <w:rPr>
          <w:rFonts w:ascii="Times New Roman" w:hAnsi="Times New Roman"/>
          <w:sz w:val="24"/>
          <w:szCs w:val="24"/>
          <w:lang w:val="uk-UA"/>
        </w:rPr>
        <w:t xml:space="preserve">, Е-71 (Майстер в/н </w:t>
      </w:r>
      <w:proofErr w:type="spellStart"/>
      <w:r w:rsidRPr="00442F37">
        <w:rPr>
          <w:rFonts w:ascii="Times New Roman" w:hAnsi="Times New Roman"/>
          <w:sz w:val="24"/>
          <w:szCs w:val="24"/>
          <w:lang w:val="uk-UA"/>
        </w:rPr>
        <w:t>Муханова</w:t>
      </w:r>
      <w:proofErr w:type="spellEnd"/>
      <w:r w:rsidRPr="00442F37">
        <w:rPr>
          <w:rFonts w:ascii="Times New Roman" w:hAnsi="Times New Roman"/>
          <w:sz w:val="24"/>
          <w:szCs w:val="24"/>
          <w:lang w:val="uk-UA"/>
        </w:rPr>
        <w:t xml:space="preserve"> О.В, кл. керівник Ніколаєва Н.С.), Е-50 (кл. керівник </w:t>
      </w:r>
      <w:proofErr w:type="spellStart"/>
      <w:r w:rsidRPr="00442F37">
        <w:rPr>
          <w:rFonts w:ascii="Times New Roman" w:hAnsi="Times New Roman"/>
          <w:sz w:val="24"/>
          <w:szCs w:val="24"/>
          <w:lang w:val="uk-UA"/>
        </w:rPr>
        <w:t>Пікалов</w:t>
      </w:r>
      <w:proofErr w:type="spellEnd"/>
      <w:r w:rsidRPr="00442F37">
        <w:rPr>
          <w:rFonts w:ascii="Times New Roman" w:hAnsi="Times New Roman"/>
          <w:sz w:val="24"/>
          <w:szCs w:val="24"/>
          <w:lang w:val="uk-UA"/>
        </w:rPr>
        <w:t xml:space="preserve"> О.О.)</w:t>
      </w:r>
      <w:r w:rsidRPr="00442F37">
        <w:rPr>
          <w:rFonts w:ascii="Times New Roman" w:hAnsi="Times New Roman"/>
          <w:sz w:val="24"/>
          <w:szCs w:val="24"/>
        </w:rPr>
        <w:t>.</w:t>
      </w:r>
    </w:p>
    <w:p w:rsidR="00442F37" w:rsidRPr="00442F37" w:rsidRDefault="00442F37" w:rsidP="00442F37">
      <w:pPr>
        <w:pStyle w:val="a9"/>
        <w:spacing w:line="240" w:lineRule="auto"/>
        <w:ind w:left="0"/>
        <w:jc w:val="both"/>
        <w:rPr>
          <w:rFonts w:ascii="Times New Roman" w:hAnsi="Times New Roman"/>
          <w:sz w:val="24"/>
          <w:szCs w:val="24"/>
          <w:lang w:val="uk-UA"/>
        </w:rPr>
      </w:pPr>
      <w:r w:rsidRPr="00442F37">
        <w:rPr>
          <w:rFonts w:ascii="Times New Roman" w:hAnsi="Times New Roman"/>
          <w:sz w:val="24"/>
          <w:szCs w:val="24"/>
        </w:rPr>
        <w:t xml:space="preserve"> </w:t>
      </w:r>
      <w:proofErr w:type="spellStart"/>
      <w:r w:rsidRPr="00442F37">
        <w:rPr>
          <w:rFonts w:ascii="Times New Roman" w:hAnsi="Times New Roman"/>
          <w:sz w:val="24"/>
          <w:szCs w:val="24"/>
        </w:rPr>
        <w:t>Потребує</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уваги</w:t>
      </w:r>
      <w:proofErr w:type="spellEnd"/>
      <w:r w:rsidRPr="00442F37">
        <w:rPr>
          <w:rFonts w:ascii="Times New Roman" w:hAnsi="Times New Roman"/>
          <w:sz w:val="24"/>
          <w:szCs w:val="24"/>
        </w:rPr>
        <w:t xml:space="preserve"> стан </w:t>
      </w:r>
      <w:proofErr w:type="spellStart"/>
      <w:r w:rsidRPr="00442F37">
        <w:rPr>
          <w:rFonts w:ascii="Times New Roman" w:hAnsi="Times New Roman"/>
          <w:sz w:val="24"/>
          <w:szCs w:val="24"/>
        </w:rPr>
        <w:t>ведення</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документації</w:t>
      </w:r>
      <w:proofErr w:type="spellEnd"/>
      <w:r w:rsidRPr="00442F37">
        <w:rPr>
          <w:rFonts w:ascii="Times New Roman" w:hAnsi="Times New Roman"/>
          <w:sz w:val="24"/>
          <w:szCs w:val="24"/>
        </w:rPr>
        <w:t xml:space="preserve"> в </w:t>
      </w:r>
      <w:proofErr w:type="spellStart"/>
      <w:r w:rsidRPr="00442F37">
        <w:rPr>
          <w:rFonts w:ascii="Times New Roman" w:hAnsi="Times New Roman"/>
          <w:sz w:val="24"/>
          <w:szCs w:val="24"/>
        </w:rPr>
        <w:t>групах</w:t>
      </w:r>
      <w:proofErr w:type="spellEnd"/>
      <w:r w:rsidRPr="00442F37">
        <w:rPr>
          <w:rFonts w:ascii="Times New Roman" w:hAnsi="Times New Roman"/>
          <w:sz w:val="24"/>
          <w:szCs w:val="24"/>
        </w:rPr>
        <w:t>: Ш-1 (</w:t>
      </w:r>
      <w:proofErr w:type="spellStart"/>
      <w:r w:rsidRPr="00442F37">
        <w:rPr>
          <w:rFonts w:ascii="Times New Roman" w:hAnsi="Times New Roman"/>
          <w:sz w:val="24"/>
          <w:szCs w:val="24"/>
        </w:rPr>
        <w:t>майст</w:t>
      </w:r>
      <w:proofErr w:type="spellEnd"/>
      <w:r w:rsidRPr="00442F37">
        <w:rPr>
          <w:rFonts w:ascii="Times New Roman" w:hAnsi="Times New Roman"/>
          <w:sz w:val="24"/>
          <w:szCs w:val="24"/>
          <w:lang w:val="uk-UA"/>
        </w:rPr>
        <w:t>е</w:t>
      </w:r>
      <w:r w:rsidRPr="00442F37">
        <w:rPr>
          <w:rFonts w:ascii="Times New Roman" w:hAnsi="Times New Roman"/>
          <w:sz w:val="24"/>
          <w:szCs w:val="24"/>
        </w:rPr>
        <w:t xml:space="preserve">р в/н </w:t>
      </w:r>
      <w:proofErr w:type="spellStart"/>
      <w:r w:rsidRPr="00442F37">
        <w:rPr>
          <w:rFonts w:ascii="Times New Roman" w:hAnsi="Times New Roman"/>
          <w:sz w:val="24"/>
          <w:szCs w:val="24"/>
          <w:lang w:val="uk-UA"/>
        </w:rPr>
        <w:t>Ніконенко</w:t>
      </w:r>
      <w:proofErr w:type="spellEnd"/>
      <w:r w:rsidRPr="00442F37">
        <w:rPr>
          <w:rFonts w:ascii="Times New Roman" w:hAnsi="Times New Roman"/>
          <w:sz w:val="24"/>
          <w:szCs w:val="24"/>
          <w:lang w:val="uk-UA"/>
        </w:rPr>
        <w:t xml:space="preserve"> Т.В.,</w:t>
      </w:r>
      <w:r w:rsidRPr="00442F37">
        <w:rPr>
          <w:rFonts w:ascii="Times New Roman" w:hAnsi="Times New Roman"/>
          <w:sz w:val="24"/>
          <w:szCs w:val="24"/>
        </w:rPr>
        <w:t xml:space="preserve"> </w:t>
      </w:r>
      <w:proofErr w:type="spellStart"/>
      <w:r w:rsidRPr="00442F37">
        <w:rPr>
          <w:rFonts w:ascii="Times New Roman" w:hAnsi="Times New Roman"/>
          <w:sz w:val="24"/>
          <w:szCs w:val="24"/>
        </w:rPr>
        <w:t>кл</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керівник</w:t>
      </w:r>
      <w:proofErr w:type="spellEnd"/>
      <w:r w:rsidRPr="00442F37">
        <w:rPr>
          <w:rFonts w:ascii="Times New Roman" w:hAnsi="Times New Roman"/>
          <w:sz w:val="24"/>
          <w:szCs w:val="24"/>
          <w:lang w:val="uk-UA"/>
        </w:rPr>
        <w:t xml:space="preserve"> </w:t>
      </w:r>
      <w:proofErr w:type="spellStart"/>
      <w:r w:rsidRPr="00442F37">
        <w:rPr>
          <w:rFonts w:ascii="Times New Roman" w:hAnsi="Times New Roman"/>
          <w:sz w:val="24"/>
          <w:szCs w:val="24"/>
          <w:lang w:val="uk-UA"/>
        </w:rPr>
        <w:t>Джавадян</w:t>
      </w:r>
      <w:proofErr w:type="spellEnd"/>
      <w:r w:rsidRPr="00442F37">
        <w:rPr>
          <w:rFonts w:ascii="Times New Roman" w:hAnsi="Times New Roman"/>
          <w:sz w:val="24"/>
          <w:szCs w:val="24"/>
          <w:lang w:val="uk-UA"/>
        </w:rPr>
        <w:t xml:space="preserve"> М.О.</w:t>
      </w:r>
      <w:r w:rsidRPr="00442F37">
        <w:rPr>
          <w:rFonts w:ascii="Times New Roman" w:hAnsi="Times New Roman"/>
          <w:sz w:val="24"/>
          <w:szCs w:val="24"/>
        </w:rPr>
        <w:t>)</w:t>
      </w:r>
      <w:proofErr w:type="gramStart"/>
      <w:r w:rsidRPr="00442F37">
        <w:rPr>
          <w:rFonts w:ascii="Times New Roman" w:hAnsi="Times New Roman"/>
          <w:sz w:val="24"/>
          <w:szCs w:val="24"/>
        </w:rPr>
        <w:t>.</w:t>
      </w:r>
      <w:proofErr w:type="gramEnd"/>
      <w:r w:rsidRPr="00442F37">
        <w:rPr>
          <w:rFonts w:ascii="Times New Roman" w:hAnsi="Times New Roman"/>
          <w:sz w:val="24"/>
          <w:szCs w:val="24"/>
        </w:rPr>
        <w:t xml:space="preserve"> </w:t>
      </w:r>
      <w:proofErr w:type="gramStart"/>
      <w:r w:rsidRPr="00442F37">
        <w:rPr>
          <w:rFonts w:ascii="Times New Roman" w:hAnsi="Times New Roman"/>
          <w:sz w:val="24"/>
          <w:szCs w:val="24"/>
          <w:lang w:val="uk-UA"/>
        </w:rPr>
        <w:t>т</w:t>
      </w:r>
      <w:proofErr w:type="gramEnd"/>
      <w:r w:rsidRPr="00442F37">
        <w:rPr>
          <w:rFonts w:ascii="Times New Roman" w:hAnsi="Times New Roman"/>
          <w:sz w:val="24"/>
          <w:szCs w:val="24"/>
          <w:lang w:val="uk-UA"/>
        </w:rPr>
        <w:t xml:space="preserve">а група </w:t>
      </w:r>
      <w:proofErr w:type="spellStart"/>
      <w:r w:rsidRPr="00442F37">
        <w:rPr>
          <w:rFonts w:ascii="Times New Roman" w:hAnsi="Times New Roman"/>
          <w:sz w:val="24"/>
          <w:szCs w:val="24"/>
          <w:lang w:val="uk-UA"/>
        </w:rPr>
        <w:t>Езв</w:t>
      </w:r>
      <w:proofErr w:type="spellEnd"/>
      <w:r w:rsidRPr="00442F37">
        <w:rPr>
          <w:rFonts w:ascii="Times New Roman" w:hAnsi="Times New Roman"/>
          <w:sz w:val="24"/>
          <w:szCs w:val="24"/>
          <w:lang w:val="uk-UA"/>
        </w:rPr>
        <w:t xml:space="preserve">-72 (майстер в/н </w:t>
      </w:r>
      <w:proofErr w:type="spellStart"/>
      <w:r w:rsidRPr="00442F37">
        <w:rPr>
          <w:rFonts w:ascii="Times New Roman" w:hAnsi="Times New Roman"/>
          <w:sz w:val="24"/>
          <w:szCs w:val="24"/>
          <w:lang w:val="uk-UA"/>
        </w:rPr>
        <w:t>Дешевенко</w:t>
      </w:r>
      <w:proofErr w:type="spellEnd"/>
      <w:r w:rsidRPr="00442F37">
        <w:rPr>
          <w:rFonts w:ascii="Times New Roman" w:hAnsi="Times New Roman"/>
          <w:sz w:val="24"/>
          <w:szCs w:val="24"/>
          <w:lang w:val="uk-UA"/>
        </w:rPr>
        <w:t xml:space="preserve"> А.О.), АС-54 (</w:t>
      </w:r>
      <w:proofErr w:type="spellStart"/>
      <w:r w:rsidRPr="00442F37">
        <w:rPr>
          <w:rFonts w:ascii="Times New Roman" w:hAnsi="Times New Roman"/>
          <w:sz w:val="24"/>
          <w:szCs w:val="24"/>
          <w:lang w:val="uk-UA"/>
        </w:rPr>
        <w:t>майсиер</w:t>
      </w:r>
      <w:proofErr w:type="spellEnd"/>
      <w:r w:rsidRPr="00442F37">
        <w:rPr>
          <w:rFonts w:ascii="Times New Roman" w:hAnsi="Times New Roman"/>
          <w:sz w:val="24"/>
          <w:szCs w:val="24"/>
          <w:lang w:val="uk-UA"/>
        </w:rPr>
        <w:t xml:space="preserve"> в/н </w:t>
      </w:r>
      <w:proofErr w:type="spellStart"/>
      <w:r w:rsidRPr="00442F37">
        <w:rPr>
          <w:rFonts w:ascii="Times New Roman" w:hAnsi="Times New Roman"/>
          <w:sz w:val="24"/>
          <w:szCs w:val="24"/>
          <w:lang w:val="uk-UA"/>
        </w:rPr>
        <w:t>Кітіцина</w:t>
      </w:r>
      <w:proofErr w:type="spellEnd"/>
      <w:r w:rsidRPr="00442F37">
        <w:rPr>
          <w:rFonts w:ascii="Times New Roman" w:hAnsi="Times New Roman"/>
          <w:sz w:val="24"/>
          <w:szCs w:val="24"/>
          <w:lang w:val="uk-UA"/>
        </w:rPr>
        <w:t xml:space="preserve"> К.В.)</w:t>
      </w:r>
    </w:p>
    <w:p w:rsidR="00442F37" w:rsidRPr="00442F37" w:rsidRDefault="00442F37" w:rsidP="00442F37">
      <w:pPr>
        <w:pStyle w:val="a9"/>
        <w:spacing w:line="240" w:lineRule="auto"/>
        <w:ind w:left="0"/>
        <w:jc w:val="both"/>
        <w:rPr>
          <w:rFonts w:ascii="Times New Roman" w:hAnsi="Times New Roman"/>
          <w:sz w:val="24"/>
          <w:szCs w:val="24"/>
          <w:lang w:val="uk-UA"/>
        </w:rPr>
      </w:pPr>
      <w:r w:rsidRPr="00442F37">
        <w:rPr>
          <w:rFonts w:ascii="Times New Roman" w:hAnsi="Times New Roman"/>
          <w:sz w:val="24"/>
          <w:szCs w:val="24"/>
          <w:lang w:val="uk-UA"/>
        </w:rPr>
        <w:t xml:space="preserve">У порівнянні із 2015/2016 та 2016/2017 навчальними роками, можна зазначити, що класний керівник Сурган Л.П. та </w:t>
      </w:r>
      <w:proofErr w:type="spellStart"/>
      <w:r w:rsidRPr="00442F37">
        <w:rPr>
          <w:rFonts w:ascii="Times New Roman" w:hAnsi="Times New Roman"/>
          <w:sz w:val="24"/>
          <w:szCs w:val="24"/>
          <w:lang w:val="uk-UA"/>
        </w:rPr>
        <w:t>Баструкова</w:t>
      </w:r>
      <w:proofErr w:type="spellEnd"/>
      <w:r w:rsidRPr="00442F37">
        <w:rPr>
          <w:rFonts w:ascii="Times New Roman" w:hAnsi="Times New Roman"/>
          <w:sz w:val="24"/>
          <w:szCs w:val="24"/>
          <w:lang w:val="uk-UA"/>
        </w:rPr>
        <w:t xml:space="preserve"> Н.П. протягом 3-х років демонструють відповідальне ставлення до освітнього процесу </w:t>
      </w:r>
      <w:proofErr w:type="spellStart"/>
      <w:r w:rsidRPr="00442F37">
        <w:rPr>
          <w:rFonts w:ascii="Times New Roman" w:hAnsi="Times New Roman"/>
          <w:sz w:val="24"/>
          <w:szCs w:val="24"/>
          <w:lang w:val="uk-UA"/>
        </w:rPr>
        <w:t>вцілому</w:t>
      </w:r>
      <w:proofErr w:type="spellEnd"/>
      <w:r w:rsidRPr="00442F37">
        <w:rPr>
          <w:rFonts w:ascii="Times New Roman" w:hAnsi="Times New Roman"/>
          <w:sz w:val="24"/>
          <w:szCs w:val="24"/>
          <w:lang w:val="uk-UA"/>
        </w:rPr>
        <w:t xml:space="preserve">  і ведення документації, зокрема. Особливу увагу вихованню учнів у 2017/2018 </w:t>
      </w:r>
      <w:proofErr w:type="spellStart"/>
      <w:r w:rsidRPr="00442F37">
        <w:rPr>
          <w:rFonts w:ascii="Times New Roman" w:hAnsi="Times New Roman"/>
          <w:sz w:val="24"/>
          <w:szCs w:val="24"/>
          <w:lang w:val="uk-UA"/>
        </w:rPr>
        <w:t>н.р</w:t>
      </w:r>
      <w:proofErr w:type="spellEnd"/>
      <w:r w:rsidRPr="00442F37">
        <w:rPr>
          <w:rFonts w:ascii="Times New Roman" w:hAnsi="Times New Roman"/>
          <w:sz w:val="24"/>
          <w:szCs w:val="24"/>
          <w:lang w:val="uk-UA"/>
        </w:rPr>
        <w:t xml:space="preserve">. приділяла кл. керівники </w:t>
      </w:r>
      <w:proofErr w:type="spellStart"/>
      <w:r w:rsidRPr="00442F37">
        <w:rPr>
          <w:rFonts w:ascii="Times New Roman" w:hAnsi="Times New Roman"/>
          <w:sz w:val="24"/>
          <w:szCs w:val="24"/>
          <w:lang w:val="uk-UA"/>
        </w:rPr>
        <w:t>Вовчанчина</w:t>
      </w:r>
      <w:proofErr w:type="spellEnd"/>
      <w:r w:rsidRPr="00442F37">
        <w:rPr>
          <w:rFonts w:ascii="Times New Roman" w:hAnsi="Times New Roman"/>
          <w:sz w:val="24"/>
          <w:szCs w:val="24"/>
          <w:lang w:val="uk-UA"/>
        </w:rPr>
        <w:t xml:space="preserve"> Н.О., </w:t>
      </w:r>
      <w:proofErr w:type="spellStart"/>
      <w:r w:rsidRPr="00442F37">
        <w:rPr>
          <w:rFonts w:ascii="Times New Roman" w:hAnsi="Times New Roman"/>
          <w:sz w:val="24"/>
          <w:szCs w:val="24"/>
          <w:lang w:val="uk-UA"/>
        </w:rPr>
        <w:t>Джавадян</w:t>
      </w:r>
      <w:proofErr w:type="spellEnd"/>
      <w:r w:rsidRPr="00442F37">
        <w:rPr>
          <w:rFonts w:ascii="Times New Roman" w:hAnsi="Times New Roman"/>
          <w:sz w:val="24"/>
          <w:szCs w:val="24"/>
          <w:lang w:val="uk-UA"/>
        </w:rPr>
        <w:t xml:space="preserve"> Р.О., </w:t>
      </w:r>
      <w:proofErr w:type="spellStart"/>
      <w:r w:rsidRPr="00442F37">
        <w:rPr>
          <w:rFonts w:ascii="Times New Roman" w:hAnsi="Times New Roman"/>
          <w:sz w:val="24"/>
          <w:szCs w:val="24"/>
          <w:lang w:val="uk-UA"/>
        </w:rPr>
        <w:t>Шекула</w:t>
      </w:r>
      <w:proofErr w:type="spellEnd"/>
      <w:r w:rsidRPr="00442F37">
        <w:rPr>
          <w:rFonts w:ascii="Times New Roman" w:hAnsi="Times New Roman"/>
          <w:sz w:val="24"/>
          <w:szCs w:val="24"/>
          <w:lang w:val="uk-UA"/>
        </w:rPr>
        <w:t xml:space="preserve"> О.В., майстри </w:t>
      </w:r>
      <w:proofErr w:type="spellStart"/>
      <w:r w:rsidRPr="00442F37">
        <w:rPr>
          <w:rFonts w:ascii="Times New Roman" w:hAnsi="Times New Roman"/>
          <w:sz w:val="24"/>
          <w:szCs w:val="24"/>
          <w:lang w:val="uk-UA"/>
        </w:rPr>
        <w:t>в..н</w:t>
      </w:r>
      <w:proofErr w:type="spellEnd"/>
      <w:r w:rsidRPr="00442F37">
        <w:rPr>
          <w:rFonts w:ascii="Times New Roman" w:hAnsi="Times New Roman"/>
          <w:sz w:val="24"/>
          <w:szCs w:val="24"/>
          <w:lang w:val="uk-UA"/>
        </w:rPr>
        <w:t xml:space="preserve">.  </w:t>
      </w:r>
      <w:proofErr w:type="spellStart"/>
      <w:r w:rsidRPr="00442F37">
        <w:rPr>
          <w:rFonts w:ascii="Times New Roman" w:hAnsi="Times New Roman"/>
          <w:sz w:val="24"/>
          <w:szCs w:val="24"/>
          <w:lang w:val="uk-UA"/>
        </w:rPr>
        <w:t>Засядько</w:t>
      </w:r>
      <w:proofErr w:type="spellEnd"/>
      <w:r w:rsidRPr="00442F37">
        <w:rPr>
          <w:rFonts w:ascii="Times New Roman" w:hAnsi="Times New Roman"/>
          <w:sz w:val="24"/>
          <w:szCs w:val="24"/>
          <w:lang w:val="uk-UA"/>
        </w:rPr>
        <w:t xml:space="preserve"> О.Л., </w:t>
      </w:r>
      <w:proofErr w:type="spellStart"/>
      <w:r w:rsidRPr="00442F37">
        <w:rPr>
          <w:rFonts w:ascii="Times New Roman" w:hAnsi="Times New Roman"/>
          <w:sz w:val="24"/>
          <w:szCs w:val="24"/>
          <w:lang w:val="uk-UA"/>
        </w:rPr>
        <w:t>Козиренко</w:t>
      </w:r>
      <w:proofErr w:type="spellEnd"/>
      <w:r w:rsidRPr="00442F37">
        <w:rPr>
          <w:rFonts w:ascii="Times New Roman" w:hAnsi="Times New Roman"/>
          <w:sz w:val="24"/>
          <w:szCs w:val="24"/>
          <w:lang w:val="uk-UA"/>
        </w:rPr>
        <w:t xml:space="preserve"> В.Б.</w:t>
      </w:r>
    </w:p>
    <w:p w:rsidR="00442F37" w:rsidRPr="00442F37" w:rsidRDefault="00442F37" w:rsidP="00442F37">
      <w:pPr>
        <w:pStyle w:val="a9"/>
        <w:spacing w:line="240" w:lineRule="auto"/>
        <w:ind w:left="0"/>
        <w:jc w:val="both"/>
        <w:rPr>
          <w:rFonts w:ascii="Times New Roman" w:hAnsi="Times New Roman"/>
          <w:sz w:val="24"/>
          <w:szCs w:val="24"/>
          <w:lang w:val="uk-UA"/>
        </w:rPr>
      </w:pPr>
      <w:r w:rsidRPr="00442F37">
        <w:rPr>
          <w:rFonts w:ascii="Times New Roman" w:hAnsi="Times New Roman"/>
          <w:sz w:val="24"/>
          <w:szCs w:val="24"/>
          <w:lang w:val="uk-UA"/>
        </w:rPr>
        <w:t xml:space="preserve">Значно підвищили свій рівень класні керівники </w:t>
      </w:r>
      <w:proofErr w:type="spellStart"/>
      <w:r w:rsidRPr="00442F37">
        <w:rPr>
          <w:rFonts w:ascii="Times New Roman" w:hAnsi="Times New Roman"/>
          <w:sz w:val="24"/>
          <w:szCs w:val="24"/>
          <w:lang w:val="uk-UA"/>
        </w:rPr>
        <w:t>Гоєнко</w:t>
      </w:r>
      <w:proofErr w:type="spellEnd"/>
      <w:r w:rsidRPr="00442F37">
        <w:rPr>
          <w:rFonts w:ascii="Times New Roman" w:hAnsi="Times New Roman"/>
          <w:sz w:val="24"/>
          <w:szCs w:val="24"/>
          <w:lang w:val="uk-UA"/>
        </w:rPr>
        <w:t xml:space="preserve"> Л.В. та </w:t>
      </w:r>
      <w:proofErr w:type="spellStart"/>
      <w:r w:rsidRPr="00442F37">
        <w:rPr>
          <w:rFonts w:ascii="Times New Roman" w:hAnsi="Times New Roman"/>
          <w:sz w:val="24"/>
          <w:szCs w:val="24"/>
          <w:lang w:val="uk-UA"/>
        </w:rPr>
        <w:t>Михайліченко</w:t>
      </w:r>
      <w:proofErr w:type="spellEnd"/>
      <w:r w:rsidRPr="00442F37">
        <w:rPr>
          <w:rFonts w:ascii="Times New Roman" w:hAnsi="Times New Roman"/>
          <w:sz w:val="24"/>
          <w:szCs w:val="24"/>
          <w:lang w:val="uk-UA"/>
        </w:rPr>
        <w:t xml:space="preserve"> Ю.Є.  </w:t>
      </w:r>
    </w:p>
    <w:p w:rsidR="00442F37" w:rsidRPr="00442F37" w:rsidRDefault="00442F37" w:rsidP="00442F37">
      <w:pPr>
        <w:pStyle w:val="a9"/>
        <w:spacing w:line="240" w:lineRule="auto"/>
        <w:ind w:left="0"/>
        <w:jc w:val="both"/>
        <w:rPr>
          <w:rFonts w:ascii="Times New Roman" w:hAnsi="Times New Roman"/>
          <w:sz w:val="24"/>
          <w:szCs w:val="24"/>
          <w:lang w:val="uk-UA"/>
        </w:rPr>
      </w:pPr>
      <w:r w:rsidRPr="00442F37">
        <w:rPr>
          <w:rFonts w:ascii="Times New Roman" w:hAnsi="Times New Roman"/>
          <w:b/>
          <w:sz w:val="24"/>
          <w:szCs w:val="24"/>
          <w:u w:val="single"/>
        </w:rPr>
        <w:t xml:space="preserve">2-й </w:t>
      </w:r>
      <w:proofErr w:type="spellStart"/>
      <w:r w:rsidRPr="00442F37">
        <w:rPr>
          <w:rFonts w:ascii="Times New Roman" w:hAnsi="Times New Roman"/>
          <w:b/>
          <w:sz w:val="24"/>
          <w:szCs w:val="24"/>
          <w:u w:val="single"/>
        </w:rPr>
        <w:t>критерій</w:t>
      </w:r>
      <w:proofErr w:type="spellEnd"/>
      <w:r w:rsidRPr="00442F37">
        <w:rPr>
          <w:rFonts w:ascii="Times New Roman" w:hAnsi="Times New Roman"/>
          <w:sz w:val="24"/>
          <w:szCs w:val="24"/>
        </w:rPr>
        <w:t xml:space="preserve">: </w:t>
      </w:r>
      <w:proofErr w:type="spellStart"/>
      <w:proofErr w:type="gramStart"/>
      <w:r w:rsidRPr="00442F37">
        <w:rPr>
          <w:rFonts w:ascii="Times New Roman" w:hAnsi="Times New Roman"/>
          <w:sz w:val="24"/>
          <w:szCs w:val="24"/>
        </w:rPr>
        <w:t>р</w:t>
      </w:r>
      <w:proofErr w:type="gramEnd"/>
      <w:r w:rsidRPr="00442F37">
        <w:rPr>
          <w:rFonts w:ascii="Times New Roman" w:hAnsi="Times New Roman"/>
          <w:sz w:val="24"/>
          <w:szCs w:val="24"/>
        </w:rPr>
        <w:t>івень</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проведення</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виховних</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заходів</w:t>
      </w:r>
      <w:proofErr w:type="spellEnd"/>
      <w:r w:rsidRPr="00442F37">
        <w:rPr>
          <w:rFonts w:ascii="Times New Roman" w:hAnsi="Times New Roman"/>
          <w:sz w:val="24"/>
          <w:szCs w:val="24"/>
        </w:rPr>
        <w:t xml:space="preserve"> у </w:t>
      </w:r>
      <w:proofErr w:type="spellStart"/>
      <w:r w:rsidRPr="00442F37">
        <w:rPr>
          <w:rFonts w:ascii="Times New Roman" w:hAnsi="Times New Roman"/>
          <w:sz w:val="24"/>
          <w:szCs w:val="24"/>
        </w:rPr>
        <w:t>групі</w:t>
      </w:r>
      <w:proofErr w:type="spellEnd"/>
      <w:r w:rsidRPr="00442F37">
        <w:rPr>
          <w:rFonts w:ascii="Times New Roman" w:hAnsi="Times New Roman"/>
          <w:sz w:val="24"/>
          <w:szCs w:val="24"/>
        </w:rPr>
        <w:t>. (</w:t>
      </w:r>
      <w:proofErr w:type="spellStart"/>
      <w:r w:rsidRPr="00442F37">
        <w:rPr>
          <w:rFonts w:ascii="Times New Roman" w:hAnsi="Times New Roman"/>
          <w:i/>
          <w:sz w:val="24"/>
          <w:szCs w:val="24"/>
        </w:rPr>
        <w:t>Додаток</w:t>
      </w:r>
      <w:proofErr w:type="spellEnd"/>
      <w:r w:rsidRPr="00442F37">
        <w:rPr>
          <w:rFonts w:ascii="Times New Roman" w:hAnsi="Times New Roman"/>
          <w:i/>
          <w:sz w:val="24"/>
          <w:szCs w:val="24"/>
        </w:rPr>
        <w:t xml:space="preserve"> </w:t>
      </w:r>
      <w:r w:rsidRPr="00442F37">
        <w:rPr>
          <w:rFonts w:ascii="Times New Roman" w:hAnsi="Times New Roman"/>
          <w:sz w:val="24"/>
          <w:szCs w:val="24"/>
        </w:rPr>
        <w:t>2)</w:t>
      </w:r>
    </w:p>
    <w:p w:rsidR="00442F37" w:rsidRPr="00442F37" w:rsidRDefault="00442F37" w:rsidP="00442F37">
      <w:pPr>
        <w:pStyle w:val="a9"/>
        <w:spacing w:line="240" w:lineRule="auto"/>
        <w:ind w:left="0"/>
        <w:jc w:val="both"/>
        <w:rPr>
          <w:rFonts w:ascii="Times New Roman" w:hAnsi="Times New Roman"/>
          <w:sz w:val="24"/>
          <w:szCs w:val="24"/>
          <w:lang w:val="uk-UA"/>
        </w:rPr>
      </w:pPr>
      <w:r w:rsidRPr="00442F37">
        <w:rPr>
          <w:rFonts w:ascii="Times New Roman" w:hAnsi="Times New Roman"/>
          <w:sz w:val="24"/>
          <w:szCs w:val="24"/>
          <w:lang w:val="uk-UA"/>
        </w:rPr>
        <w:t>З метою систематизації виховної роботи в групах, у 2017/2018</w:t>
      </w:r>
      <w:r w:rsidRPr="00442F37">
        <w:rPr>
          <w:rFonts w:ascii="Times New Roman" w:hAnsi="Times New Roman"/>
          <w:sz w:val="24"/>
          <w:szCs w:val="24"/>
        </w:rPr>
        <w:t xml:space="preserve"> </w:t>
      </w:r>
      <w:proofErr w:type="spellStart"/>
      <w:r w:rsidRPr="00442F37">
        <w:rPr>
          <w:rFonts w:ascii="Times New Roman" w:hAnsi="Times New Roman"/>
          <w:sz w:val="24"/>
          <w:szCs w:val="24"/>
        </w:rPr>
        <w:t>навчальному</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році</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виховні</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години</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проводилися</w:t>
      </w:r>
      <w:proofErr w:type="spellEnd"/>
      <w:r w:rsidRPr="00442F37">
        <w:rPr>
          <w:rFonts w:ascii="Times New Roman" w:hAnsi="Times New Roman"/>
          <w:sz w:val="24"/>
          <w:szCs w:val="24"/>
        </w:rPr>
        <w:t xml:space="preserve"> не за </w:t>
      </w:r>
      <w:proofErr w:type="spellStart"/>
      <w:r w:rsidRPr="00442F37">
        <w:rPr>
          <w:rFonts w:ascii="Times New Roman" w:hAnsi="Times New Roman"/>
          <w:sz w:val="24"/>
          <w:szCs w:val="24"/>
        </w:rPr>
        <w:t>окремим</w:t>
      </w:r>
      <w:proofErr w:type="spellEnd"/>
      <w:r w:rsidRPr="00442F37">
        <w:rPr>
          <w:rFonts w:ascii="Times New Roman" w:hAnsi="Times New Roman"/>
          <w:sz w:val="24"/>
          <w:szCs w:val="24"/>
        </w:rPr>
        <w:t xml:space="preserve"> планом, а </w:t>
      </w:r>
      <w:proofErr w:type="spellStart"/>
      <w:r w:rsidRPr="00442F37">
        <w:rPr>
          <w:rFonts w:ascii="Times New Roman" w:hAnsi="Times New Roman"/>
          <w:sz w:val="24"/>
          <w:szCs w:val="24"/>
        </w:rPr>
        <w:t>були</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внесені</w:t>
      </w:r>
      <w:proofErr w:type="spellEnd"/>
      <w:r w:rsidRPr="00442F37">
        <w:rPr>
          <w:rFonts w:ascii="Times New Roman" w:hAnsi="Times New Roman"/>
          <w:sz w:val="24"/>
          <w:szCs w:val="24"/>
        </w:rPr>
        <w:t xml:space="preserve"> у </w:t>
      </w:r>
      <w:proofErr w:type="spellStart"/>
      <w:r w:rsidRPr="00442F37">
        <w:rPr>
          <w:rFonts w:ascii="Times New Roman" w:hAnsi="Times New Roman"/>
          <w:sz w:val="24"/>
          <w:szCs w:val="24"/>
        </w:rPr>
        <w:t>розклад</w:t>
      </w:r>
      <w:proofErr w:type="spellEnd"/>
      <w:r w:rsidRPr="00442F37">
        <w:rPr>
          <w:rFonts w:ascii="Times New Roman" w:hAnsi="Times New Roman"/>
          <w:sz w:val="24"/>
          <w:szCs w:val="24"/>
        </w:rPr>
        <w:t xml:space="preserve"> занять, </w:t>
      </w:r>
      <w:proofErr w:type="spellStart"/>
      <w:r w:rsidRPr="00442F37">
        <w:rPr>
          <w:rFonts w:ascii="Times New Roman" w:hAnsi="Times New Roman"/>
          <w:sz w:val="24"/>
          <w:szCs w:val="24"/>
        </w:rPr>
        <w:t>що</w:t>
      </w:r>
      <w:proofErr w:type="spellEnd"/>
      <w:r w:rsidRPr="00442F37">
        <w:rPr>
          <w:rFonts w:ascii="Times New Roman" w:hAnsi="Times New Roman"/>
          <w:sz w:val="24"/>
          <w:szCs w:val="24"/>
        </w:rPr>
        <w:t xml:space="preserve"> створило </w:t>
      </w:r>
      <w:proofErr w:type="spellStart"/>
      <w:r w:rsidRPr="00442F37">
        <w:rPr>
          <w:rFonts w:ascii="Times New Roman" w:hAnsi="Times New Roman"/>
          <w:sz w:val="24"/>
          <w:szCs w:val="24"/>
        </w:rPr>
        <w:t>більш</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сприятливі</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умови</w:t>
      </w:r>
      <w:proofErr w:type="spellEnd"/>
      <w:r w:rsidRPr="00442F37">
        <w:rPr>
          <w:rFonts w:ascii="Times New Roman" w:hAnsi="Times New Roman"/>
          <w:sz w:val="24"/>
          <w:szCs w:val="24"/>
        </w:rPr>
        <w:t xml:space="preserve"> для </w:t>
      </w:r>
      <w:proofErr w:type="spellStart"/>
      <w:r w:rsidRPr="00442F37">
        <w:rPr>
          <w:rFonts w:ascii="Times New Roman" w:hAnsi="Times New Roman"/>
          <w:sz w:val="24"/>
          <w:szCs w:val="24"/>
        </w:rPr>
        <w:t>їх</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проведення</w:t>
      </w:r>
      <w:proofErr w:type="spellEnd"/>
      <w:r w:rsidRPr="00442F37">
        <w:rPr>
          <w:rFonts w:ascii="Times New Roman" w:hAnsi="Times New Roman"/>
          <w:sz w:val="24"/>
          <w:szCs w:val="24"/>
        </w:rPr>
        <w:t>.</w:t>
      </w:r>
      <w:r w:rsidRPr="00442F37">
        <w:rPr>
          <w:rFonts w:ascii="Times New Roman" w:hAnsi="Times New Roman"/>
          <w:sz w:val="24"/>
          <w:szCs w:val="24"/>
          <w:lang w:val="uk-UA"/>
        </w:rPr>
        <w:t xml:space="preserve"> Виховні години у навчальних групах проводилися щотижня і за своєю тематикою охоплювали усі сфери життя учнів.</w:t>
      </w:r>
    </w:p>
    <w:p w:rsidR="00442F37" w:rsidRPr="00442F37" w:rsidRDefault="00442F37" w:rsidP="00442F37">
      <w:pPr>
        <w:pStyle w:val="a9"/>
        <w:spacing w:line="240" w:lineRule="auto"/>
        <w:ind w:left="0"/>
        <w:jc w:val="both"/>
        <w:rPr>
          <w:rFonts w:ascii="Times New Roman" w:hAnsi="Times New Roman"/>
          <w:b/>
          <w:sz w:val="24"/>
          <w:szCs w:val="24"/>
        </w:rPr>
      </w:pPr>
      <w:r w:rsidRPr="00442F37">
        <w:rPr>
          <w:rFonts w:ascii="Times New Roman" w:hAnsi="Times New Roman"/>
          <w:sz w:val="24"/>
          <w:szCs w:val="24"/>
        </w:rPr>
        <w:t xml:space="preserve"> В </w:t>
      </w:r>
      <w:proofErr w:type="spellStart"/>
      <w:r w:rsidRPr="00442F37">
        <w:rPr>
          <w:rFonts w:ascii="Times New Roman" w:hAnsi="Times New Roman"/>
          <w:sz w:val="24"/>
          <w:szCs w:val="24"/>
        </w:rPr>
        <w:t>ході</w:t>
      </w:r>
      <w:proofErr w:type="spellEnd"/>
      <w:r w:rsidRPr="00442F37">
        <w:rPr>
          <w:rFonts w:ascii="Times New Roman" w:hAnsi="Times New Roman"/>
          <w:sz w:val="24"/>
          <w:szCs w:val="24"/>
        </w:rPr>
        <w:t xml:space="preserve"> </w:t>
      </w:r>
      <w:proofErr w:type="spellStart"/>
      <w:proofErr w:type="gramStart"/>
      <w:r w:rsidRPr="00442F37">
        <w:rPr>
          <w:rFonts w:ascii="Times New Roman" w:hAnsi="Times New Roman"/>
          <w:sz w:val="24"/>
          <w:szCs w:val="24"/>
        </w:rPr>
        <w:t>адм</w:t>
      </w:r>
      <w:proofErr w:type="gramEnd"/>
      <w:r w:rsidRPr="00442F37">
        <w:rPr>
          <w:rFonts w:ascii="Times New Roman" w:hAnsi="Times New Roman"/>
          <w:sz w:val="24"/>
          <w:szCs w:val="24"/>
        </w:rPr>
        <w:t>іністративного</w:t>
      </w:r>
      <w:proofErr w:type="spellEnd"/>
      <w:r w:rsidRPr="00442F37">
        <w:rPr>
          <w:rFonts w:ascii="Times New Roman" w:hAnsi="Times New Roman"/>
          <w:sz w:val="24"/>
          <w:szCs w:val="24"/>
        </w:rPr>
        <w:t xml:space="preserve"> контролю за </w:t>
      </w:r>
      <w:proofErr w:type="spellStart"/>
      <w:r w:rsidRPr="00442F37">
        <w:rPr>
          <w:rFonts w:ascii="Times New Roman" w:hAnsi="Times New Roman"/>
          <w:sz w:val="24"/>
          <w:szCs w:val="24"/>
        </w:rPr>
        <w:t>проведенням</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виховних</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заходів</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найвищий</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рівень</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спостерігався</w:t>
      </w:r>
      <w:proofErr w:type="spellEnd"/>
      <w:r w:rsidRPr="00442F37">
        <w:rPr>
          <w:rFonts w:ascii="Times New Roman" w:hAnsi="Times New Roman"/>
          <w:sz w:val="24"/>
          <w:szCs w:val="24"/>
        </w:rPr>
        <w:t xml:space="preserve"> в </w:t>
      </w:r>
      <w:proofErr w:type="spellStart"/>
      <w:r w:rsidRPr="00442F37">
        <w:rPr>
          <w:rFonts w:ascii="Times New Roman" w:hAnsi="Times New Roman"/>
          <w:sz w:val="24"/>
          <w:szCs w:val="24"/>
        </w:rPr>
        <w:t>групах</w:t>
      </w:r>
      <w:proofErr w:type="spellEnd"/>
      <w:r w:rsidRPr="00442F37">
        <w:rPr>
          <w:rFonts w:ascii="Times New Roman" w:hAnsi="Times New Roman"/>
          <w:sz w:val="24"/>
          <w:szCs w:val="24"/>
        </w:rPr>
        <w:t xml:space="preserve"> – М</w:t>
      </w:r>
      <w:r w:rsidRPr="00442F37">
        <w:rPr>
          <w:rFonts w:ascii="Times New Roman" w:hAnsi="Times New Roman"/>
          <w:sz w:val="24"/>
          <w:szCs w:val="24"/>
          <w:lang w:val="uk-UA"/>
        </w:rPr>
        <w:t>Е</w:t>
      </w:r>
      <w:r w:rsidRPr="00442F37">
        <w:rPr>
          <w:rFonts w:ascii="Times New Roman" w:hAnsi="Times New Roman"/>
          <w:sz w:val="24"/>
          <w:szCs w:val="24"/>
        </w:rPr>
        <w:t>-</w:t>
      </w:r>
      <w:r w:rsidRPr="00442F37">
        <w:rPr>
          <w:rFonts w:ascii="Times New Roman" w:hAnsi="Times New Roman"/>
          <w:sz w:val="24"/>
          <w:szCs w:val="24"/>
          <w:lang w:val="uk-UA"/>
        </w:rPr>
        <w:t>13</w:t>
      </w:r>
      <w:r w:rsidRPr="00442F37">
        <w:rPr>
          <w:rFonts w:ascii="Times New Roman" w:hAnsi="Times New Roman"/>
          <w:sz w:val="24"/>
          <w:szCs w:val="24"/>
        </w:rPr>
        <w:t>,</w:t>
      </w:r>
      <w:r w:rsidRPr="00442F37">
        <w:rPr>
          <w:rFonts w:ascii="Times New Roman" w:hAnsi="Times New Roman"/>
          <w:sz w:val="24"/>
          <w:szCs w:val="24"/>
          <w:lang w:val="uk-UA"/>
        </w:rPr>
        <w:t xml:space="preserve"> МЕ-23, С-11, МГШМ-12, М-2, Е-50,  ШМ-22, О-3, </w:t>
      </w:r>
      <w:proofErr w:type="spellStart"/>
      <w:r w:rsidRPr="00442F37">
        <w:rPr>
          <w:rFonts w:ascii="Times New Roman" w:hAnsi="Times New Roman"/>
          <w:sz w:val="24"/>
          <w:szCs w:val="24"/>
          <w:lang w:val="uk-UA"/>
        </w:rPr>
        <w:t>Езв</w:t>
      </w:r>
      <w:proofErr w:type="spellEnd"/>
      <w:r w:rsidRPr="00442F37">
        <w:rPr>
          <w:rFonts w:ascii="Times New Roman" w:hAnsi="Times New Roman"/>
          <w:sz w:val="24"/>
          <w:szCs w:val="24"/>
          <w:lang w:val="uk-UA"/>
        </w:rPr>
        <w:t xml:space="preserve">-52, Е-71. </w:t>
      </w:r>
    </w:p>
    <w:p w:rsidR="00442F37" w:rsidRPr="00442F37" w:rsidRDefault="00442F37" w:rsidP="00442F37">
      <w:pPr>
        <w:pStyle w:val="a9"/>
        <w:spacing w:line="240" w:lineRule="auto"/>
        <w:ind w:left="0"/>
        <w:jc w:val="both"/>
        <w:rPr>
          <w:rFonts w:ascii="Times New Roman" w:hAnsi="Times New Roman"/>
          <w:sz w:val="24"/>
          <w:szCs w:val="24"/>
          <w:lang w:val="uk-UA"/>
        </w:rPr>
      </w:pPr>
      <w:r w:rsidRPr="00442F37">
        <w:rPr>
          <w:rFonts w:ascii="Times New Roman" w:hAnsi="Times New Roman"/>
          <w:b/>
          <w:sz w:val="24"/>
          <w:szCs w:val="24"/>
          <w:u w:val="single"/>
        </w:rPr>
        <w:t xml:space="preserve">3-й </w:t>
      </w:r>
      <w:proofErr w:type="spellStart"/>
      <w:r w:rsidRPr="00442F37">
        <w:rPr>
          <w:rFonts w:ascii="Times New Roman" w:hAnsi="Times New Roman"/>
          <w:b/>
          <w:sz w:val="24"/>
          <w:szCs w:val="24"/>
          <w:u w:val="single"/>
        </w:rPr>
        <w:t>критерій</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активність</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групи</w:t>
      </w:r>
      <w:proofErr w:type="spellEnd"/>
      <w:r w:rsidRPr="00442F37">
        <w:rPr>
          <w:rFonts w:ascii="Times New Roman" w:hAnsi="Times New Roman"/>
          <w:sz w:val="24"/>
          <w:szCs w:val="24"/>
        </w:rPr>
        <w:t xml:space="preserve"> </w:t>
      </w:r>
      <w:proofErr w:type="spellStart"/>
      <w:proofErr w:type="gramStart"/>
      <w:r w:rsidRPr="00442F37">
        <w:rPr>
          <w:rFonts w:ascii="Times New Roman" w:hAnsi="Times New Roman"/>
          <w:sz w:val="24"/>
          <w:szCs w:val="24"/>
        </w:rPr>
        <w:t>п</w:t>
      </w:r>
      <w:proofErr w:type="gramEnd"/>
      <w:r w:rsidRPr="00442F37">
        <w:rPr>
          <w:rFonts w:ascii="Times New Roman" w:hAnsi="Times New Roman"/>
          <w:sz w:val="24"/>
          <w:szCs w:val="24"/>
        </w:rPr>
        <w:t>ід</w:t>
      </w:r>
      <w:proofErr w:type="spellEnd"/>
      <w:r w:rsidRPr="00442F37">
        <w:rPr>
          <w:rFonts w:ascii="Times New Roman" w:hAnsi="Times New Roman"/>
          <w:sz w:val="24"/>
          <w:szCs w:val="24"/>
        </w:rPr>
        <w:t xml:space="preserve"> час </w:t>
      </w:r>
      <w:proofErr w:type="spellStart"/>
      <w:r w:rsidRPr="00442F37">
        <w:rPr>
          <w:rFonts w:ascii="Times New Roman" w:hAnsi="Times New Roman"/>
          <w:sz w:val="24"/>
          <w:szCs w:val="24"/>
        </w:rPr>
        <w:t>загальноліцейних</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виховних</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заходів</w:t>
      </w:r>
      <w:proofErr w:type="spellEnd"/>
      <w:r w:rsidRPr="00442F37">
        <w:rPr>
          <w:rFonts w:ascii="Times New Roman" w:hAnsi="Times New Roman"/>
          <w:sz w:val="24"/>
          <w:szCs w:val="24"/>
        </w:rPr>
        <w:t xml:space="preserve">. </w:t>
      </w:r>
      <w:r w:rsidRPr="00442F37">
        <w:rPr>
          <w:rFonts w:ascii="Times New Roman" w:hAnsi="Times New Roman"/>
          <w:sz w:val="24"/>
          <w:szCs w:val="24"/>
          <w:lang w:val="uk-UA"/>
        </w:rPr>
        <w:t xml:space="preserve"> (Додаток 3)</w:t>
      </w:r>
    </w:p>
    <w:p w:rsidR="00442F37" w:rsidRPr="00442F37" w:rsidRDefault="00442F37" w:rsidP="00442F37">
      <w:pPr>
        <w:pStyle w:val="a9"/>
        <w:spacing w:line="240" w:lineRule="auto"/>
        <w:ind w:left="0"/>
        <w:jc w:val="both"/>
        <w:rPr>
          <w:rFonts w:ascii="Times New Roman" w:hAnsi="Times New Roman"/>
          <w:sz w:val="24"/>
          <w:szCs w:val="24"/>
          <w:lang w:val="uk-UA"/>
        </w:rPr>
      </w:pPr>
      <w:r w:rsidRPr="00442F37">
        <w:rPr>
          <w:rFonts w:ascii="Times New Roman" w:hAnsi="Times New Roman"/>
          <w:sz w:val="24"/>
          <w:szCs w:val="24"/>
        </w:rPr>
        <w:t>За 201</w:t>
      </w:r>
      <w:r w:rsidRPr="00442F37">
        <w:rPr>
          <w:rFonts w:ascii="Times New Roman" w:hAnsi="Times New Roman"/>
          <w:sz w:val="24"/>
          <w:szCs w:val="24"/>
          <w:lang w:val="uk-UA"/>
        </w:rPr>
        <w:t xml:space="preserve">7/2018 </w:t>
      </w:r>
      <w:proofErr w:type="spellStart"/>
      <w:r w:rsidRPr="00442F37">
        <w:rPr>
          <w:rFonts w:ascii="Times New Roman" w:hAnsi="Times New Roman"/>
          <w:sz w:val="24"/>
          <w:szCs w:val="24"/>
        </w:rPr>
        <w:t>навчальний</w:t>
      </w:r>
      <w:proofErr w:type="spellEnd"/>
      <w:r w:rsidRPr="00442F37">
        <w:rPr>
          <w:rFonts w:ascii="Times New Roman" w:hAnsi="Times New Roman"/>
          <w:sz w:val="24"/>
          <w:szCs w:val="24"/>
        </w:rPr>
        <w:t xml:space="preserve"> </w:t>
      </w:r>
      <w:proofErr w:type="spellStart"/>
      <w:proofErr w:type="gramStart"/>
      <w:r w:rsidRPr="00442F37">
        <w:rPr>
          <w:rFonts w:ascii="Times New Roman" w:hAnsi="Times New Roman"/>
          <w:sz w:val="24"/>
          <w:szCs w:val="24"/>
        </w:rPr>
        <w:t>р</w:t>
      </w:r>
      <w:proofErr w:type="gramEnd"/>
      <w:r w:rsidRPr="00442F37">
        <w:rPr>
          <w:rFonts w:ascii="Times New Roman" w:hAnsi="Times New Roman"/>
          <w:sz w:val="24"/>
          <w:szCs w:val="24"/>
        </w:rPr>
        <w:t>ік</w:t>
      </w:r>
      <w:proofErr w:type="spellEnd"/>
      <w:r w:rsidRPr="00442F37">
        <w:rPr>
          <w:rFonts w:ascii="Times New Roman" w:hAnsi="Times New Roman"/>
          <w:sz w:val="24"/>
          <w:szCs w:val="24"/>
        </w:rPr>
        <w:t xml:space="preserve"> в </w:t>
      </w:r>
      <w:proofErr w:type="spellStart"/>
      <w:r w:rsidRPr="00442F37">
        <w:rPr>
          <w:rFonts w:ascii="Times New Roman" w:hAnsi="Times New Roman"/>
          <w:sz w:val="24"/>
          <w:szCs w:val="24"/>
        </w:rPr>
        <w:t>ліцеї</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було</w:t>
      </w:r>
      <w:proofErr w:type="spellEnd"/>
      <w:r w:rsidRPr="00442F37">
        <w:rPr>
          <w:rFonts w:ascii="Times New Roman" w:hAnsi="Times New Roman"/>
          <w:sz w:val="24"/>
          <w:szCs w:val="24"/>
        </w:rPr>
        <w:t xml:space="preserve"> проведено </w:t>
      </w:r>
      <w:r w:rsidRPr="00442F37">
        <w:rPr>
          <w:rFonts w:ascii="Times New Roman" w:hAnsi="Times New Roman"/>
          <w:sz w:val="24"/>
          <w:szCs w:val="24"/>
          <w:lang w:val="uk-UA"/>
        </w:rPr>
        <w:t>27</w:t>
      </w:r>
      <w:r w:rsidRPr="00442F37">
        <w:rPr>
          <w:rFonts w:ascii="Times New Roman" w:hAnsi="Times New Roman"/>
          <w:sz w:val="24"/>
          <w:szCs w:val="24"/>
        </w:rPr>
        <w:t xml:space="preserve"> </w:t>
      </w:r>
      <w:proofErr w:type="spellStart"/>
      <w:r w:rsidRPr="00442F37">
        <w:rPr>
          <w:rFonts w:ascii="Times New Roman" w:hAnsi="Times New Roman"/>
          <w:sz w:val="24"/>
          <w:szCs w:val="24"/>
        </w:rPr>
        <w:t>масових</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виховних</w:t>
      </w:r>
      <w:proofErr w:type="spellEnd"/>
      <w:r w:rsidRPr="00442F37">
        <w:rPr>
          <w:rFonts w:ascii="Times New Roman" w:hAnsi="Times New Roman"/>
          <w:sz w:val="24"/>
          <w:szCs w:val="24"/>
        </w:rPr>
        <w:t xml:space="preserve"> заходи, </w:t>
      </w:r>
      <w:r w:rsidRPr="00442F37">
        <w:rPr>
          <w:rFonts w:ascii="Times New Roman" w:hAnsi="Times New Roman"/>
          <w:sz w:val="24"/>
          <w:szCs w:val="24"/>
          <w:lang w:val="uk-UA"/>
        </w:rPr>
        <w:t>з них:</w:t>
      </w:r>
    </w:p>
    <w:p w:rsidR="00442F37" w:rsidRPr="00442F37" w:rsidRDefault="00442F37" w:rsidP="00442F37">
      <w:pPr>
        <w:pStyle w:val="a9"/>
        <w:spacing w:line="240" w:lineRule="auto"/>
        <w:ind w:left="0"/>
        <w:jc w:val="both"/>
        <w:rPr>
          <w:rFonts w:ascii="Times New Roman" w:hAnsi="Times New Roman"/>
          <w:b/>
          <w:sz w:val="24"/>
          <w:szCs w:val="24"/>
          <w:lang w:val="uk-UA"/>
        </w:rPr>
      </w:pPr>
      <w:r w:rsidRPr="00442F37">
        <w:rPr>
          <w:rFonts w:ascii="Times New Roman" w:hAnsi="Times New Roman"/>
          <w:b/>
          <w:sz w:val="24"/>
          <w:szCs w:val="24"/>
          <w:lang w:val="uk-UA"/>
        </w:rPr>
        <w:t>2 заходи міжнародного рівня:</w:t>
      </w:r>
    </w:p>
    <w:p w:rsidR="00442F37" w:rsidRPr="00442F37" w:rsidRDefault="00442F37" w:rsidP="00442F37">
      <w:pPr>
        <w:pStyle w:val="a9"/>
        <w:numPr>
          <w:ilvl w:val="0"/>
          <w:numId w:val="22"/>
        </w:numPr>
        <w:spacing w:after="0" w:line="240" w:lineRule="auto"/>
        <w:ind w:firstLine="567"/>
        <w:jc w:val="both"/>
        <w:rPr>
          <w:rFonts w:ascii="Times New Roman" w:hAnsi="Times New Roman"/>
          <w:sz w:val="24"/>
          <w:szCs w:val="24"/>
          <w:lang w:val="uk-UA"/>
        </w:rPr>
      </w:pPr>
      <w:r w:rsidRPr="00442F37">
        <w:rPr>
          <w:rFonts w:ascii="Times New Roman" w:hAnsi="Times New Roman"/>
          <w:sz w:val="24"/>
          <w:szCs w:val="24"/>
          <w:lang w:val="uk-UA"/>
        </w:rPr>
        <w:t xml:space="preserve">семінар-тренінг на тему: «Вирівнювання стін гіпсовою штукатуркою </w:t>
      </w:r>
      <w:proofErr w:type="spellStart"/>
      <w:r w:rsidRPr="00442F37">
        <w:rPr>
          <w:rFonts w:ascii="Times New Roman" w:hAnsi="Times New Roman"/>
          <w:sz w:val="24"/>
          <w:szCs w:val="24"/>
          <w:lang w:val="en-US"/>
        </w:rPr>
        <w:t>PLATOMultiStart</w:t>
      </w:r>
      <w:proofErr w:type="spellEnd"/>
      <w:r w:rsidRPr="00442F37">
        <w:rPr>
          <w:rFonts w:ascii="Times New Roman" w:hAnsi="Times New Roman"/>
          <w:sz w:val="24"/>
          <w:szCs w:val="24"/>
          <w:lang w:val="uk-UA"/>
        </w:rPr>
        <w:t xml:space="preserve"> з використанням штукатурної станції К</w:t>
      </w:r>
      <w:r w:rsidRPr="00442F37">
        <w:rPr>
          <w:rFonts w:ascii="Times New Roman" w:hAnsi="Times New Roman"/>
          <w:sz w:val="24"/>
          <w:szCs w:val="24"/>
          <w:lang w:val="en-US"/>
        </w:rPr>
        <w:t>ALETA</w:t>
      </w:r>
      <w:r w:rsidRPr="00442F37">
        <w:rPr>
          <w:rFonts w:ascii="Times New Roman" w:hAnsi="Times New Roman"/>
          <w:sz w:val="24"/>
          <w:szCs w:val="24"/>
          <w:lang w:val="uk-UA"/>
        </w:rPr>
        <w:t>»</w:t>
      </w:r>
    </w:p>
    <w:p w:rsidR="00442F37" w:rsidRPr="00442F37" w:rsidRDefault="00442F37" w:rsidP="00442F37">
      <w:pPr>
        <w:pStyle w:val="a9"/>
        <w:numPr>
          <w:ilvl w:val="0"/>
          <w:numId w:val="22"/>
        </w:numPr>
        <w:spacing w:after="0" w:line="240" w:lineRule="auto"/>
        <w:ind w:firstLine="567"/>
        <w:jc w:val="both"/>
        <w:rPr>
          <w:rFonts w:ascii="Times New Roman" w:hAnsi="Times New Roman"/>
          <w:sz w:val="24"/>
          <w:szCs w:val="24"/>
          <w:lang w:val="uk-UA"/>
        </w:rPr>
      </w:pPr>
      <w:r w:rsidRPr="00442F37">
        <w:rPr>
          <w:rFonts w:ascii="Times New Roman" w:hAnsi="Times New Roman"/>
          <w:sz w:val="24"/>
          <w:szCs w:val="24"/>
          <w:lang w:val="uk-UA"/>
        </w:rPr>
        <w:t>зустріч Швецької делегації</w:t>
      </w:r>
    </w:p>
    <w:p w:rsidR="00442F37" w:rsidRPr="00442F37" w:rsidRDefault="00442F37" w:rsidP="00442F37">
      <w:pPr>
        <w:pStyle w:val="a9"/>
        <w:spacing w:line="240" w:lineRule="auto"/>
        <w:ind w:left="0"/>
        <w:jc w:val="both"/>
        <w:rPr>
          <w:rFonts w:ascii="Times New Roman" w:hAnsi="Times New Roman"/>
          <w:b/>
          <w:sz w:val="24"/>
          <w:szCs w:val="24"/>
          <w:lang w:val="uk-UA"/>
        </w:rPr>
      </w:pPr>
      <w:r w:rsidRPr="00442F37">
        <w:rPr>
          <w:rFonts w:ascii="Times New Roman" w:hAnsi="Times New Roman"/>
          <w:b/>
          <w:sz w:val="24"/>
          <w:szCs w:val="24"/>
          <w:lang w:val="uk-UA"/>
        </w:rPr>
        <w:t xml:space="preserve">5 </w:t>
      </w:r>
      <w:proofErr w:type="spellStart"/>
      <w:r w:rsidRPr="00442F37">
        <w:rPr>
          <w:rFonts w:ascii="Times New Roman" w:hAnsi="Times New Roman"/>
          <w:b/>
          <w:sz w:val="24"/>
          <w:szCs w:val="24"/>
        </w:rPr>
        <w:t>заходів</w:t>
      </w:r>
      <w:proofErr w:type="spellEnd"/>
      <w:r w:rsidRPr="00442F37">
        <w:rPr>
          <w:rFonts w:ascii="Times New Roman" w:hAnsi="Times New Roman"/>
          <w:b/>
          <w:sz w:val="24"/>
          <w:szCs w:val="24"/>
        </w:rPr>
        <w:t xml:space="preserve"> </w:t>
      </w:r>
      <w:proofErr w:type="spellStart"/>
      <w:r w:rsidRPr="00442F37">
        <w:rPr>
          <w:rFonts w:ascii="Times New Roman" w:hAnsi="Times New Roman"/>
          <w:b/>
          <w:sz w:val="24"/>
          <w:szCs w:val="24"/>
        </w:rPr>
        <w:t>обласного</w:t>
      </w:r>
      <w:proofErr w:type="spellEnd"/>
      <w:r w:rsidRPr="00442F37">
        <w:rPr>
          <w:rFonts w:ascii="Times New Roman" w:hAnsi="Times New Roman"/>
          <w:b/>
          <w:sz w:val="24"/>
          <w:szCs w:val="24"/>
        </w:rPr>
        <w:t xml:space="preserve"> </w:t>
      </w:r>
      <w:proofErr w:type="spellStart"/>
      <w:r w:rsidRPr="00442F37">
        <w:rPr>
          <w:rFonts w:ascii="Times New Roman" w:hAnsi="Times New Roman"/>
          <w:b/>
          <w:sz w:val="24"/>
          <w:szCs w:val="24"/>
        </w:rPr>
        <w:t>рівня</w:t>
      </w:r>
      <w:proofErr w:type="spellEnd"/>
      <w:r w:rsidRPr="00442F37">
        <w:rPr>
          <w:rFonts w:ascii="Times New Roman" w:hAnsi="Times New Roman"/>
          <w:b/>
          <w:sz w:val="24"/>
          <w:szCs w:val="24"/>
          <w:lang w:val="uk-UA"/>
        </w:rPr>
        <w:t>:</w:t>
      </w:r>
    </w:p>
    <w:p w:rsidR="00442F37" w:rsidRPr="00442F37" w:rsidRDefault="00442F37" w:rsidP="00442F37">
      <w:pPr>
        <w:pStyle w:val="a9"/>
        <w:numPr>
          <w:ilvl w:val="0"/>
          <w:numId w:val="22"/>
        </w:numPr>
        <w:spacing w:after="0" w:line="240" w:lineRule="auto"/>
        <w:ind w:firstLine="567"/>
        <w:jc w:val="both"/>
        <w:rPr>
          <w:rFonts w:ascii="Times New Roman" w:hAnsi="Times New Roman"/>
          <w:color w:val="000000"/>
          <w:sz w:val="24"/>
          <w:szCs w:val="24"/>
          <w:lang w:val="uk-UA"/>
        </w:rPr>
      </w:pPr>
      <w:r w:rsidRPr="00442F37">
        <w:rPr>
          <w:rFonts w:ascii="Times New Roman" w:hAnsi="Times New Roman"/>
          <w:color w:val="000000"/>
          <w:sz w:val="24"/>
          <w:szCs w:val="24"/>
          <w:lang w:val="uk-UA"/>
        </w:rPr>
        <w:t>Ф</w:t>
      </w:r>
      <w:proofErr w:type="spellStart"/>
      <w:r w:rsidRPr="00442F37">
        <w:rPr>
          <w:rFonts w:ascii="Times New Roman" w:hAnsi="Times New Roman"/>
          <w:color w:val="000000"/>
          <w:sz w:val="24"/>
          <w:szCs w:val="24"/>
        </w:rPr>
        <w:t>естивал</w:t>
      </w:r>
      <w:proofErr w:type="spellEnd"/>
      <w:r w:rsidRPr="00442F37">
        <w:rPr>
          <w:rFonts w:ascii="Times New Roman" w:hAnsi="Times New Roman"/>
          <w:color w:val="000000"/>
          <w:sz w:val="24"/>
          <w:szCs w:val="24"/>
          <w:lang w:val="uk-UA"/>
        </w:rPr>
        <w:t>ь</w:t>
      </w:r>
      <w:r w:rsidRPr="00442F37">
        <w:rPr>
          <w:rFonts w:ascii="Times New Roman" w:hAnsi="Times New Roman"/>
          <w:color w:val="000000"/>
          <w:sz w:val="24"/>
          <w:szCs w:val="24"/>
        </w:rPr>
        <w:t xml:space="preserve"> для </w:t>
      </w:r>
      <w:proofErr w:type="spellStart"/>
      <w:r w:rsidRPr="00442F37">
        <w:rPr>
          <w:rFonts w:ascii="Times New Roman" w:hAnsi="Times New Roman"/>
          <w:color w:val="000000"/>
          <w:sz w:val="24"/>
          <w:szCs w:val="24"/>
        </w:rPr>
        <w:t>осіб</w:t>
      </w:r>
      <w:proofErr w:type="spellEnd"/>
      <w:r w:rsidRPr="00442F37">
        <w:rPr>
          <w:rFonts w:ascii="Times New Roman" w:hAnsi="Times New Roman"/>
          <w:color w:val="000000"/>
          <w:sz w:val="24"/>
          <w:szCs w:val="24"/>
        </w:rPr>
        <w:t xml:space="preserve"> з </w:t>
      </w:r>
      <w:proofErr w:type="spellStart"/>
      <w:r w:rsidRPr="00442F37">
        <w:rPr>
          <w:rFonts w:ascii="Times New Roman" w:hAnsi="Times New Roman"/>
          <w:color w:val="000000"/>
          <w:sz w:val="24"/>
          <w:szCs w:val="24"/>
        </w:rPr>
        <w:t>обмеженими</w:t>
      </w:r>
      <w:proofErr w:type="spellEnd"/>
      <w:r w:rsidRPr="00442F37">
        <w:rPr>
          <w:rFonts w:ascii="Times New Roman" w:hAnsi="Times New Roman"/>
          <w:color w:val="000000"/>
          <w:sz w:val="24"/>
          <w:szCs w:val="24"/>
          <w:lang w:val="uk-UA"/>
        </w:rPr>
        <w:t xml:space="preserve"> </w:t>
      </w:r>
      <w:proofErr w:type="spellStart"/>
      <w:r w:rsidRPr="00442F37">
        <w:rPr>
          <w:rFonts w:ascii="Times New Roman" w:hAnsi="Times New Roman"/>
          <w:color w:val="000000"/>
          <w:sz w:val="24"/>
          <w:szCs w:val="24"/>
        </w:rPr>
        <w:t>можливостями</w:t>
      </w:r>
      <w:proofErr w:type="spellEnd"/>
      <w:r w:rsidRPr="00442F37">
        <w:rPr>
          <w:rFonts w:ascii="Times New Roman" w:hAnsi="Times New Roman"/>
          <w:color w:val="000000"/>
          <w:sz w:val="24"/>
          <w:szCs w:val="24"/>
        </w:rPr>
        <w:t xml:space="preserve"> «На </w:t>
      </w:r>
      <w:proofErr w:type="spellStart"/>
      <w:r w:rsidRPr="00442F37">
        <w:rPr>
          <w:rFonts w:ascii="Times New Roman" w:hAnsi="Times New Roman"/>
          <w:color w:val="000000"/>
          <w:sz w:val="24"/>
          <w:szCs w:val="24"/>
        </w:rPr>
        <w:t>крилах</w:t>
      </w:r>
      <w:proofErr w:type="spellEnd"/>
      <w:r w:rsidRPr="00442F37">
        <w:rPr>
          <w:rFonts w:ascii="Times New Roman" w:hAnsi="Times New Roman"/>
          <w:color w:val="000000"/>
          <w:sz w:val="24"/>
          <w:szCs w:val="24"/>
          <w:lang w:val="uk-UA"/>
        </w:rPr>
        <w:t xml:space="preserve"> </w:t>
      </w:r>
      <w:proofErr w:type="spellStart"/>
      <w:r w:rsidRPr="00442F37">
        <w:rPr>
          <w:rFonts w:ascii="Times New Roman" w:hAnsi="Times New Roman"/>
          <w:color w:val="000000"/>
          <w:sz w:val="24"/>
          <w:szCs w:val="24"/>
        </w:rPr>
        <w:t>натхнення</w:t>
      </w:r>
      <w:proofErr w:type="spellEnd"/>
      <w:r w:rsidRPr="00442F37">
        <w:rPr>
          <w:rFonts w:ascii="Times New Roman" w:hAnsi="Times New Roman"/>
          <w:color w:val="000000"/>
          <w:sz w:val="24"/>
          <w:szCs w:val="24"/>
        </w:rPr>
        <w:t>»</w:t>
      </w:r>
      <w:r w:rsidRPr="00442F37">
        <w:rPr>
          <w:rFonts w:ascii="Times New Roman" w:hAnsi="Times New Roman"/>
          <w:color w:val="000000"/>
          <w:sz w:val="24"/>
          <w:szCs w:val="24"/>
          <w:lang w:val="uk-UA"/>
        </w:rPr>
        <w:t>,</w:t>
      </w:r>
    </w:p>
    <w:p w:rsidR="00442F37" w:rsidRPr="00442F37" w:rsidRDefault="00442F37" w:rsidP="00442F37">
      <w:pPr>
        <w:pStyle w:val="a9"/>
        <w:numPr>
          <w:ilvl w:val="0"/>
          <w:numId w:val="22"/>
        </w:numPr>
        <w:spacing w:after="0" w:line="240" w:lineRule="auto"/>
        <w:ind w:firstLine="567"/>
        <w:jc w:val="both"/>
        <w:rPr>
          <w:rFonts w:ascii="Times New Roman" w:hAnsi="Times New Roman"/>
          <w:sz w:val="24"/>
          <w:szCs w:val="24"/>
          <w:lang w:val="uk-UA"/>
        </w:rPr>
      </w:pPr>
      <w:r w:rsidRPr="00442F37">
        <w:rPr>
          <w:rFonts w:ascii="Times New Roman" w:hAnsi="Times New Roman"/>
          <w:color w:val="000000"/>
          <w:sz w:val="24"/>
          <w:szCs w:val="24"/>
          <w:lang w:val="uk-UA"/>
        </w:rPr>
        <w:t xml:space="preserve">Гала-концерт фестивалю в малій залі </w:t>
      </w:r>
      <w:proofErr w:type="spellStart"/>
      <w:r w:rsidRPr="00442F37">
        <w:rPr>
          <w:rFonts w:ascii="Times New Roman" w:hAnsi="Times New Roman"/>
          <w:color w:val="000000"/>
          <w:sz w:val="24"/>
          <w:szCs w:val="24"/>
          <w:lang w:val="uk-UA"/>
        </w:rPr>
        <w:t>ХНАТОБу</w:t>
      </w:r>
      <w:proofErr w:type="spellEnd"/>
    </w:p>
    <w:p w:rsidR="00442F37" w:rsidRPr="00442F37" w:rsidRDefault="00442F37" w:rsidP="00442F37">
      <w:pPr>
        <w:pStyle w:val="a9"/>
        <w:numPr>
          <w:ilvl w:val="0"/>
          <w:numId w:val="22"/>
        </w:numPr>
        <w:spacing w:after="0" w:line="240" w:lineRule="auto"/>
        <w:ind w:firstLine="567"/>
        <w:jc w:val="both"/>
        <w:rPr>
          <w:rFonts w:ascii="Times New Roman" w:hAnsi="Times New Roman"/>
          <w:sz w:val="24"/>
          <w:szCs w:val="24"/>
          <w:lang w:val="uk-UA"/>
        </w:rPr>
      </w:pPr>
      <w:proofErr w:type="spellStart"/>
      <w:r w:rsidRPr="00442F37">
        <w:rPr>
          <w:rFonts w:ascii="Times New Roman" w:hAnsi="Times New Roman"/>
          <w:sz w:val="24"/>
          <w:szCs w:val="24"/>
          <w:lang w:val="uk-UA"/>
        </w:rPr>
        <w:t>Благодійнний</w:t>
      </w:r>
      <w:proofErr w:type="spellEnd"/>
      <w:r w:rsidRPr="00442F37">
        <w:rPr>
          <w:rFonts w:ascii="Times New Roman" w:hAnsi="Times New Roman"/>
          <w:sz w:val="24"/>
          <w:szCs w:val="24"/>
          <w:lang w:val="uk-UA"/>
        </w:rPr>
        <w:t xml:space="preserve">  бал–маскарад у ХНУМГ </w:t>
      </w:r>
      <w:proofErr w:type="spellStart"/>
      <w:r w:rsidRPr="00442F37">
        <w:rPr>
          <w:rFonts w:ascii="Times New Roman" w:hAnsi="Times New Roman"/>
          <w:sz w:val="24"/>
          <w:szCs w:val="24"/>
          <w:lang w:val="uk-UA"/>
        </w:rPr>
        <w:t>ім.О.М</w:t>
      </w:r>
      <w:proofErr w:type="spellEnd"/>
      <w:r w:rsidRPr="00442F37">
        <w:rPr>
          <w:rFonts w:ascii="Times New Roman" w:hAnsi="Times New Roman"/>
          <w:sz w:val="24"/>
          <w:szCs w:val="24"/>
          <w:lang w:val="uk-UA"/>
        </w:rPr>
        <w:t xml:space="preserve">. </w:t>
      </w:r>
      <w:proofErr w:type="spellStart"/>
      <w:r w:rsidRPr="00442F37">
        <w:rPr>
          <w:rFonts w:ascii="Times New Roman" w:hAnsi="Times New Roman"/>
          <w:sz w:val="24"/>
          <w:szCs w:val="24"/>
          <w:lang w:val="uk-UA"/>
        </w:rPr>
        <w:t>Бекетова</w:t>
      </w:r>
      <w:proofErr w:type="spellEnd"/>
    </w:p>
    <w:p w:rsidR="00442F37" w:rsidRPr="00442F37" w:rsidRDefault="00442F37" w:rsidP="00442F37">
      <w:pPr>
        <w:pStyle w:val="a9"/>
        <w:numPr>
          <w:ilvl w:val="0"/>
          <w:numId w:val="22"/>
        </w:numPr>
        <w:spacing w:after="0" w:line="240" w:lineRule="auto"/>
        <w:ind w:firstLine="567"/>
        <w:jc w:val="both"/>
        <w:rPr>
          <w:rFonts w:ascii="Times New Roman" w:hAnsi="Times New Roman"/>
          <w:sz w:val="24"/>
          <w:szCs w:val="24"/>
          <w:lang w:val="uk-UA"/>
        </w:rPr>
      </w:pPr>
      <w:r w:rsidRPr="00442F37">
        <w:rPr>
          <w:rFonts w:ascii="Times New Roman" w:hAnsi="Times New Roman"/>
          <w:color w:val="000000"/>
          <w:sz w:val="24"/>
          <w:szCs w:val="24"/>
          <w:lang w:val="uk-UA"/>
        </w:rPr>
        <w:t>Звітний концерт художньої самодіяльності</w:t>
      </w:r>
    </w:p>
    <w:p w:rsidR="00442F37" w:rsidRPr="00442F37" w:rsidRDefault="00442F37" w:rsidP="00442F37">
      <w:pPr>
        <w:pStyle w:val="a9"/>
        <w:numPr>
          <w:ilvl w:val="0"/>
          <w:numId w:val="22"/>
        </w:numPr>
        <w:spacing w:after="0" w:line="240" w:lineRule="auto"/>
        <w:ind w:firstLine="567"/>
        <w:jc w:val="both"/>
        <w:rPr>
          <w:rFonts w:ascii="Times New Roman" w:hAnsi="Times New Roman"/>
          <w:sz w:val="24"/>
          <w:szCs w:val="24"/>
          <w:lang w:val="uk-UA"/>
        </w:rPr>
      </w:pPr>
      <w:r w:rsidRPr="00442F37">
        <w:rPr>
          <w:rFonts w:ascii="Times New Roman" w:hAnsi="Times New Roman"/>
          <w:color w:val="000000"/>
          <w:sz w:val="24"/>
          <w:szCs w:val="24"/>
          <w:lang w:val="uk-UA"/>
        </w:rPr>
        <w:t>ІІ (обласний) етап Всеукраїнського конкурсу фахової майстерності серед учнів ПТО з професії «Муляр»</w:t>
      </w:r>
    </w:p>
    <w:p w:rsidR="00442F37" w:rsidRPr="00442F37" w:rsidRDefault="00442F37" w:rsidP="00442F37">
      <w:pPr>
        <w:pStyle w:val="a9"/>
        <w:numPr>
          <w:ilvl w:val="0"/>
          <w:numId w:val="22"/>
        </w:numPr>
        <w:spacing w:after="0" w:line="240" w:lineRule="auto"/>
        <w:ind w:firstLine="567"/>
        <w:jc w:val="both"/>
        <w:rPr>
          <w:rFonts w:ascii="Times New Roman" w:hAnsi="Times New Roman"/>
          <w:sz w:val="24"/>
          <w:szCs w:val="24"/>
          <w:lang w:val="uk-UA"/>
        </w:rPr>
      </w:pPr>
      <w:r w:rsidRPr="00442F37">
        <w:rPr>
          <w:rFonts w:ascii="Times New Roman" w:hAnsi="Times New Roman"/>
          <w:sz w:val="24"/>
          <w:szCs w:val="24"/>
          <w:lang w:val="uk-UA"/>
        </w:rPr>
        <w:t>Рекреаційні ігри під девізом «У волі – сила!»,</w:t>
      </w:r>
    </w:p>
    <w:p w:rsidR="00442F37" w:rsidRPr="00442F37" w:rsidRDefault="00442F37" w:rsidP="00442F37">
      <w:pPr>
        <w:pStyle w:val="a9"/>
        <w:spacing w:line="240" w:lineRule="auto"/>
        <w:ind w:left="0"/>
        <w:jc w:val="both"/>
        <w:rPr>
          <w:rFonts w:ascii="Times New Roman" w:hAnsi="Times New Roman"/>
          <w:sz w:val="24"/>
          <w:szCs w:val="24"/>
        </w:rPr>
      </w:pPr>
      <w:proofErr w:type="spellStart"/>
      <w:r w:rsidRPr="00442F37">
        <w:rPr>
          <w:rFonts w:ascii="Times New Roman" w:hAnsi="Times New Roman"/>
          <w:sz w:val="24"/>
          <w:szCs w:val="24"/>
        </w:rPr>
        <w:t>що</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проводилися</w:t>
      </w:r>
      <w:proofErr w:type="spellEnd"/>
      <w:r w:rsidRPr="00442F37">
        <w:rPr>
          <w:rFonts w:ascii="Times New Roman" w:hAnsi="Times New Roman"/>
          <w:sz w:val="24"/>
          <w:szCs w:val="24"/>
        </w:rPr>
        <w:t xml:space="preserve"> на </w:t>
      </w:r>
      <w:proofErr w:type="spellStart"/>
      <w:r w:rsidRPr="00442F37">
        <w:rPr>
          <w:rFonts w:ascii="Times New Roman" w:hAnsi="Times New Roman"/>
          <w:sz w:val="24"/>
          <w:szCs w:val="24"/>
        </w:rPr>
        <w:t>базі</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ліцею</w:t>
      </w:r>
      <w:proofErr w:type="spellEnd"/>
      <w:r w:rsidRPr="00442F37">
        <w:rPr>
          <w:rFonts w:ascii="Times New Roman" w:hAnsi="Times New Roman"/>
          <w:sz w:val="24"/>
          <w:szCs w:val="24"/>
        </w:rPr>
        <w:t xml:space="preserve">, </w:t>
      </w:r>
      <w:r w:rsidRPr="00442F37">
        <w:rPr>
          <w:rFonts w:ascii="Times New Roman" w:hAnsi="Times New Roman"/>
          <w:sz w:val="24"/>
          <w:szCs w:val="24"/>
          <w:lang w:val="uk-UA"/>
        </w:rPr>
        <w:t>4</w:t>
      </w:r>
      <w:r w:rsidRPr="00442F37">
        <w:rPr>
          <w:rFonts w:ascii="Times New Roman" w:hAnsi="Times New Roman"/>
          <w:sz w:val="24"/>
          <w:szCs w:val="24"/>
        </w:rPr>
        <w:t xml:space="preserve"> </w:t>
      </w:r>
      <w:proofErr w:type="spellStart"/>
      <w:r w:rsidRPr="00442F37">
        <w:rPr>
          <w:rFonts w:ascii="Times New Roman" w:hAnsi="Times New Roman"/>
          <w:sz w:val="24"/>
          <w:szCs w:val="24"/>
        </w:rPr>
        <w:t>профорієнтаційних</w:t>
      </w:r>
      <w:proofErr w:type="spellEnd"/>
      <w:r w:rsidRPr="00442F37">
        <w:rPr>
          <w:rFonts w:ascii="Times New Roman" w:hAnsi="Times New Roman"/>
          <w:sz w:val="24"/>
          <w:szCs w:val="24"/>
        </w:rPr>
        <w:t xml:space="preserve"> захода районного масштабу, взято участь у </w:t>
      </w:r>
      <w:r w:rsidRPr="00442F37">
        <w:rPr>
          <w:rFonts w:ascii="Times New Roman" w:hAnsi="Times New Roman"/>
          <w:sz w:val="24"/>
          <w:szCs w:val="24"/>
          <w:lang w:val="uk-UA"/>
        </w:rPr>
        <w:t>8</w:t>
      </w:r>
      <w:r w:rsidRPr="00442F37">
        <w:rPr>
          <w:rFonts w:ascii="Times New Roman" w:hAnsi="Times New Roman"/>
          <w:sz w:val="24"/>
          <w:szCs w:val="24"/>
        </w:rPr>
        <w:t xml:space="preserve"> заходах </w:t>
      </w:r>
      <w:proofErr w:type="spellStart"/>
      <w:r w:rsidRPr="00442F37">
        <w:rPr>
          <w:rFonts w:ascii="Times New Roman" w:hAnsi="Times New Roman"/>
          <w:sz w:val="24"/>
          <w:szCs w:val="24"/>
        </w:rPr>
        <w:t>обласного</w:t>
      </w:r>
      <w:proofErr w:type="spellEnd"/>
      <w:r w:rsidRPr="00442F37">
        <w:rPr>
          <w:rFonts w:ascii="Times New Roman" w:hAnsi="Times New Roman"/>
          <w:sz w:val="24"/>
          <w:szCs w:val="24"/>
        </w:rPr>
        <w:t xml:space="preserve"> </w:t>
      </w:r>
      <w:proofErr w:type="spellStart"/>
      <w:proofErr w:type="gramStart"/>
      <w:r w:rsidRPr="00442F37">
        <w:rPr>
          <w:rFonts w:ascii="Times New Roman" w:hAnsi="Times New Roman"/>
          <w:sz w:val="24"/>
          <w:szCs w:val="24"/>
        </w:rPr>
        <w:t>р</w:t>
      </w:r>
      <w:proofErr w:type="gramEnd"/>
      <w:r w:rsidRPr="00442F37">
        <w:rPr>
          <w:rFonts w:ascii="Times New Roman" w:hAnsi="Times New Roman"/>
          <w:sz w:val="24"/>
          <w:szCs w:val="24"/>
        </w:rPr>
        <w:t>івня</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що</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були</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організовані</w:t>
      </w:r>
      <w:proofErr w:type="spellEnd"/>
      <w:r w:rsidRPr="00442F37">
        <w:rPr>
          <w:rFonts w:ascii="Times New Roman" w:hAnsi="Times New Roman"/>
          <w:sz w:val="24"/>
          <w:szCs w:val="24"/>
        </w:rPr>
        <w:t xml:space="preserve"> Департаментом науки і </w:t>
      </w:r>
      <w:proofErr w:type="spellStart"/>
      <w:r w:rsidRPr="00442F37">
        <w:rPr>
          <w:rFonts w:ascii="Times New Roman" w:hAnsi="Times New Roman"/>
          <w:sz w:val="24"/>
          <w:szCs w:val="24"/>
        </w:rPr>
        <w:t>освіти</w:t>
      </w:r>
      <w:proofErr w:type="spellEnd"/>
      <w:r w:rsidRPr="00442F37">
        <w:rPr>
          <w:rFonts w:ascii="Times New Roman" w:hAnsi="Times New Roman"/>
          <w:sz w:val="24"/>
          <w:szCs w:val="24"/>
        </w:rPr>
        <w:t xml:space="preserve"> та </w:t>
      </w:r>
      <w:proofErr w:type="spellStart"/>
      <w:r w:rsidRPr="00442F37">
        <w:rPr>
          <w:rFonts w:ascii="Times New Roman" w:hAnsi="Times New Roman"/>
          <w:sz w:val="24"/>
          <w:szCs w:val="24"/>
        </w:rPr>
        <w:t>Науково-методичним</w:t>
      </w:r>
      <w:proofErr w:type="spellEnd"/>
      <w:r w:rsidRPr="00442F37">
        <w:rPr>
          <w:rFonts w:ascii="Times New Roman" w:hAnsi="Times New Roman"/>
          <w:sz w:val="24"/>
          <w:szCs w:val="24"/>
        </w:rPr>
        <w:t xml:space="preserve"> центром </w:t>
      </w:r>
      <w:proofErr w:type="spellStart"/>
      <w:r w:rsidRPr="00442F37">
        <w:rPr>
          <w:rFonts w:ascii="Times New Roman" w:hAnsi="Times New Roman"/>
          <w:sz w:val="24"/>
          <w:szCs w:val="24"/>
        </w:rPr>
        <w:t>професійно-технічної</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освіти</w:t>
      </w:r>
      <w:proofErr w:type="spellEnd"/>
      <w:r w:rsidRPr="00442F37">
        <w:rPr>
          <w:rFonts w:ascii="Times New Roman" w:hAnsi="Times New Roman"/>
          <w:sz w:val="24"/>
          <w:szCs w:val="24"/>
        </w:rPr>
        <w:t xml:space="preserve"> у </w:t>
      </w:r>
      <w:proofErr w:type="spellStart"/>
      <w:r w:rsidRPr="00442F37">
        <w:rPr>
          <w:rFonts w:ascii="Times New Roman" w:hAnsi="Times New Roman"/>
          <w:sz w:val="24"/>
          <w:szCs w:val="24"/>
        </w:rPr>
        <w:t>Харківській</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області</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Активність</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груп</w:t>
      </w:r>
      <w:proofErr w:type="spellEnd"/>
      <w:r w:rsidRPr="00442F37">
        <w:rPr>
          <w:rFonts w:ascii="Times New Roman" w:hAnsi="Times New Roman"/>
          <w:sz w:val="24"/>
          <w:szCs w:val="24"/>
        </w:rPr>
        <w:t xml:space="preserve"> у </w:t>
      </w:r>
      <w:proofErr w:type="spellStart"/>
      <w:r w:rsidRPr="00442F37">
        <w:rPr>
          <w:rFonts w:ascii="Times New Roman" w:hAnsi="Times New Roman"/>
          <w:sz w:val="24"/>
          <w:szCs w:val="24"/>
        </w:rPr>
        <w:t>цих</w:t>
      </w:r>
      <w:proofErr w:type="spellEnd"/>
      <w:r w:rsidRPr="00442F37">
        <w:rPr>
          <w:rFonts w:ascii="Times New Roman" w:hAnsi="Times New Roman"/>
          <w:sz w:val="24"/>
          <w:szCs w:val="24"/>
        </w:rPr>
        <w:t xml:space="preserve"> заходах </w:t>
      </w:r>
      <w:proofErr w:type="spellStart"/>
      <w:r w:rsidRPr="00442F37">
        <w:rPr>
          <w:rFonts w:ascii="Times New Roman" w:hAnsi="Times New Roman"/>
          <w:sz w:val="24"/>
          <w:szCs w:val="24"/>
        </w:rPr>
        <w:t>відображена</w:t>
      </w:r>
      <w:proofErr w:type="spellEnd"/>
      <w:r w:rsidRPr="00442F37">
        <w:rPr>
          <w:rFonts w:ascii="Times New Roman" w:hAnsi="Times New Roman"/>
          <w:sz w:val="24"/>
          <w:szCs w:val="24"/>
        </w:rPr>
        <w:t xml:space="preserve"> на </w:t>
      </w:r>
      <w:proofErr w:type="spellStart"/>
      <w:r w:rsidRPr="00442F37">
        <w:rPr>
          <w:rFonts w:ascii="Times New Roman" w:hAnsi="Times New Roman"/>
          <w:sz w:val="24"/>
          <w:szCs w:val="24"/>
        </w:rPr>
        <w:t>діаграмі</w:t>
      </w:r>
      <w:proofErr w:type="spellEnd"/>
      <w:r w:rsidRPr="00442F37">
        <w:rPr>
          <w:rFonts w:ascii="Times New Roman" w:hAnsi="Times New Roman"/>
          <w:sz w:val="24"/>
          <w:szCs w:val="24"/>
        </w:rPr>
        <w:t xml:space="preserve">. </w:t>
      </w:r>
    </w:p>
    <w:p w:rsidR="00442F37" w:rsidRPr="00442F37" w:rsidRDefault="00442F37" w:rsidP="00442F37">
      <w:pPr>
        <w:pStyle w:val="a9"/>
        <w:spacing w:line="240" w:lineRule="auto"/>
        <w:ind w:left="0"/>
        <w:jc w:val="both"/>
        <w:rPr>
          <w:rFonts w:ascii="Times New Roman" w:hAnsi="Times New Roman"/>
          <w:sz w:val="24"/>
          <w:szCs w:val="24"/>
          <w:lang w:val="uk-UA"/>
        </w:rPr>
      </w:pPr>
      <w:proofErr w:type="spellStart"/>
      <w:r w:rsidRPr="00442F37">
        <w:rPr>
          <w:rFonts w:ascii="Times New Roman" w:hAnsi="Times New Roman"/>
          <w:sz w:val="24"/>
          <w:szCs w:val="24"/>
        </w:rPr>
        <w:t>Аналіз</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демонстру</w:t>
      </w:r>
      <w:proofErr w:type="gramStart"/>
      <w:r w:rsidRPr="00442F37">
        <w:rPr>
          <w:rFonts w:ascii="Times New Roman" w:hAnsi="Times New Roman"/>
          <w:sz w:val="24"/>
          <w:szCs w:val="24"/>
        </w:rPr>
        <w:t>є</w:t>
      </w:r>
      <w:proofErr w:type="spellEnd"/>
      <w:r w:rsidRPr="00442F37">
        <w:rPr>
          <w:rFonts w:ascii="Times New Roman" w:hAnsi="Times New Roman"/>
          <w:sz w:val="24"/>
          <w:szCs w:val="24"/>
        </w:rPr>
        <w:t>,</w:t>
      </w:r>
      <w:proofErr w:type="gramEnd"/>
      <w:r w:rsidRPr="00442F37">
        <w:rPr>
          <w:rFonts w:ascii="Times New Roman" w:hAnsi="Times New Roman"/>
          <w:sz w:val="24"/>
          <w:szCs w:val="24"/>
        </w:rPr>
        <w:t xml:space="preserve"> </w:t>
      </w:r>
      <w:proofErr w:type="spellStart"/>
      <w:r w:rsidRPr="00442F37">
        <w:rPr>
          <w:rFonts w:ascii="Times New Roman" w:hAnsi="Times New Roman"/>
          <w:sz w:val="24"/>
          <w:szCs w:val="24"/>
        </w:rPr>
        <w:t>що</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високу</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активність</w:t>
      </w:r>
      <w:proofErr w:type="spellEnd"/>
      <w:r w:rsidRPr="00442F37">
        <w:rPr>
          <w:rFonts w:ascii="Times New Roman" w:hAnsi="Times New Roman"/>
          <w:sz w:val="24"/>
          <w:szCs w:val="24"/>
        </w:rPr>
        <w:t xml:space="preserve"> у заходах </w:t>
      </w:r>
      <w:proofErr w:type="spellStart"/>
      <w:r w:rsidRPr="00442F37">
        <w:rPr>
          <w:rFonts w:ascii="Times New Roman" w:hAnsi="Times New Roman"/>
          <w:sz w:val="24"/>
          <w:szCs w:val="24"/>
        </w:rPr>
        <w:t>різного</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рівня</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демонстрували</w:t>
      </w:r>
      <w:proofErr w:type="spellEnd"/>
      <w:r w:rsidRPr="00442F37">
        <w:rPr>
          <w:rFonts w:ascii="Times New Roman" w:hAnsi="Times New Roman"/>
          <w:sz w:val="24"/>
          <w:szCs w:val="24"/>
        </w:rPr>
        <w:t xml:space="preserve"> гр. </w:t>
      </w:r>
      <w:r w:rsidRPr="00442F37">
        <w:rPr>
          <w:rFonts w:ascii="Times New Roman" w:hAnsi="Times New Roman"/>
          <w:sz w:val="24"/>
          <w:szCs w:val="24"/>
          <w:lang w:val="uk-UA"/>
        </w:rPr>
        <w:t>МГ</w:t>
      </w:r>
      <w:r w:rsidRPr="00442F37">
        <w:rPr>
          <w:rFonts w:ascii="Times New Roman" w:hAnsi="Times New Roman"/>
          <w:sz w:val="24"/>
          <w:szCs w:val="24"/>
        </w:rPr>
        <w:t>ШМ-</w:t>
      </w:r>
      <w:r w:rsidRPr="00442F37">
        <w:rPr>
          <w:rFonts w:ascii="Times New Roman" w:hAnsi="Times New Roman"/>
          <w:sz w:val="24"/>
          <w:szCs w:val="24"/>
          <w:lang w:val="uk-UA"/>
        </w:rPr>
        <w:t>12</w:t>
      </w:r>
      <w:r w:rsidRPr="00442F37">
        <w:rPr>
          <w:rFonts w:ascii="Times New Roman" w:hAnsi="Times New Roman"/>
          <w:sz w:val="24"/>
          <w:szCs w:val="24"/>
        </w:rPr>
        <w:t>,</w:t>
      </w:r>
      <w:r w:rsidRPr="00442F37">
        <w:rPr>
          <w:rFonts w:ascii="Times New Roman" w:hAnsi="Times New Roman"/>
          <w:sz w:val="24"/>
          <w:szCs w:val="24"/>
          <w:lang w:val="uk-UA"/>
        </w:rPr>
        <w:t xml:space="preserve"> МЕ-13, </w:t>
      </w:r>
      <w:proofErr w:type="spellStart"/>
      <w:r w:rsidRPr="00442F37">
        <w:rPr>
          <w:rFonts w:ascii="Times New Roman" w:hAnsi="Times New Roman"/>
          <w:sz w:val="24"/>
          <w:szCs w:val="24"/>
          <w:lang w:val="uk-UA"/>
        </w:rPr>
        <w:t>МЕ</w:t>
      </w:r>
      <w:proofErr w:type="spellEnd"/>
      <w:r w:rsidRPr="00442F37">
        <w:rPr>
          <w:rFonts w:ascii="Times New Roman" w:hAnsi="Times New Roman"/>
          <w:sz w:val="24"/>
          <w:szCs w:val="24"/>
          <w:lang w:val="uk-UA"/>
        </w:rPr>
        <w:t>-23, С-11,</w:t>
      </w:r>
      <w:r w:rsidRPr="00442F37">
        <w:rPr>
          <w:rFonts w:ascii="Times New Roman" w:hAnsi="Times New Roman"/>
          <w:sz w:val="24"/>
          <w:szCs w:val="24"/>
        </w:rPr>
        <w:t xml:space="preserve"> ШМ-22</w:t>
      </w:r>
      <w:r w:rsidRPr="00442F37">
        <w:rPr>
          <w:rFonts w:ascii="Times New Roman" w:hAnsi="Times New Roman"/>
          <w:sz w:val="24"/>
          <w:szCs w:val="24"/>
          <w:lang w:val="uk-UA"/>
        </w:rPr>
        <w:t>, П</w:t>
      </w:r>
      <w:r w:rsidRPr="00442F37">
        <w:rPr>
          <w:rFonts w:ascii="Times New Roman" w:hAnsi="Times New Roman"/>
          <w:sz w:val="24"/>
          <w:szCs w:val="24"/>
        </w:rPr>
        <w:t>-</w:t>
      </w:r>
      <w:r w:rsidRPr="00442F37">
        <w:rPr>
          <w:rFonts w:ascii="Times New Roman" w:hAnsi="Times New Roman"/>
          <w:sz w:val="24"/>
          <w:szCs w:val="24"/>
          <w:lang w:val="uk-UA"/>
        </w:rPr>
        <w:t xml:space="preserve">4 </w:t>
      </w:r>
      <w:r w:rsidRPr="00442F37">
        <w:rPr>
          <w:rFonts w:ascii="Times New Roman" w:hAnsi="Times New Roman"/>
          <w:sz w:val="24"/>
          <w:szCs w:val="24"/>
        </w:rPr>
        <w:t>та О-3</w:t>
      </w:r>
      <w:r w:rsidRPr="00442F37">
        <w:rPr>
          <w:rFonts w:ascii="Times New Roman" w:hAnsi="Times New Roman"/>
          <w:sz w:val="24"/>
          <w:szCs w:val="24"/>
          <w:lang w:val="uk-UA"/>
        </w:rPr>
        <w:t xml:space="preserve">. </w:t>
      </w:r>
      <w:proofErr w:type="spellStart"/>
      <w:r w:rsidRPr="00442F37">
        <w:rPr>
          <w:rFonts w:ascii="Times New Roman" w:hAnsi="Times New Roman"/>
          <w:sz w:val="24"/>
          <w:szCs w:val="24"/>
        </w:rPr>
        <w:t>Середню</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активність</w:t>
      </w:r>
      <w:proofErr w:type="spellEnd"/>
      <w:r w:rsidRPr="00442F37">
        <w:rPr>
          <w:rFonts w:ascii="Times New Roman" w:hAnsi="Times New Roman"/>
          <w:sz w:val="24"/>
          <w:szCs w:val="24"/>
        </w:rPr>
        <w:t xml:space="preserve"> проявили гр. Ш-1</w:t>
      </w:r>
      <w:r w:rsidRPr="00442F37">
        <w:rPr>
          <w:rFonts w:ascii="Times New Roman" w:hAnsi="Times New Roman"/>
          <w:sz w:val="24"/>
          <w:szCs w:val="24"/>
          <w:lang w:val="uk-UA"/>
        </w:rPr>
        <w:t xml:space="preserve">, Е-71, </w:t>
      </w:r>
      <w:proofErr w:type="spellStart"/>
      <w:proofErr w:type="gramStart"/>
      <w:r w:rsidRPr="00442F37">
        <w:rPr>
          <w:rFonts w:ascii="Times New Roman" w:hAnsi="Times New Roman"/>
          <w:sz w:val="24"/>
          <w:szCs w:val="24"/>
          <w:lang w:val="uk-UA"/>
        </w:rPr>
        <w:t>ТУ-ел</w:t>
      </w:r>
      <w:proofErr w:type="spellEnd"/>
      <w:proofErr w:type="gramEnd"/>
    </w:p>
    <w:p w:rsidR="00442F37" w:rsidRPr="00442F37" w:rsidRDefault="00442F37" w:rsidP="00442F37">
      <w:pPr>
        <w:pStyle w:val="a9"/>
        <w:spacing w:line="240" w:lineRule="auto"/>
        <w:ind w:left="0"/>
        <w:jc w:val="both"/>
        <w:rPr>
          <w:rFonts w:ascii="Times New Roman" w:hAnsi="Times New Roman"/>
          <w:sz w:val="24"/>
          <w:szCs w:val="24"/>
          <w:lang w:val="uk-UA"/>
        </w:rPr>
      </w:pPr>
      <w:r w:rsidRPr="00442F37">
        <w:rPr>
          <w:rFonts w:ascii="Times New Roman" w:hAnsi="Times New Roman"/>
          <w:sz w:val="24"/>
          <w:szCs w:val="24"/>
          <w:lang w:val="uk-UA"/>
        </w:rPr>
        <w:t xml:space="preserve">Окремо хотілося б відмітити участь педагогів у масових заходах. Окрім керівників гуртків  у концертах та святах приймали активну участь і талановиті педагоги (Директор ліцею </w:t>
      </w:r>
      <w:proofErr w:type="spellStart"/>
      <w:r w:rsidRPr="00442F37">
        <w:rPr>
          <w:rFonts w:ascii="Times New Roman" w:hAnsi="Times New Roman"/>
          <w:sz w:val="24"/>
          <w:szCs w:val="24"/>
          <w:lang w:val="uk-UA"/>
        </w:rPr>
        <w:t>Юкляєвська</w:t>
      </w:r>
      <w:proofErr w:type="spellEnd"/>
      <w:r w:rsidRPr="00442F37">
        <w:rPr>
          <w:rFonts w:ascii="Times New Roman" w:hAnsi="Times New Roman"/>
          <w:sz w:val="24"/>
          <w:szCs w:val="24"/>
          <w:lang w:val="uk-UA"/>
        </w:rPr>
        <w:t xml:space="preserve"> Н.В., заступник директора з </w:t>
      </w:r>
      <w:proofErr w:type="spellStart"/>
      <w:r w:rsidRPr="00442F37">
        <w:rPr>
          <w:rFonts w:ascii="Times New Roman" w:hAnsi="Times New Roman"/>
          <w:sz w:val="24"/>
          <w:szCs w:val="24"/>
          <w:lang w:val="uk-UA"/>
        </w:rPr>
        <w:t>НВихР</w:t>
      </w:r>
      <w:proofErr w:type="spellEnd"/>
      <w:r w:rsidRPr="00442F37">
        <w:rPr>
          <w:rFonts w:ascii="Times New Roman" w:hAnsi="Times New Roman"/>
          <w:sz w:val="24"/>
          <w:szCs w:val="24"/>
          <w:lang w:val="uk-UA"/>
        </w:rPr>
        <w:t xml:space="preserve"> </w:t>
      </w:r>
      <w:proofErr w:type="spellStart"/>
      <w:r w:rsidRPr="00442F37">
        <w:rPr>
          <w:rFonts w:ascii="Times New Roman" w:hAnsi="Times New Roman"/>
          <w:sz w:val="24"/>
          <w:szCs w:val="24"/>
          <w:lang w:val="uk-UA"/>
        </w:rPr>
        <w:t>Сіпневська</w:t>
      </w:r>
      <w:proofErr w:type="spellEnd"/>
      <w:r w:rsidRPr="00442F37">
        <w:rPr>
          <w:rFonts w:ascii="Times New Roman" w:hAnsi="Times New Roman"/>
          <w:sz w:val="24"/>
          <w:szCs w:val="24"/>
          <w:lang w:val="uk-UA"/>
        </w:rPr>
        <w:t xml:space="preserve"> Г.Г., викладачі </w:t>
      </w:r>
      <w:proofErr w:type="spellStart"/>
      <w:r w:rsidRPr="00442F37">
        <w:rPr>
          <w:rFonts w:ascii="Times New Roman" w:hAnsi="Times New Roman"/>
          <w:sz w:val="24"/>
          <w:szCs w:val="24"/>
          <w:lang w:val="uk-UA"/>
        </w:rPr>
        <w:t>Слюта</w:t>
      </w:r>
      <w:proofErr w:type="spellEnd"/>
      <w:r w:rsidRPr="00442F37">
        <w:rPr>
          <w:rFonts w:ascii="Times New Roman" w:hAnsi="Times New Roman"/>
          <w:sz w:val="24"/>
          <w:szCs w:val="24"/>
          <w:lang w:val="uk-UA"/>
        </w:rPr>
        <w:t xml:space="preserve"> Д.С., Ніколаєва Н.С., майстри  </w:t>
      </w:r>
      <w:proofErr w:type="spellStart"/>
      <w:r w:rsidRPr="00442F37">
        <w:rPr>
          <w:rFonts w:ascii="Times New Roman" w:hAnsi="Times New Roman"/>
          <w:sz w:val="24"/>
          <w:szCs w:val="24"/>
          <w:lang w:val="uk-UA"/>
        </w:rPr>
        <w:t>Полєхін</w:t>
      </w:r>
      <w:proofErr w:type="spellEnd"/>
      <w:r w:rsidRPr="00442F37">
        <w:rPr>
          <w:rFonts w:ascii="Times New Roman" w:hAnsi="Times New Roman"/>
          <w:sz w:val="24"/>
          <w:szCs w:val="24"/>
          <w:lang w:val="uk-UA"/>
        </w:rPr>
        <w:t xml:space="preserve"> М.Ф., </w:t>
      </w:r>
      <w:proofErr w:type="spellStart"/>
      <w:r w:rsidRPr="00442F37">
        <w:rPr>
          <w:rFonts w:ascii="Times New Roman" w:hAnsi="Times New Roman"/>
          <w:sz w:val="24"/>
          <w:szCs w:val="24"/>
          <w:lang w:val="uk-UA"/>
        </w:rPr>
        <w:t>Дешевенко</w:t>
      </w:r>
      <w:proofErr w:type="spellEnd"/>
      <w:r w:rsidRPr="00442F37">
        <w:rPr>
          <w:rFonts w:ascii="Times New Roman" w:hAnsi="Times New Roman"/>
          <w:sz w:val="24"/>
          <w:szCs w:val="24"/>
          <w:lang w:val="uk-UA"/>
        </w:rPr>
        <w:t xml:space="preserve"> А.О. </w:t>
      </w:r>
      <w:proofErr w:type="spellStart"/>
      <w:r w:rsidRPr="00442F37">
        <w:rPr>
          <w:rFonts w:ascii="Times New Roman" w:hAnsi="Times New Roman"/>
          <w:sz w:val="24"/>
          <w:szCs w:val="24"/>
          <w:lang w:val="uk-UA"/>
        </w:rPr>
        <w:t>Ніконенко</w:t>
      </w:r>
      <w:proofErr w:type="spellEnd"/>
      <w:r w:rsidRPr="00442F37">
        <w:rPr>
          <w:rFonts w:ascii="Times New Roman" w:hAnsi="Times New Roman"/>
          <w:sz w:val="24"/>
          <w:szCs w:val="24"/>
          <w:lang w:val="uk-UA"/>
        </w:rPr>
        <w:t xml:space="preserve"> Т.В.), які своїм прикладом надихали учнів на творчість та розвиток</w:t>
      </w:r>
    </w:p>
    <w:p w:rsidR="00442F37" w:rsidRPr="00442F37" w:rsidRDefault="00442F37" w:rsidP="00442F37">
      <w:pPr>
        <w:pStyle w:val="a9"/>
        <w:spacing w:line="240" w:lineRule="auto"/>
        <w:ind w:left="0"/>
        <w:jc w:val="both"/>
        <w:rPr>
          <w:rFonts w:ascii="Times New Roman" w:hAnsi="Times New Roman"/>
          <w:sz w:val="24"/>
          <w:szCs w:val="24"/>
          <w:lang w:val="uk-UA"/>
        </w:rPr>
      </w:pPr>
      <w:r w:rsidRPr="00442F37">
        <w:rPr>
          <w:rFonts w:ascii="Times New Roman" w:hAnsi="Times New Roman"/>
          <w:b/>
          <w:sz w:val="24"/>
          <w:szCs w:val="24"/>
          <w:u w:val="single"/>
        </w:rPr>
        <w:t xml:space="preserve">4-й </w:t>
      </w:r>
      <w:proofErr w:type="spellStart"/>
      <w:r w:rsidRPr="00442F37">
        <w:rPr>
          <w:rFonts w:ascii="Times New Roman" w:hAnsi="Times New Roman"/>
          <w:b/>
          <w:sz w:val="24"/>
          <w:szCs w:val="24"/>
          <w:u w:val="single"/>
        </w:rPr>
        <w:t>критерій</w:t>
      </w:r>
      <w:proofErr w:type="spellEnd"/>
      <w:r w:rsidRPr="00442F37">
        <w:rPr>
          <w:rFonts w:ascii="Times New Roman" w:hAnsi="Times New Roman"/>
          <w:sz w:val="24"/>
          <w:szCs w:val="24"/>
        </w:rPr>
        <w:t xml:space="preserve"> </w:t>
      </w:r>
      <w:proofErr w:type="spellStart"/>
      <w:proofErr w:type="gramStart"/>
      <w:r w:rsidRPr="00442F37">
        <w:rPr>
          <w:rFonts w:ascii="Times New Roman" w:hAnsi="Times New Roman"/>
          <w:sz w:val="24"/>
          <w:szCs w:val="24"/>
        </w:rPr>
        <w:t>р</w:t>
      </w:r>
      <w:proofErr w:type="gramEnd"/>
      <w:r w:rsidRPr="00442F37">
        <w:rPr>
          <w:rFonts w:ascii="Times New Roman" w:hAnsi="Times New Roman"/>
          <w:sz w:val="24"/>
          <w:szCs w:val="24"/>
        </w:rPr>
        <w:t>івень</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правопорушень</w:t>
      </w:r>
      <w:proofErr w:type="spellEnd"/>
      <w:r w:rsidRPr="00442F37">
        <w:rPr>
          <w:rFonts w:ascii="Times New Roman" w:hAnsi="Times New Roman"/>
          <w:sz w:val="24"/>
          <w:szCs w:val="24"/>
        </w:rPr>
        <w:t xml:space="preserve"> </w:t>
      </w:r>
      <w:r w:rsidRPr="00442F37">
        <w:rPr>
          <w:rFonts w:ascii="Times New Roman" w:hAnsi="Times New Roman"/>
          <w:sz w:val="24"/>
          <w:szCs w:val="24"/>
          <w:lang w:val="uk-UA"/>
        </w:rPr>
        <w:t xml:space="preserve">у навчальних </w:t>
      </w:r>
      <w:r w:rsidRPr="00442F37">
        <w:rPr>
          <w:rFonts w:ascii="Times New Roman" w:hAnsi="Times New Roman"/>
          <w:sz w:val="24"/>
          <w:szCs w:val="24"/>
        </w:rPr>
        <w:t xml:space="preserve"> </w:t>
      </w:r>
      <w:proofErr w:type="spellStart"/>
      <w:r w:rsidRPr="00442F37">
        <w:rPr>
          <w:rFonts w:ascii="Times New Roman" w:hAnsi="Times New Roman"/>
          <w:sz w:val="24"/>
          <w:szCs w:val="24"/>
        </w:rPr>
        <w:t>групах</w:t>
      </w:r>
      <w:proofErr w:type="spellEnd"/>
      <w:r w:rsidRPr="00442F37">
        <w:rPr>
          <w:rFonts w:ascii="Times New Roman" w:hAnsi="Times New Roman"/>
          <w:sz w:val="24"/>
          <w:szCs w:val="24"/>
        </w:rPr>
        <w:t>:</w:t>
      </w:r>
      <w:r w:rsidRPr="00442F37">
        <w:rPr>
          <w:rFonts w:ascii="Times New Roman" w:hAnsi="Times New Roman"/>
          <w:sz w:val="24"/>
          <w:szCs w:val="24"/>
          <w:lang w:val="uk-UA"/>
        </w:rPr>
        <w:t xml:space="preserve"> (Додаток 4)</w:t>
      </w:r>
    </w:p>
    <w:p w:rsidR="00442F37" w:rsidRPr="00442F37" w:rsidRDefault="00442F37" w:rsidP="00442F37">
      <w:pPr>
        <w:pStyle w:val="a9"/>
        <w:spacing w:line="240" w:lineRule="auto"/>
        <w:ind w:left="0"/>
        <w:rPr>
          <w:rFonts w:ascii="Times New Roman" w:hAnsi="Times New Roman"/>
          <w:sz w:val="24"/>
          <w:szCs w:val="24"/>
        </w:rPr>
      </w:pPr>
      <w:proofErr w:type="spellStart"/>
      <w:r w:rsidRPr="00442F37">
        <w:rPr>
          <w:rFonts w:ascii="Times New Roman" w:hAnsi="Times New Roman"/>
          <w:sz w:val="24"/>
          <w:szCs w:val="24"/>
        </w:rPr>
        <w:t>Рівень</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правопорушень</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оцінювався</w:t>
      </w:r>
      <w:proofErr w:type="spellEnd"/>
      <w:r w:rsidRPr="00442F37">
        <w:rPr>
          <w:rFonts w:ascii="Times New Roman" w:hAnsi="Times New Roman"/>
          <w:sz w:val="24"/>
          <w:szCs w:val="24"/>
        </w:rPr>
        <w:t xml:space="preserve"> у </w:t>
      </w:r>
      <w:proofErr w:type="spellStart"/>
      <w:r w:rsidRPr="00442F37">
        <w:rPr>
          <w:rFonts w:ascii="Times New Roman" w:hAnsi="Times New Roman"/>
          <w:sz w:val="24"/>
          <w:szCs w:val="24"/>
        </w:rPr>
        <w:t>відсотках</w:t>
      </w:r>
      <w:proofErr w:type="spellEnd"/>
      <w:r w:rsidRPr="00442F37">
        <w:rPr>
          <w:rFonts w:ascii="Times New Roman" w:hAnsi="Times New Roman"/>
          <w:sz w:val="24"/>
          <w:szCs w:val="24"/>
        </w:rPr>
        <w:t xml:space="preserve"> до </w:t>
      </w:r>
      <w:proofErr w:type="spellStart"/>
      <w:r w:rsidRPr="00442F37">
        <w:rPr>
          <w:rFonts w:ascii="Times New Roman" w:hAnsi="Times New Roman"/>
          <w:sz w:val="24"/>
          <w:szCs w:val="24"/>
        </w:rPr>
        <w:t>загальної</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кількості</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учнів</w:t>
      </w:r>
      <w:proofErr w:type="spellEnd"/>
      <w:r w:rsidRPr="00442F37">
        <w:rPr>
          <w:rFonts w:ascii="Times New Roman" w:hAnsi="Times New Roman"/>
          <w:sz w:val="24"/>
          <w:szCs w:val="24"/>
        </w:rPr>
        <w:t xml:space="preserve"> </w:t>
      </w:r>
      <w:proofErr w:type="gramStart"/>
      <w:r w:rsidRPr="00442F37">
        <w:rPr>
          <w:rFonts w:ascii="Times New Roman" w:hAnsi="Times New Roman"/>
          <w:sz w:val="24"/>
          <w:szCs w:val="24"/>
        </w:rPr>
        <w:t>в</w:t>
      </w:r>
      <w:proofErr w:type="gramEnd"/>
      <w:r w:rsidRPr="00442F37">
        <w:rPr>
          <w:rFonts w:ascii="Times New Roman" w:hAnsi="Times New Roman"/>
          <w:sz w:val="24"/>
          <w:szCs w:val="24"/>
        </w:rPr>
        <w:t xml:space="preserve"> </w:t>
      </w:r>
      <w:proofErr w:type="spellStart"/>
      <w:r w:rsidRPr="00442F37">
        <w:rPr>
          <w:rFonts w:ascii="Times New Roman" w:hAnsi="Times New Roman"/>
          <w:sz w:val="24"/>
          <w:szCs w:val="24"/>
        </w:rPr>
        <w:t>групі</w:t>
      </w:r>
      <w:proofErr w:type="spellEnd"/>
      <w:r w:rsidRPr="00442F37">
        <w:rPr>
          <w:rFonts w:ascii="Times New Roman" w:hAnsi="Times New Roman"/>
          <w:sz w:val="24"/>
          <w:szCs w:val="24"/>
        </w:rPr>
        <w:t xml:space="preserve"> за такими </w:t>
      </w:r>
      <w:proofErr w:type="spellStart"/>
      <w:r w:rsidRPr="00442F37">
        <w:rPr>
          <w:rFonts w:ascii="Times New Roman" w:hAnsi="Times New Roman"/>
          <w:sz w:val="24"/>
          <w:szCs w:val="24"/>
        </w:rPr>
        <w:t>показниками</w:t>
      </w:r>
      <w:proofErr w:type="spellEnd"/>
      <w:r w:rsidRPr="00442F37">
        <w:rPr>
          <w:rFonts w:ascii="Times New Roman" w:hAnsi="Times New Roman"/>
          <w:sz w:val="24"/>
          <w:szCs w:val="24"/>
        </w:rPr>
        <w:t>:</w:t>
      </w:r>
    </w:p>
    <w:p w:rsidR="00442F37" w:rsidRPr="00442F37" w:rsidRDefault="00442F37" w:rsidP="00442F37">
      <w:pPr>
        <w:pStyle w:val="a9"/>
        <w:numPr>
          <w:ilvl w:val="0"/>
          <w:numId w:val="4"/>
        </w:numPr>
        <w:spacing w:after="0" w:line="240" w:lineRule="auto"/>
        <w:ind w:firstLine="567"/>
        <w:rPr>
          <w:rFonts w:ascii="Times New Roman" w:hAnsi="Times New Roman"/>
          <w:sz w:val="24"/>
          <w:szCs w:val="24"/>
        </w:rPr>
      </w:pPr>
      <w:proofErr w:type="spellStart"/>
      <w:r w:rsidRPr="00442F37">
        <w:rPr>
          <w:rFonts w:ascii="Times New Roman" w:hAnsi="Times New Roman"/>
          <w:sz w:val="24"/>
          <w:szCs w:val="24"/>
        </w:rPr>
        <w:t>кількість</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учнів</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що</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знаходяться</w:t>
      </w:r>
      <w:proofErr w:type="spellEnd"/>
      <w:r w:rsidRPr="00442F37">
        <w:rPr>
          <w:rFonts w:ascii="Times New Roman" w:hAnsi="Times New Roman"/>
          <w:sz w:val="24"/>
          <w:szCs w:val="24"/>
        </w:rPr>
        <w:t xml:space="preserve"> у </w:t>
      </w:r>
      <w:proofErr w:type="spellStart"/>
      <w:r w:rsidRPr="00442F37">
        <w:rPr>
          <w:rFonts w:ascii="Times New Roman" w:hAnsi="Times New Roman"/>
          <w:sz w:val="24"/>
          <w:szCs w:val="24"/>
        </w:rPr>
        <w:t>розшуку</w:t>
      </w:r>
      <w:proofErr w:type="spellEnd"/>
      <w:r w:rsidRPr="00442F37">
        <w:rPr>
          <w:rFonts w:ascii="Times New Roman" w:hAnsi="Times New Roman"/>
          <w:sz w:val="24"/>
          <w:szCs w:val="24"/>
        </w:rPr>
        <w:t>;</w:t>
      </w:r>
    </w:p>
    <w:p w:rsidR="00442F37" w:rsidRPr="00442F37" w:rsidRDefault="00442F37" w:rsidP="00442F37">
      <w:pPr>
        <w:pStyle w:val="a9"/>
        <w:numPr>
          <w:ilvl w:val="0"/>
          <w:numId w:val="4"/>
        </w:numPr>
        <w:spacing w:after="0" w:line="240" w:lineRule="auto"/>
        <w:ind w:firstLine="567"/>
        <w:rPr>
          <w:rFonts w:ascii="Times New Roman" w:hAnsi="Times New Roman"/>
          <w:sz w:val="24"/>
          <w:szCs w:val="24"/>
        </w:rPr>
      </w:pPr>
      <w:proofErr w:type="spellStart"/>
      <w:r w:rsidRPr="00442F37">
        <w:rPr>
          <w:rFonts w:ascii="Times New Roman" w:hAnsi="Times New Roman"/>
          <w:sz w:val="24"/>
          <w:szCs w:val="24"/>
        </w:rPr>
        <w:t>кількість</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учнів</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що</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перебувають</w:t>
      </w:r>
      <w:proofErr w:type="spellEnd"/>
      <w:r w:rsidRPr="00442F37">
        <w:rPr>
          <w:rFonts w:ascii="Times New Roman" w:hAnsi="Times New Roman"/>
          <w:sz w:val="24"/>
          <w:szCs w:val="24"/>
        </w:rPr>
        <w:t xml:space="preserve"> на </w:t>
      </w:r>
      <w:proofErr w:type="spellStart"/>
      <w:r w:rsidRPr="00442F37">
        <w:rPr>
          <w:rFonts w:ascii="Times New Roman" w:hAnsi="Times New Roman"/>
          <w:sz w:val="24"/>
          <w:szCs w:val="24"/>
        </w:rPr>
        <w:t>внутріліцейному</w:t>
      </w:r>
      <w:proofErr w:type="spellEnd"/>
      <w:r w:rsidRPr="00442F37">
        <w:rPr>
          <w:rFonts w:ascii="Times New Roman" w:hAnsi="Times New Roman"/>
          <w:sz w:val="24"/>
          <w:szCs w:val="24"/>
        </w:rPr>
        <w:t xml:space="preserve"> </w:t>
      </w:r>
      <w:proofErr w:type="spellStart"/>
      <w:proofErr w:type="gramStart"/>
      <w:r w:rsidRPr="00442F37">
        <w:rPr>
          <w:rFonts w:ascii="Times New Roman" w:hAnsi="Times New Roman"/>
          <w:sz w:val="24"/>
          <w:szCs w:val="24"/>
        </w:rPr>
        <w:t>обл</w:t>
      </w:r>
      <w:proofErr w:type="gramEnd"/>
      <w:r w:rsidRPr="00442F37">
        <w:rPr>
          <w:rFonts w:ascii="Times New Roman" w:hAnsi="Times New Roman"/>
          <w:sz w:val="24"/>
          <w:szCs w:val="24"/>
        </w:rPr>
        <w:t>іку</w:t>
      </w:r>
      <w:proofErr w:type="spellEnd"/>
      <w:r w:rsidRPr="00442F37">
        <w:rPr>
          <w:rFonts w:ascii="Times New Roman" w:hAnsi="Times New Roman"/>
          <w:sz w:val="24"/>
          <w:szCs w:val="24"/>
        </w:rPr>
        <w:t>;</w:t>
      </w:r>
    </w:p>
    <w:p w:rsidR="00442F37" w:rsidRPr="00442F37" w:rsidRDefault="00442F37" w:rsidP="00442F37">
      <w:pPr>
        <w:pStyle w:val="a9"/>
        <w:numPr>
          <w:ilvl w:val="0"/>
          <w:numId w:val="4"/>
        </w:numPr>
        <w:spacing w:after="0" w:line="240" w:lineRule="auto"/>
        <w:ind w:firstLine="567"/>
        <w:rPr>
          <w:rFonts w:ascii="Times New Roman" w:hAnsi="Times New Roman"/>
          <w:sz w:val="24"/>
          <w:szCs w:val="24"/>
        </w:rPr>
      </w:pPr>
      <w:proofErr w:type="spellStart"/>
      <w:r w:rsidRPr="00442F37">
        <w:rPr>
          <w:rFonts w:ascii="Times New Roman" w:hAnsi="Times New Roman"/>
          <w:sz w:val="24"/>
          <w:szCs w:val="24"/>
        </w:rPr>
        <w:t>кількість</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учнів</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що</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перебувають</w:t>
      </w:r>
      <w:proofErr w:type="spellEnd"/>
      <w:r w:rsidRPr="00442F37">
        <w:rPr>
          <w:rFonts w:ascii="Times New Roman" w:hAnsi="Times New Roman"/>
          <w:sz w:val="24"/>
          <w:szCs w:val="24"/>
        </w:rPr>
        <w:t xml:space="preserve"> на </w:t>
      </w:r>
      <w:proofErr w:type="spellStart"/>
      <w:proofErr w:type="gramStart"/>
      <w:r w:rsidRPr="00442F37">
        <w:rPr>
          <w:rFonts w:ascii="Times New Roman" w:hAnsi="Times New Roman"/>
          <w:sz w:val="24"/>
          <w:szCs w:val="24"/>
        </w:rPr>
        <w:t>обл</w:t>
      </w:r>
      <w:proofErr w:type="gramEnd"/>
      <w:r w:rsidRPr="00442F37">
        <w:rPr>
          <w:rFonts w:ascii="Times New Roman" w:hAnsi="Times New Roman"/>
          <w:sz w:val="24"/>
          <w:szCs w:val="24"/>
        </w:rPr>
        <w:t>іку</w:t>
      </w:r>
      <w:proofErr w:type="spellEnd"/>
      <w:r w:rsidRPr="00442F37">
        <w:rPr>
          <w:rFonts w:ascii="Times New Roman" w:hAnsi="Times New Roman"/>
          <w:sz w:val="24"/>
          <w:szCs w:val="24"/>
        </w:rPr>
        <w:t xml:space="preserve"> у КВІ;</w:t>
      </w:r>
    </w:p>
    <w:p w:rsidR="00442F37" w:rsidRPr="00442F37" w:rsidRDefault="00442F37" w:rsidP="00442F37">
      <w:pPr>
        <w:pStyle w:val="a9"/>
        <w:numPr>
          <w:ilvl w:val="0"/>
          <w:numId w:val="4"/>
        </w:numPr>
        <w:spacing w:after="0" w:line="240" w:lineRule="auto"/>
        <w:ind w:firstLine="567"/>
        <w:rPr>
          <w:rFonts w:ascii="Times New Roman" w:hAnsi="Times New Roman"/>
          <w:sz w:val="24"/>
          <w:szCs w:val="24"/>
        </w:rPr>
      </w:pPr>
      <w:proofErr w:type="spellStart"/>
      <w:r w:rsidRPr="00442F37">
        <w:rPr>
          <w:rFonts w:ascii="Times New Roman" w:hAnsi="Times New Roman"/>
          <w:sz w:val="24"/>
          <w:szCs w:val="24"/>
        </w:rPr>
        <w:t>кількість</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учнів</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що</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перебувають</w:t>
      </w:r>
      <w:proofErr w:type="spellEnd"/>
      <w:r w:rsidRPr="00442F37">
        <w:rPr>
          <w:rFonts w:ascii="Times New Roman" w:hAnsi="Times New Roman"/>
          <w:sz w:val="24"/>
          <w:szCs w:val="24"/>
        </w:rPr>
        <w:t xml:space="preserve"> на </w:t>
      </w:r>
      <w:proofErr w:type="spellStart"/>
      <w:proofErr w:type="gramStart"/>
      <w:r w:rsidRPr="00442F37">
        <w:rPr>
          <w:rFonts w:ascii="Times New Roman" w:hAnsi="Times New Roman"/>
          <w:sz w:val="24"/>
          <w:szCs w:val="24"/>
        </w:rPr>
        <w:t>обл</w:t>
      </w:r>
      <w:proofErr w:type="gramEnd"/>
      <w:r w:rsidRPr="00442F37">
        <w:rPr>
          <w:rFonts w:ascii="Times New Roman" w:hAnsi="Times New Roman"/>
          <w:sz w:val="24"/>
          <w:szCs w:val="24"/>
        </w:rPr>
        <w:t>іку</w:t>
      </w:r>
      <w:proofErr w:type="spellEnd"/>
      <w:r w:rsidRPr="00442F37">
        <w:rPr>
          <w:rFonts w:ascii="Times New Roman" w:hAnsi="Times New Roman"/>
          <w:sz w:val="24"/>
          <w:szCs w:val="24"/>
        </w:rPr>
        <w:t xml:space="preserve"> у </w:t>
      </w:r>
      <w:r w:rsidRPr="00442F37">
        <w:rPr>
          <w:rFonts w:ascii="Times New Roman" w:hAnsi="Times New Roman"/>
          <w:sz w:val="24"/>
          <w:szCs w:val="24"/>
          <w:lang w:val="uk-UA"/>
        </w:rPr>
        <w:t>СЮП</w:t>
      </w:r>
      <w:r w:rsidRPr="00442F37">
        <w:rPr>
          <w:rFonts w:ascii="Times New Roman" w:hAnsi="Times New Roman"/>
          <w:sz w:val="24"/>
          <w:szCs w:val="24"/>
        </w:rPr>
        <w:t>;</w:t>
      </w:r>
    </w:p>
    <w:p w:rsidR="00442F37" w:rsidRPr="00442F37" w:rsidRDefault="00442F37" w:rsidP="00442F37">
      <w:pPr>
        <w:pStyle w:val="a9"/>
        <w:numPr>
          <w:ilvl w:val="0"/>
          <w:numId w:val="4"/>
        </w:numPr>
        <w:spacing w:after="0" w:line="240" w:lineRule="auto"/>
        <w:ind w:firstLine="567"/>
        <w:rPr>
          <w:rFonts w:ascii="Times New Roman" w:hAnsi="Times New Roman"/>
          <w:sz w:val="24"/>
          <w:szCs w:val="24"/>
        </w:rPr>
      </w:pPr>
      <w:proofErr w:type="spellStart"/>
      <w:r w:rsidRPr="00442F37">
        <w:rPr>
          <w:rFonts w:ascii="Times New Roman" w:hAnsi="Times New Roman"/>
          <w:sz w:val="24"/>
          <w:szCs w:val="24"/>
        </w:rPr>
        <w:t>кількість</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учнів</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що</w:t>
      </w:r>
      <w:proofErr w:type="spellEnd"/>
      <w:r w:rsidRPr="00442F37">
        <w:rPr>
          <w:rFonts w:ascii="Times New Roman" w:hAnsi="Times New Roman"/>
          <w:sz w:val="24"/>
          <w:szCs w:val="24"/>
        </w:rPr>
        <w:t xml:space="preserve"> </w:t>
      </w:r>
      <w:proofErr w:type="spellStart"/>
      <w:proofErr w:type="gramStart"/>
      <w:r w:rsidRPr="00442F37">
        <w:rPr>
          <w:rFonts w:ascii="Times New Roman" w:hAnsi="Times New Roman"/>
          <w:sz w:val="24"/>
          <w:szCs w:val="24"/>
        </w:rPr>
        <w:t>скоїли</w:t>
      </w:r>
      <w:proofErr w:type="spellEnd"/>
      <w:proofErr w:type="gramEnd"/>
      <w:r w:rsidRPr="00442F37">
        <w:rPr>
          <w:rFonts w:ascii="Times New Roman" w:hAnsi="Times New Roman"/>
          <w:sz w:val="24"/>
          <w:szCs w:val="24"/>
        </w:rPr>
        <w:t xml:space="preserve"> </w:t>
      </w:r>
      <w:proofErr w:type="spellStart"/>
      <w:r w:rsidRPr="00442F37">
        <w:rPr>
          <w:rFonts w:ascii="Times New Roman" w:hAnsi="Times New Roman"/>
          <w:sz w:val="24"/>
          <w:szCs w:val="24"/>
        </w:rPr>
        <w:t>злочин</w:t>
      </w:r>
      <w:proofErr w:type="spellEnd"/>
      <w:r w:rsidRPr="00442F37">
        <w:rPr>
          <w:rFonts w:ascii="Times New Roman" w:hAnsi="Times New Roman"/>
          <w:sz w:val="24"/>
          <w:szCs w:val="24"/>
        </w:rPr>
        <w:t>.</w:t>
      </w:r>
    </w:p>
    <w:p w:rsidR="00442F37" w:rsidRPr="00442F37" w:rsidRDefault="00442F37" w:rsidP="00442F37">
      <w:pPr>
        <w:pStyle w:val="a9"/>
        <w:spacing w:line="240" w:lineRule="auto"/>
        <w:ind w:left="0"/>
        <w:jc w:val="both"/>
        <w:rPr>
          <w:rFonts w:ascii="Times New Roman" w:hAnsi="Times New Roman"/>
          <w:sz w:val="24"/>
          <w:szCs w:val="24"/>
        </w:rPr>
      </w:pPr>
      <w:r w:rsidRPr="00442F37">
        <w:rPr>
          <w:rFonts w:ascii="Times New Roman" w:hAnsi="Times New Roman"/>
          <w:sz w:val="24"/>
          <w:szCs w:val="24"/>
          <w:lang w:val="uk-UA"/>
        </w:rPr>
        <w:t xml:space="preserve">    Високий </w:t>
      </w:r>
      <w:r w:rsidRPr="00442F37">
        <w:rPr>
          <w:rFonts w:ascii="Times New Roman" w:hAnsi="Times New Roman"/>
          <w:sz w:val="24"/>
          <w:szCs w:val="24"/>
        </w:rPr>
        <w:t xml:space="preserve"> </w:t>
      </w:r>
      <w:proofErr w:type="spellStart"/>
      <w:r w:rsidRPr="00442F37">
        <w:rPr>
          <w:rFonts w:ascii="Times New Roman" w:hAnsi="Times New Roman"/>
          <w:sz w:val="24"/>
          <w:szCs w:val="24"/>
        </w:rPr>
        <w:t>рівень</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правопорушень</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продемонстрували</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групи</w:t>
      </w:r>
      <w:proofErr w:type="spellEnd"/>
      <w:r w:rsidRPr="00442F37">
        <w:rPr>
          <w:rFonts w:ascii="Times New Roman" w:hAnsi="Times New Roman"/>
          <w:sz w:val="24"/>
          <w:szCs w:val="24"/>
        </w:rPr>
        <w:t xml:space="preserve"> 3ШМ-11,</w:t>
      </w:r>
      <w:r w:rsidRPr="00442F37">
        <w:rPr>
          <w:rFonts w:ascii="Times New Roman" w:hAnsi="Times New Roman"/>
          <w:sz w:val="24"/>
          <w:szCs w:val="24"/>
          <w:lang w:val="uk-UA"/>
        </w:rPr>
        <w:t xml:space="preserve"> МЕ-13, С-31, ШМ-32 </w:t>
      </w:r>
      <w:r w:rsidRPr="00442F37">
        <w:rPr>
          <w:rFonts w:ascii="Times New Roman" w:hAnsi="Times New Roman"/>
          <w:sz w:val="24"/>
          <w:szCs w:val="24"/>
        </w:rPr>
        <w:t xml:space="preserve"> в </w:t>
      </w:r>
      <w:proofErr w:type="spellStart"/>
      <w:r w:rsidRPr="00442F37">
        <w:rPr>
          <w:rFonts w:ascii="Times New Roman" w:hAnsi="Times New Roman"/>
          <w:sz w:val="24"/>
          <w:szCs w:val="24"/>
        </w:rPr>
        <w:t>яких</w:t>
      </w:r>
      <w:proofErr w:type="spellEnd"/>
      <w:r w:rsidRPr="00442F37">
        <w:rPr>
          <w:rFonts w:ascii="Times New Roman" w:hAnsi="Times New Roman"/>
          <w:sz w:val="24"/>
          <w:szCs w:val="24"/>
        </w:rPr>
        <w:t xml:space="preserve"> 55%  </w:t>
      </w:r>
      <w:proofErr w:type="spellStart"/>
      <w:r w:rsidRPr="00442F37">
        <w:rPr>
          <w:rFonts w:ascii="Times New Roman" w:hAnsi="Times New Roman"/>
          <w:sz w:val="24"/>
          <w:szCs w:val="24"/>
        </w:rPr>
        <w:t>відповідно</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учнів</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схильні</w:t>
      </w:r>
      <w:proofErr w:type="spellEnd"/>
      <w:r w:rsidRPr="00442F37">
        <w:rPr>
          <w:rFonts w:ascii="Times New Roman" w:hAnsi="Times New Roman"/>
          <w:sz w:val="24"/>
          <w:szCs w:val="24"/>
        </w:rPr>
        <w:t xml:space="preserve"> до </w:t>
      </w:r>
      <w:proofErr w:type="spellStart"/>
      <w:r w:rsidRPr="00442F37">
        <w:rPr>
          <w:rFonts w:ascii="Times New Roman" w:hAnsi="Times New Roman"/>
          <w:sz w:val="24"/>
          <w:szCs w:val="24"/>
        </w:rPr>
        <w:t>правопорушень</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або</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вже</w:t>
      </w:r>
      <w:proofErr w:type="spellEnd"/>
      <w:r w:rsidRPr="00442F37">
        <w:rPr>
          <w:rFonts w:ascii="Times New Roman" w:hAnsi="Times New Roman"/>
          <w:sz w:val="24"/>
          <w:szCs w:val="24"/>
        </w:rPr>
        <w:t xml:space="preserve"> вчинили </w:t>
      </w:r>
      <w:proofErr w:type="spellStart"/>
      <w:r w:rsidRPr="00442F37">
        <w:rPr>
          <w:rFonts w:ascii="Times New Roman" w:hAnsi="Times New Roman"/>
          <w:sz w:val="24"/>
          <w:szCs w:val="24"/>
        </w:rPr>
        <w:t>противоправні</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дії</w:t>
      </w:r>
      <w:proofErr w:type="spellEnd"/>
      <w:r w:rsidRPr="00442F37">
        <w:rPr>
          <w:rFonts w:ascii="Times New Roman" w:hAnsi="Times New Roman"/>
          <w:sz w:val="24"/>
          <w:szCs w:val="24"/>
        </w:rPr>
        <w:t xml:space="preserve">. </w:t>
      </w:r>
      <w:proofErr w:type="gramStart"/>
      <w:r w:rsidRPr="00442F37">
        <w:rPr>
          <w:rFonts w:ascii="Times New Roman" w:hAnsi="Times New Roman"/>
          <w:sz w:val="24"/>
          <w:szCs w:val="24"/>
        </w:rPr>
        <w:t>З</w:t>
      </w:r>
      <w:proofErr w:type="gramEnd"/>
      <w:r w:rsidRPr="00442F37">
        <w:rPr>
          <w:rFonts w:ascii="Times New Roman" w:hAnsi="Times New Roman"/>
          <w:sz w:val="24"/>
          <w:szCs w:val="24"/>
        </w:rPr>
        <w:t xml:space="preserve"> метою </w:t>
      </w:r>
      <w:proofErr w:type="spellStart"/>
      <w:r w:rsidRPr="00442F37">
        <w:rPr>
          <w:rFonts w:ascii="Times New Roman" w:hAnsi="Times New Roman"/>
          <w:sz w:val="24"/>
          <w:szCs w:val="24"/>
        </w:rPr>
        <w:t>профілактики</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правопорушень</w:t>
      </w:r>
      <w:proofErr w:type="spellEnd"/>
      <w:r w:rsidRPr="00442F37">
        <w:rPr>
          <w:rFonts w:ascii="Times New Roman" w:hAnsi="Times New Roman"/>
          <w:sz w:val="24"/>
          <w:szCs w:val="24"/>
        </w:rPr>
        <w:t xml:space="preserve"> в </w:t>
      </w:r>
      <w:proofErr w:type="spellStart"/>
      <w:r w:rsidRPr="00442F37">
        <w:rPr>
          <w:rFonts w:ascii="Times New Roman" w:hAnsi="Times New Roman"/>
          <w:sz w:val="24"/>
          <w:szCs w:val="24"/>
        </w:rPr>
        <w:t>ліцеї</w:t>
      </w:r>
      <w:proofErr w:type="spellEnd"/>
      <w:r w:rsidRPr="00442F37">
        <w:rPr>
          <w:rFonts w:ascii="Times New Roman" w:hAnsi="Times New Roman"/>
          <w:sz w:val="24"/>
          <w:szCs w:val="24"/>
        </w:rPr>
        <w:t xml:space="preserve"> систематично </w:t>
      </w:r>
      <w:proofErr w:type="spellStart"/>
      <w:r w:rsidRPr="00442F37">
        <w:rPr>
          <w:rFonts w:ascii="Times New Roman" w:hAnsi="Times New Roman"/>
          <w:sz w:val="24"/>
          <w:szCs w:val="24"/>
        </w:rPr>
        <w:t>проводяться</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засідання</w:t>
      </w:r>
      <w:proofErr w:type="spellEnd"/>
      <w:r w:rsidRPr="00442F37">
        <w:rPr>
          <w:rFonts w:ascii="Times New Roman" w:hAnsi="Times New Roman"/>
          <w:sz w:val="24"/>
          <w:szCs w:val="24"/>
        </w:rPr>
        <w:t xml:space="preserve"> штабу з </w:t>
      </w:r>
      <w:proofErr w:type="spellStart"/>
      <w:r w:rsidRPr="00442F37">
        <w:rPr>
          <w:rFonts w:ascii="Times New Roman" w:hAnsi="Times New Roman"/>
          <w:sz w:val="24"/>
          <w:szCs w:val="24"/>
        </w:rPr>
        <w:lastRenderedPageBreak/>
        <w:t>профілактики</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правопорушень</w:t>
      </w:r>
      <w:proofErr w:type="spellEnd"/>
      <w:r w:rsidRPr="00442F37">
        <w:rPr>
          <w:rFonts w:ascii="Times New Roman" w:hAnsi="Times New Roman"/>
          <w:sz w:val="24"/>
          <w:szCs w:val="24"/>
        </w:rPr>
        <w:t xml:space="preserve">, на </w:t>
      </w:r>
      <w:proofErr w:type="spellStart"/>
      <w:r w:rsidRPr="00442F37">
        <w:rPr>
          <w:rFonts w:ascii="Times New Roman" w:hAnsi="Times New Roman"/>
          <w:sz w:val="24"/>
          <w:szCs w:val="24"/>
        </w:rPr>
        <w:t>які</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запрошуються</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представники</w:t>
      </w:r>
      <w:proofErr w:type="spellEnd"/>
      <w:r w:rsidRPr="00442F37">
        <w:rPr>
          <w:rFonts w:ascii="Times New Roman" w:hAnsi="Times New Roman"/>
          <w:sz w:val="24"/>
          <w:szCs w:val="24"/>
        </w:rPr>
        <w:t xml:space="preserve"> КВІ та районного </w:t>
      </w:r>
      <w:proofErr w:type="spellStart"/>
      <w:r w:rsidRPr="00442F37">
        <w:rPr>
          <w:rFonts w:ascii="Times New Roman" w:hAnsi="Times New Roman"/>
          <w:sz w:val="24"/>
          <w:szCs w:val="24"/>
        </w:rPr>
        <w:t>відділу</w:t>
      </w:r>
      <w:proofErr w:type="spellEnd"/>
      <w:r w:rsidRPr="00442F37">
        <w:rPr>
          <w:rFonts w:ascii="Times New Roman" w:hAnsi="Times New Roman"/>
          <w:sz w:val="24"/>
          <w:szCs w:val="24"/>
        </w:rPr>
        <w:t xml:space="preserve"> </w:t>
      </w:r>
      <w:r w:rsidRPr="00442F37">
        <w:rPr>
          <w:rFonts w:ascii="Times New Roman" w:hAnsi="Times New Roman"/>
          <w:sz w:val="24"/>
          <w:szCs w:val="24"/>
          <w:lang w:val="uk-UA"/>
        </w:rPr>
        <w:t>СЮП</w:t>
      </w:r>
      <w:r w:rsidRPr="00442F37">
        <w:rPr>
          <w:rFonts w:ascii="Times New Roman" w:hAnsi="Times New Roman"/>
          <w:sz w:val="24"/>
          <w:szCs w:val="24"/>
        </w:rPr>
        <w:t xml:space="preserve">. </w:t>
      </w:r>
      <w:proofErr w:type="spellStart"/>
      <w:r w:rsidRPr="00442F37">
        <w:rPr>
          <w:rFonts w:ascii="Times New Roman" w:hAnsi="Times New Roman"/>
          <w:sz w:val="24"/>
          <w:szCs w:val="24"/>
        </w:rPr>
        <w:t>Аналіз</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виховної</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роботи</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демонстру</w:t>
      </w:r>
      <w:proofErr w:type="gramStart"/>
      <w:r w:rsidRPr="00442F37">
        <w:rPr>
          <w:rFonts w:ascii="Times New Roman" w:hAnsi="Times New Roman"/>
          <w:sz w:val="24"/>
          <w:szCs w:val="24"/>
        </w:rPr>
        <w:t>є</w:t>
      </w:r>
      <w:proofErr w:type="spellEnd"/>
      <w:r w:rsidRPr="00442F37">
        <w:rPr>
          <w:rFonts w:ascii="Times New Roman" w:hAnsi="Times New Roman"/>
          <w:sz w:val="24"/>
          <w:szCs w:val="24"/>
        </w:rPr>
        <w:t>,</w:t>
      </w:r>
      <w:proofErr w:type="gramEnd"/>
      <w:r w:rsidRPr="00442F37">
        <w:rPr>
          <w:rFonts w:ascii="Times New Roman" w:hAnsi="Times New Roman"/>
          <w:sz w:val="24"/>
          <w:szCs w:val="24"/>
        </w:rPr>
        <w:t xml:space="preserve"> </w:t>
      </w:r>
      <w:proofErr w:type="spellStart"/>
      <w:r w:rsidRPr="00442F37">
        <w:rPr>
          <w:rFonts w:ascii="Times New Roman" w:hAnsi="Times New Roman"/>
          <w:sz w:val="24"/>
          <w:szCs w:val="24"/>
        </w:rPr>
        <w:t>що</w:t>
      </w:r>
      <w:proofErr w:type="spellEnd"/>
      <w:r w:rsidRPr="00442F37">
        <w:rPr>
          <w:rFonts w:ascii="Times New Roman" w:hAnsi="Times New Roman"/>
          <w:sz w:val="24"/>
          <w:szCs w:val="24"/>
        </w:rPr>
        <w:t xml:space="preserve"> в </w:t>
      </w:r>
      <w:proofErr w:type="spellStart"/>
      <w:r w:rsidRPr="00442F37">
        <w:rPr>
          <w:rFonts w:ascii="Times New Roman" w:hAnsi="Times New Roman"/>
          <w:sz w:val="24"/>
          <w:szCs w:val="24"/>
        </w:rPr>
        <w:t>групах</w:t>
      </w:r>
      <w:proofErr w:type="spellEnd"/>
      <w:r w:rsidRPr="00442F37">
        <w:rPr>
          <w:rFonts w:ascii="Times New Roman" w:hAnsi="Times New Roman"/>
          <w:sz w:val="24"/>
          <w:szCs w:val="24"/>
        </w:rPr>
        <w:t xml:space="preserve"> з </w:t>
      </w:r>
      <w:proofErr w:type="spellStart"/>
      <w:r w:rsidRPr="00442F37">
        <w:rPr>
          <w:rFonts w:ascii="Times New Roman" w:hAnsi="Times New Roman"/>
          <w:sz w:val="24"/>
          <w:szCs w:val="24"/>
        </w:rPr>
        <w:t>середнім</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або</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низьким</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рівнем</w:t>
      </w:r>
      <w:proofErr w:type="spellEnd"/>
      <w:r w:rsidRPr="00442F37">
        <w:rPr>
          <w:rFonts w:ascii="Times New Roman" w:hAnsi="Times New Roman"/>
          <w:sz w:val="24"/>
          <w:szCs w:val="24"/>
        </w:rPr>
        <w:t xml:space="preserve"> </w:t>
      </w:r>
      <w:r w:rsidRPr="00442F37">
        <w:rPr>
          <w:rFonts w:ascii="Times New Roman" w:hAnsi="Times New Roman"/>
          <w:sz w:val="24"/>
          <w:szCs w:val="24"/>
          <w:lang w:val="uk-UA"/>
        </w:rPr>
        <w:t xml:space="preserve">відвідування та успішності, </w:t>
      </w:r>
      <w:proofErr w:type="spellStart"/>
      <w:r w:rsidRPr="00442F37">
        <w:rPr>
          <w:rFonts w:ascii="Times New Roman" w:hAnsi="Times New Roman"/>
          <w:sz w:val="24"/>
          <w:szCs w:val="24"/>
        </w:rPr>
        <w:t>виховної</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роботи</w:t>
      </w:r>
      <w:proofErr w:type="spellEnd"/>
      <w:r w:rsidRPr="00442F37">
        <w:rPr>
          <w:rFonts w:ascii="Times New Roman" w:hAnsi="Times New Roman"/>
          <w:sz w:val="24"/>
          <w:szCs w:val="24"/>
          <w:lang w:val="uk-UA"/>
        </w:rPr>
        <w:t xml:space="preserve">, </w:t>
      </w:r>
      <w:proofErr w:type="spellStart"/>
      <w:r w:rsidRPr="00442F37">
        <w:rPr>
          <w:rFonts w:ascii="Times New Roman" w:hAnsi="Times New Roman"/>
          <w:sz w:val="24"/>
          <w:szCs w:val="24"/>
        </w:rPr>
        <w:t>рівень</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правопорушень</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значно</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вищий</w:t>
      </w:r>
      <w:proofErr w:type="spellEnd"/>
      <w:r w:rsidRPr="00442F37">
        <w:rPr>
          <w:rFonts w:ascii="Times New Roman" w:hAnsi="Times New Roman"/>
          <w:sz w:val="24"/>
          <w:szCs w:val="24"/>
        </w:rPr>
        <w:t xml:space="preserve"> за </w:t>
      </w:r>
      <w:proofErr w:type="spellStart"/>
      <w:r w:rsidRPr="00442F37">
        <w:rPr>
          <w:rFonts w:ascii="Times New Roman" w:hAnsi="Times New Roman"/>
          <w:sz w:val="24"/>
          <w:szCs w:val="24"/>
        </w:rPr>
        <w:t>загальний</w:t>
      </w:r>
      <w:proofErr w:type="spellEnd"/>
      <w:r w:rsidRPr="00442F37">
        <w:rPr>
          <w:rFonts w:ascii="Times New Roman" w:hAnsi="Times New Roman"/>
          <w:sz w:val="24"/>
          <w:szCs w:val="24"/>
        </w:rPr>
        <w:t xml:space="preserve"> по </w:t>
      </w:r>
      <w:proofErr w:type="spellStart"/>
      <w:r w:rsidRPr="00442F37">
        <w:rPr>
          <w:rFonts w:ascii="Times New Roman" w:hAnsi="Times New Roman"/>
          <w:sz w:val="24"/>
          <w:szCs w:val="24"/>
        </w:rPr>
        <w:t>ліцею</w:t>
      </w:r>
      <w:proofErr w:type="spellEnd"/>
      <w:r w:rsidRPr="00442F37">
        <w:rPr>
          <w:rFonts w:ascii="Times New Roman" w:hAnsi="Times New Roman"/>
          <w:sz w:val="24"/>
          <w:szCs w:val="24"/>
        </w:rPr>
        <w:t>.</w:t>
      </w:r>
    </w:p>
    <w:p w:rsidR="00442F37" w:rsidRPr="00442F37" w:rsidRDefault="00442F37" w:rsidP="00442F37">
      <w:pPr>
        <w:pStyle w:val="a9"/>
        <w:spacing w:line="240" w:lineRule="auto"/>
        <w:ind w:left="0"/>
        <w:jc w:val="both"/>
        <w:rPr>
          <w:rFonts w:ascii="Times New Roman" w:hAnsi="Times New Roman"/>
          <w:sz w:val="24"/>
          <w:szCs w:val="24"/>
          <w:lang w:val="uk-UA"/>
        </w:rPr>
      </w:pPr>
      <w:r w:rsidRPr="00442F37">
        <w:rPr>
          <w:rFonts w:ascii="Times New Roman" w:hAnsi="Times New Roman"/>
          <w:b/>
          <w:sz w:val="24"/>
          <w:szCs w:val="24"/>
        </w:rPr>
        <w:t xml:space="preserve">5-й </w:t>
      </w:r>
      <w:proofErr w:type="spellStart"/>
      <w:r w:rsidRPr="00442F37">
        <w:rPr>
          <w:rFonts w:ascii="Times New Roman" w:hAnsi="Times New Roman"/>
          <w:b/>
          <w:sz w:val="24"/>
          <w:szCs w:val="24"/>
        </w:rPr>
        <w:t>критерій</w:t>
      </w:r>
      <w:proofErr w:type="spellEnd"/>
      <w:r w:rsidRPr="00442F37">
        <w:rPr>
          <w:rFonts w:ascii="Times New Roman" w:hAnsi="Times New Roman"/>
          <w:sz w:val="24"/>
          <w:szCs w:val="24"/>
        </w:rPr>
        <w:t xml:space="preserve">: стан </w:t>
      </w:r>
      <w:proofErr w:type="spellStart"/>
      <w:r w:rsidRPr="00442F37">
        <w:rPr>
          <w:rFonts w:ascii="Times New Roman" w:hAnsi="Times New Roman"/>
          <w:sz w:val="24"/>
          <w:szCs w:val="24"/>
        </w:rPr>
        <w:t>відвідувань</w:t>
      </w:r>
      <w:proofErr w:type="spellEnd"/>
      <w:r w:rsidRPr="00442F37">
        <w:rPr>
          <w:rFonts w:ascii="Times New Roman" w:hAnsi="Times New Roman"/>
          <w:sz w:val="24"/>
          <w:szCs w:val="24"/>
        </w:rPr>
        <w:t xml:space="preserve"> занять </w:t>
      </w:r>
      <w:proofErr w:type="spellStart"/>
      <w:r w:rsidRPr="00442F37">
        <w:rPr>
          <w:rFonts w:ascii="Times New Roman" w:hAnsi="Times New Roman"/>
          <w:sz w:val="24"/>
          <w:szCs w:val="24"/>
        </w:rPr>
        <w:t>учнями</w:t>
      </w:r>
      <w:proofErr w:type="spellEnd"/>
      <w:r w:rsidRPr="00442F37">
        <w:rPr>
          <w:rFonts w:ascii="Times New Roman" w:hAnsi="Times New Roman"/>
          <w:sz w:val="24"/>
          <w:szCs w:val="24"/>
        </w:rPr>
        <w:t xml:space="preserve"> </w:t>
      </w:r>
      <w:proofErr w:type="spellStart"/>
      <w:r w:rsidRPr="00442F37">
        <w:rPr>
          <w:rFonts w:ascii="Times New Roman" w:hAnsi="Times New Roman"/>
          <w:sz w:val="24"/>
          <w:szCs w:val="24"/>
        </w:rPr>
        <w:t>групи</w:t>
      </w:r>
      <w:proofErr w:type="spellEnd"/>
      <w:r w:rsidRPr="00442F37">
        <w:rPr>
          <w:rFonts w:ascii="Times New Roman" w:hAnsi="Times New Roman"/>
          <w:sz w:val="24"/>
          <w:szCs w:val="24"/>
        </w:rPr>
        <w:t xml:space="preserve"> </w:t>
      </w:r>
      <w:r w:rsidRPr="00442F37">
        <w:rPr>
          <w:rFonts w:ascii="Times New Roman" w:hAnsi="Times New Roman"/>
          <w:sz w:val="24"/>
          <w:szCs w:val="24"/>
          <w:lang w:val="uk-UA"/>
        </w:rPr>
        <w:t>(Додаток 5)</w:t>
      </w:r>
    </w:p>
    <w:p w:rsidR="00442F37" w:rsidRPr="00442F37" w:rsidRDefault="00442F37" w:rsidP="00442F37">
      <w:pPr>
        <w:pStyle w:val="a9"/>
        <w:spacing w:line="240" w:lineRule="auto"/>
        <w:ind w:left="0"/>
        <w:jc w:val="both"/>
        <w:rPr>
          <w:rFonts w:ascii="Times New Roman" w:hAnsi="Times New Roman"/>
          <w:sz w:val="24"/>
          <w:szCs w:val="24"/>
          <w:lang w:val="uk-UA"/>
        </w:rPr>
      </w:pPr>
      <w:r w:rsidRPr="00442F37">
        <w:rPr>
          <w:rFonts w:ascii="Times New Roman" w:hAnsi="Times New Roman"/>
          <w:sz w:val="24"/>
          <w:szCs w:val="24"/>
          <w:lang w:val="uk-UA"/>
        </w:rPr>
        <w:t>На жаль 100% відвідування  теоретичних і практичних занять учнями ліцею протягом навчального року не спостерігалось.</w:t>
      </w:r>
    </w:p>
    <w:p w:rsidR="00442F37" w:rsidRPr="00442F37" w:rsidRDefault="00442F37" w:rsidP="00442F37">
      <w:pPr>
        <w:pStyle w:val="a9"/>
        <w:spacing w:line="240" w:lineRule="auto"/>
        <w:ind w:left="0"/>
        <w:jc w:val="both"/>
        <w:rPr>
          <w:rFonts w:ascii="Times New Roman" w:hAnsi="Times New Roman"/>
          <w:sz w:val="24"/>
          <w:szCs w:val="24"/>
          <w:lang w:val="uk-UA"/>
        </w:rPr>
      </w:pPr>
      <w:r w:rsidRPr="00442F37">
        <w:rPr>
          <w:rFonts w:ascii="Times New Roman" w:hAnsi="Times New Roman"/>
          <w:sz w:val="24"/>
          <w:szCs w:val="24"/>
          <w:lang w:val="uk-UA"/>
        </w:rPr>
        <w:t xml:space="preserve"> Є навчальні групи, в яких велика кількість учнів систематично не відвідують заняття та знаходяться у розшуку.</w:t>
      </w:r>
    </w:p>
    <w:p w:rsidR="00442F37" w:rsidRPr="00442F37" w:rsidRDefault="00442F37" w:rsidP="00442F37">
      <w:pPr>
        <w:pStyle w:val="a9"/>
        <w:spacing w:line="240" w:lineRule="auto"/>
        <w:ind w:left="0"/>
        <w:jc w:val="both"/>
        <w:rPr>
          <w:rFonts w:ascii="Times New Roman" w:hAnsi="Times New Roman"/>
          <w:sz w:val="24"/>
          <w:szCs w:val="24"/>
          <w:lang w:val="uk-UA"/>
        </w:rPr>
      </w:pPr>
      <w:r w:rsidRPr="00442F37">
        <w:rPr>
          <w:rFonts w:ascii="Times New Roman" w:hAnsi="Times New Roman"/>
          <w:sz w:val="24"/>
          <w:szCs w:val="24"/>
          <w:lang w:val="uk-UA"/>
        </w:rPr>
        <w:t>Через низький рівень відвідування в навчальних групах, середня успішність групи знижується.</w:t>
      </w:r>
    </w:p>
    <w:p w:rsidR="00442F37" w:rsidRPr="00442F37" w:rsidRDefault="00442F37" w:rsidP="00442F37">
      <w:pPr>
        <w:pStyle w:val="a9"/>
        <w:spacing w:line="240" w:lineRule="auto"/>
        <w:ind w:left="0"/>
        <w:jc w:val="both"/>
        <w:rPr>
          <w:rFonts w:ascii="Times New Roman" w:hAnsi="Times New Roman"/>
          <w:sz w:val="24"/>
          <w:szCs w:val="24"/>
          <w:lang w:val="uk-UA"/>
        </w:rPr>
      </w:pPr>
      <w:r w:rsidRPr="00442F37">
        <w:rPr>
          <w:rFonts w:ascii="Times New Roman" w:hAnsi="Times New Roman"/>
          <w:sz w:val="24"/>
          <w:szCs w:val="24"/>
          <w:lang w:val="uk-UA"/>
        </w:rPr>
        <w:t>Найгірші показники у групах 3ШМ-11, С-31, МЕ-13,</w:t>
      </w:r>
    </w:p>
    <w:p w:rsidR="00442F37" w:rsidRPr="00442F37" w:rsidRDefault="00442F37" w:rsidP="00442F37">
      <w:pPr>
        <w:pStyle w:val="a9"/>
        <w:spacing w:line="240" w:lineRule="auto"/>
        <w:ind w:left="0"/>
        <w:jc w:val="both"/>
        <w:rPr>
          <w:rFonts w:ascii="Times New Roman" w:hAnsi="Times New Roman"/>
          <w:sz w:val="24"/>
          <w:szCs w:val="24"/>
          <w:lang w:val="uk-UA"/>
        </w:rPr>
      </w:pPr>
      <w:r w:rsidRPr="00442F37">
        <w:rPr>
          <w:rFonts w:ascii="Times New Roman" w:hAnsi="Times New Roman"/>
          <w:sz w:val="24"/>
          <w:szCs w:val="24"/>
          <w:lang w:val="uk-UA"/>
        </w:rPr>
        <w:t>Найкращий показник у групі С-11.</w:t>
      </w:r>
    </w:p>
    <w:p w:rsidR="00442F37" w:rsidRPr="00442F37" w:rsidRDefault="00442F37" w:rsidP="00442F37">
      <w:pPr>
        <w:ind w:firstLine="567"/>
        <w:jc w:val="both"/>
        <w:rPr>
          <w:b/>
          <w:i/>
          <w:lang w:val="uk-UA"/>
        </w:rPr>
      </w:pPr>
      <w:r w:rsidRPr="00442F37">
        <w:rPr>
          <w:b/>
          <w:i/>
          <w:lang w:val="uk-UA"/>
        </w:rPr>
        <w:t>7.Спортивно-масова робота.</w:t>
      </w:r>
    </w:p>
    <w:p w:rsidR="00442F37" w:rsidRPr="00442F37" w:rsidRDefault="00442F37" w:rsidP="00442F37">
      <w:pPr>
        <w:jc w:val="both"/>
      </w:pPr>
      <w:proofErr w:type="spellStart"/>
      <w:r w:rsidRPr="00442F37">
        <w:rPr>
          <w:lang w:val="uk-UA"/>
        </w:rPr>
        <w:t>Фізкультурно</w:t>
      </w:r>
      <w:proofErr w:type="spellEnd"/>
      <w:r w:rsidRPr="00442F37">
        <w:t>-</w:t>
      </w:r>
      <w:proofErr w:type="spellStart"/>
      <w:r w:rsidRPr="00442F37">
        <w:t>оздоровче</w:t>
      </w:r>
      <w:proofErr w:type="spellEnd"/>
      <w:r w:rsidRPr="00442F37">
        <w:t xml:space="preserve"> </w:t>
      </w:r>
      <w:proofErr w:type="spellStart"/>
      <w:r w:rsidRPr="00442F37">
        <w:t>виховання</w:t>
      </w:r>
      <w:proofErr w:type="spellEnd"/>
      <w:r w:rsidRPr="00442F37">
        <w:t xml:space="preserve"> </w:t>
      </w:r>
      <w:proofErr w:type="spellStart"/>
      <w:r w:rsidRPr="00442F37">
        <w:t>полягає</w:t>
      </w:r>
      <w:proofErr w:type="spellEnd"/>
      <w:r w:rsidRPr="00442F37">
        <w:t xml:space="preserve"> в </w:t>
      </w:r>
      <w:proofErr w:type="spellStart"/>
      <w:r w:rsidRPr="00442F37">
        <w:t>формуванні</w:t>
      </w:r>
      <w:proofErr w:type="spellEnd"/>
      <w:r w:rsidRPr="00442F37">
        <w:t xml:space="preserve"> у </w:t>
      </w:r>
      <w:proofErr w:type="spellStart"/>
      <w:r w:rsidRPr="00442F37">
        <w:t>учнів</w:t>
      </w:r>
      <w:proofErr w:type="spellEnd"/>
      <w:r w:rsidRPr="00442F37">
        <w:t xml:space="preserve"> </w:t>
      </w:r>
      <w:proofErr w:type="spellStart"/>
      <w:r w:rsidRPr="00442F37">
        <w:t>свідомого</w:t>
      </w:r>
      <w:proofErr w:type="spellEnd"/>
      <w:r w:rsidRPr="00442F37">
        <w:t xml:space="preserve"> </w:t>
      </w:r>
      <w:proofErr w:type="spellStart"/>
      <w:r w:rsidRPr="00442F37">
        <w:t>ставлення</w:t>
      </w:r>
      <w:proofErr w:type="spellEnd"/>
      <w:r w:rsidRPr="00442F37">
        <w:t xml:space="preserve"> до </w:t>
      </w:r>
      <w:proofErr w:type="spellStart"/>
      <w:r w:rsidRPr="00442F37">
        <w:t>свого</w:t>
      </w:r>
      <w:proofErr w:type="spellEnd"/>
      <w:r w:rsidRPr="00442F37">
        <w:t xml:space="preserve"> </w:t>
      </w:r>
      <w:proofErr w:type="spellStart"/>
      <w:r w:rsidRPr="00442F37">
        <w:t>здоров’я</w:t>
      </w:r>
      <w:proofErr w:type="spellEnd"/>
      <w:r w:rsidRPr="00442F37">
        <w:t xml:space="preserve"> й </w:t>
      </w:r>
      <w:proofErr w:type="spellStart"/>
      <w:r w:rsidRPr="00442F37">
        <w:t>інших</w:t>
      </w:r>
      <w:proofErr w:type="spellEnd"/>
      <w:r w:rsidRPr="00442F37">
        <w:t xml:space="preserve"> </w:t>
      </w:r>
      <w:proofErr w:type="spellStart"/>
      <w:r w:rsidRPr="00442F37">
        <w:t>громадян</w:t>
      </w:r>
      <w:proofErr w:type="spellEnd"/>
      <w:r w:rsidRPr="00442F37">
        <w:t xml:space="preserve">, з </w:t>
      </w:r>
      <w:proofErr w:type="spellStart"/>
      <w:r w:rsidRPr="00442F37">
        <w:t>усвідомлення</w:t>
      </w:r>
      <w:proofErr w:type="spellEnd"/>
      <w:r w:rsidRPr="00442F37">
        <w:t xml:space="preserve"> </w:t>
      </w:r>
      <w:proofErr w:type="spellStart"/>
      <w:r w:rsidRPr="00442F37">
        <w:t>важливості</w:t>
      </w:r>
      <w:proofErr w:type="spellEnd"/>
      <w:r w:rsidRPr="00442F37">
        <w:t xml:space="preserve">, </w:t>
      </w:r>
      <w:proofErr w:type="spellStart"/>
      <w:r w:rsidRPr="00442F37">
        <w:t>цінності</w:t>
      </w:r>
      <w:proofErr w:type="spellEnd"/>
      <w:r w:rsidRPr="00442F37">
        <w:t xml:space="preserve"> </w:t>
      </w:r>
      <w:proofErr w:type="spellStart"/>
      <w:r w:rsidRPr="00442F37">
        <w:t>власного</w:t>
      </w:r>
      <w:proofErr w:type="spellEnd"/>
      <w:r w:rsidRPr="00442F37">
        <w:t xml:space="preserve"> </w:t>
      </w:r>
      <w:proofErr w:type="spellStart"/>
      <w:r w:rsidRPr="00442F37">
        <w:t>здоров’я</w:t>
      </w:r>
      <w:proofErr w:type="spellEnd"/>
      <w:r w:rsidRPr="00442F37">
        <w:t xml:space="preserve">, </w:t>
      </w:r>
      <w:proofErr w:type="spellStart"/>
      <w:r w:rsidRPr="00442F37">
        <w:t>здобуття</w:t>
      </w:r>
      <w:proofErr w:type="spellEnd"/>
      <w:r w:rsidRPr="00442F37">
        <w:t xml:space="preserve"> </w:t>
      </w:r>
      <w:proofErr w:type="spellStart"/>
      <w:r w:rsidRPr="00442F37">
        <w:t>гігієнічних</w:t>
      </w:r>
      <w:proofErr w:type="spellEnd"/>
      <w:r w:rsidRPr="00442F37">
        <w:t xml:space="preserve"> </w:t>
      </w:r>
      <w:proofErr w:type="spellStart"/>
      <w:r w:rsidRPr="00442F37">
        <w:t>навичок</w:t>
      </w:r>
      <w:proofErr w:type="spellEnd"/>
      <w:r w:rsidRPr="00442F37">
        <w:t xml:space="preserve"> і засад здорового способу </w:t>
      </w:r>
      <w:proofErr w:type="spellStart"/>
      <w:r w:rsidRPr="00442F37">
        <w:t>життя</w:t>
      </w:r>
      <w:proofErr w:type="spellEnd"/>
      <w:r w:rsidRPr="00442F37">
        <w:t xml:space="preserve">, </w:t>
      </w:r>
      <w:proofErr w:type="spellStart"/>
      <w:r w:rsidRPr="00442F37">
        <w:t>залученні</w:t>
      </w:r>
      <w:proofErr w:type="spellEnd"/>
      <w:r w:rsidRPr="00442F37">
        <w:t xml:space="preserve"> </w:t>
      </w:r>
      <w:proofErr w:type="spellStart"/>
      <w:r w:rsidRPr="00442F37">
        <w:t>мешканців</w:t>
      </w:r>
      <w:proofErr w:type="spellEnd"/>
      <w:r w:rsidRPr="00442F37">
        <w:t xml:space="preserve"> </w:t>
      </w:r>
      <w:proofErr w:type="spellStart"/>
      <w:r w:rsidRPr="00442F37">
        <w:t>гуртожитку</w:t>
      </w:r>
      <w:proofErr w:type="spellEnd"/>
      <w:r w:rsidRPr="00442F37">
        <w:t xml:space="preserve"> до </w:t>
      </w:r>
      <w:proofErr w:type="spellStart"/>
      <w:r w:rsidRPr="00442F37">
        <w:t>участі</w:t>
      </w:r>
      <w:proofErr w:type="spellEnd"/>
      <w:r w:rsidRPr="00442F37">
        <w:t xml:space="preserve"> у </w:t>
      </w:r>
      <w:proofErr w:type="spellStart"/>
      <w:r w:rsidRPr="00442F37">
        <w:t>спортивних</w:t>
      </w:r>
      <w:proofErr w:type="spellEnd"/>
      <w:r w:rsidRPr="00442F37">
        <w:t xml:space="preserve"> </w:t>
      </w:r>
      <w:proofErr w:type="spellStart"/>
      <w:r w:rsidRPr="00442F37">
        <w:t>змаганнях</w:t>
      </w:r>
      <w:proofErr w:type="spellEnd"/>
      <w:r w:rsidRPr="00442F37">
        <w:t>, спортивно-</w:t>
      </w:r>
      <w:proofErr w:type="spellStart"/>
      <w:r w:rsidRPr="00442F37">
        <w:t>розважальних</w:t>
      </w:r>
      <w:proofErr w:type="spellEnd"/>
      <w:r w:rsidRPr="00442F37">
        <w:t xml:space="preserve"> </w:t>
      </w:r>
      <w:proofErr w:type="spellStart"/>
      <w:r w:rsidRPr="00442F37">
        <w:t>програмах</w:t>
      </w:r>
      <w:proofErr w:type="spellEnd"/>
      <w:r w:rsidRPr="00442F37">
        <w:t xml:space="preserve">, до </w:t>
      </w:r>
      <w:proofErr w:type="spellStart"/>
      <w:r w:rsidRPr="00442F37">
        <w:t>гри</w:t>
      </w:r>
      <w:proofErr w:type="spellEnd"/>
      <w:r w:rsidRPr="00442F37">
        <w:t xml:space="preserve"> у </w:t>
      </w:r>
      <w:proofErr w:type="spellStart"/>
      <w:r w:rsidRPr="00442F37">
        <w:t>вільний</w:t>
      </w:r>
      <w:proofErr w:type="spellEnd"/>
      <w:r w:rsidRPr="00442F37">
        <w:t xml:space="preserve"> час у футбол, </w:t>
      </w:r>
      <w:proofErr w:type="spellStart"/>
      <w:r w:rsidRPr="00442F37">
        <w:t>настільні</w:t>
      </w:r>
      <w:proofErr w:type="spellEnd"/>
      <w:r w:rsidRPr="00442F37">
        <w:t xml:space="preserve"> </w:t>
      </w:r>
      <w:proofErr w:type="spellStart"/>
      <w:r w:rsidRPr="00442F37">
        <w:t>соціальні</w:t>
      </w:r>
      <w:proofErr w:type="spellEnd"/>
      <w:r w:rsidRPr="00442F37">
        <w:t xml:space="preserve"> </w:t>
      </w:r>
      <w:proofErr w:type="spellStart"/>
      <w:r w:rsidRPr="00442F37">
        <w:t>ігри</w:t>
      </w:r>
      <w:proofErr w:type="spellEnd"/>
      <w:r w:rsidRPr="00442F37">
        <w:t xml:space="preserve">, шахи, </w:t>
      </w:r>
      <w:proofErr w:type="spellStart"/>
      <w:r w:rsidRPr="00442F37">
        <w:t>тренувань</w:t>
      </w:r>
      <w:proofErr w:type="spellEnd"/>
      <w:r w:rsidRPr="00442F37">
        <w:t xml:space="preserve"> в </w:t>
      </w:r>
      <w:proofErr w:type="spellStart"/>
      <w:r w:rsidRPr="00442F37">
        <w:t>тренажерній</w:t>
      </w:r>
      <w:proofErr w:type="spellEnd"/>
      <w:r w:rsidRPr="00442F37">
        <w:t xml:space="preserve"> </w:t>
      </w:r>
      <w:proofErr w:type="spellStart"/>
      <w:r w:rsidRPr="00442F37">
        <w:t>залі</w:t>
      </w:r>
      <w:proofErr w:type="spellEnd"/>
      <w:r w:rsidRPr="00442F37">
        <w:t xml:space="preserve"> </w:t>
      </w:r>
      <w:proofErr w:type="spellStart"/>
      <w:r w:rsidRPr="00442F37">
        <w:t>тощо</w:t>
      </w:r>
      <w:proofErr w:type="spellEnd"/>
      <w:r w:rsidRPr="00442F37">
        <w:t>.</w:t>
      </w:r>
    </w:p>
    <w:p w:rsidR="00442F37" w:rsidRPr="00442F37" w:rsidRDefault="00442F37" w:rsidP="00442F37">
      <w:pPr>
        <w:jc w:val="both"/>
      </w:pPr>
      <w:r w:rsidRPr="00442F37">
        <w:t>Нормативно-</w:t>
      </w:r>
      <w:proofErr w:type="spellStart"/>
      <w:r w:rsidRPr="00442F37">
        <w:t>правові</w:t>
      </w:r>
      <w:proofErr w:type="spellEnd"/>
      <w:r w:rsidRPr="00442F37">
        <w:t xml:space="preserve"> </w:t>
      </w:r>
      <w:proofErr w:type="spellStart"/>
      <w:r w:rsidRPr="00442F37">
        <w:t>документи</w:t>
      </w:r>
      <w:proofErr w:type="spellEnd"/>
      <w:r w:rsidRPr="00442F37">
        <w:t xml:space="preserve">, </w:t>
      </w:r>
      <w:proofErr w:type="spellStart"/>
      <w:r w:rsidRPr="00442F37">
        <w:t>програми</w:t>
      </w:r>
      <w:proofErr w:type="spellEnd"/>
      <w:r w:rsidRPr="00442F37">
        <w:t xml:space="preserve">, </w:t>
      </w:r>
      <w:proofErr w:type="spellStart"/>
      <w:r w:rsidRPr="00442F37">
        <w:t>якими</w:t>
      </w:r>
      <w:proofErr w:type="spellEnd"/>
      <w:r w:rsidRPr="00442F37">
        <w:t xml:space="preserve"> </w:t>
      </w:r>
      <w:proofErr w:type="spellStart"/>
      <w:r w:rsidRPr="00442F37">
        <w:t>керується</w:t>
      </w:r>
      <w:proofErr w:type="spellEnd"/>
      <w:r w:rsidRPr="00442F37">
        <w:t xml:space="preserve"> </w:t>
      </w:r>
      <w:proofErr w:type="spellStart"/>
      <w:r w:rsidRPr="00442F37">
        <w:t>педагогічний</w:t>
      </w:r>
      <w:proofErr w:type="spellEnd"/>
      <w:r w:rsidRPr="00442F37">
        <w:t xml:space="preserve"> </w:t>
      </w:r>
      <w:proofErr w:type="spellStart"/>
      <w:r w:rsidRPr="00442F37">
        <w:t>колектив</w:t>
      </w:r>
      <w:proofErr w:type="spellEnd"/>
      <w:r w:rsidRPr="00442F37">
        <w:t xml:space="preserve"> </w:t>
      </w:r>
      <w:proofErr w:type="spellStart"/>
      <w:r w:rsidRPr="00442F37">
        <w:t>навчального</w:t>
      </w:r>
      <w:proofErr w:type="spellEnd"/>
      <w:r w:rsidRPr="00442F37">
        <w:t xml:space="preserve"> закладу </w:t>
      </w:r>
      <w:proofErr w:type="spellStart"/>
      <w:r w:rsidRPr="00442F37">
        <w:t>щодо</w:t>
      </w:r>
      <w:proofErr w:type="spellEnd"/>
      <w:r w:rsidRPr="00442F37">
        <w:t xml:space="preserve"> </w:t>
      </w:r>
      <w:proofErr w:type="spellStart"/>
      <w:r w:rsidRPr="00442F37">
        <w:t>організації</w:t>
      </w:r>
      <w:proofErr w:type="spellEnd"/>
      <w:r w:rsidRPr="00442F37">
        <w:t xml:space="preserve"> </w:t>
      </w:r>
      <w:proofErr w:type="spellStart"/>
      <w:r w:rsidRPr="00442F37">
        <w:t>фізичного</w:t>
      </w:r>
      <w:proofErr w:type="spellEnd"/>
      <w:r w:rsidRPr="00442F37">
        <w:t xml:space="preserve"> </w:t>
      </w:r>
      <w:proofErr w:type="spellStart"/>
      <w:r w:rsidRPr="00442F37">
        <w:t>виховання</w:t>
      </w:r>
      <w:proofErr w:type="spellEnd"/>
      <w:r w:rsidRPr="00442F37">
        <w:t>:</w:t>
      </w:r>
    </w:p>
    <w:p w:rsidR="00442F37" w:rsidRPr="00442F37" w:rsidRDefault="00442F37" w:rsidP="00442F37">
      <w:pPr>
        <w:numPr>
          <w:ilvl w:val="0"/>
          <w:numId w:val="14"/>
        </w:numPr>
        <w:ind w:left="0" w:firstLine="567"/>
        <w:jc w:val="both"/>
      </w:pPr>
      <w:r w:rsidRPr="00442F37">
        <w:t xml:space="preserve">Закон </w:t>
      </w:r>
      <w:proofErr w:type="spellStart"/>
      <w:r w:rsidRPr="00442F37">
        <w:t>України</w:t>
      </w:r>
      <w:proofErr w:type="spellEnd"/>
      <w:r w:rsidRPr="00442F37">
        <w:t xml:space="preserve"> «Про </w:t>
      </w:r>
      <w:proofErr w:type="spellStart"/>
      <w:r w:rsidRPr="00442F37">
        <w:t>освіту</w:t>
      </w:r>
      <w:proofErr w:type="spellEnd"/>
      <w:r w:rsidRPr="00442F37">
        <w:t>»</w:t>
      </w:r>
    </w:p>
    <w:p w:rsidR="00442F37" w:rsidRPr="00442F37" w:rsidRDefault="00442F37" w:rsidP="00442F37">
      <w:pPr>
        <w:numPr>
          <w:ilvl w:val="0"/>
          <w:numId w:val="14"/>
        </w:numPr>
        <w:ind w:left="0" w:firstLine="567"/>
        <w:jc w:val="both"/>
      </w:pPr>
      <w:r w:rsidRPr="00442F37">
        <w:t xml:space="preserve">Закон </w:t>
      </w:r>
      <w:proofErr w:type="spellStart"/>
      <w:r w:rsidRPr="00442F37">
        <w:t>України</w:t>
      </w:r>
      <w:proofErr w:type="spellEnd"/>
      <w:r w:rsidRPr="00442F37">
        <w:t xml:space="preserve"> «Про </w:t>
      </w:r>
      <w:proofErr w:type="spellStart"/>
      <w:r w:rsidRPr="00442F37">
        <w:t>професійно</w:t>
      </w:r>
      <w:proofErr w:type="spellEnd"/>
      <w:r w:rsidRPr="00442F37">
        <w:t>–</w:t>
      </w:r>
      <w:proofErr w:type="spellStart"/>
      <w:r w:rsidRPr="00442F37">
        <w:t>технічну</w:t>
      </w:r>
      <w:proofErr w:type="spellEnd"/>
      <w:r w:rsidRPr="00442F37">
        <w:t xml:space="preserve"> </w:t>
      </w:r>
      <w:proofErr w:type="spellStart"/>
      <w:r w:rsidRPr="00442F37">
        <w:t>освіту</w:t>
      </w:r>
      <w:proofErr w:type="spellEnd"/>
      <w:r w:rsidRPr="00442F37">
        <w:t>»</w:t>
      </w:r>
    </w:p>
    <w:p w:rsidR="00442F37" w:rsidRPr="00442F37" w:rsidRDefault="00442F37" w:rsidP="00442F37">
      <w:pPr>
        <w:numPr>
          <w:ilvl w:val="0"/>
          <w:numId w:val="14"/>
        </w:numPr>
        <w:ind w:left="0" w:firstLine="567"/>
        <w:jc w:val="both"/>
      </w:pPr>
      <w:r w:rsidRPr="00442F37">
        <w:t xml:space="preserve">Закон </w:t>
      </w:r>
      <w:proofErr w:type="spellStart"/>
      <w:r w:rsidRPr="00442F37">
        <w:t>України</w:t>
      </w:r>
      <w:proofErr w:type="spellEnd"/>
      <w:r w:rsidRPr="00442F37">
        <w:t xml:space="preserve"> «Про </w:t>
      </w:r>
      <w:proofErr w:type="spellStart"/>
      <w:r w:rsidRPr="00442F37">
        <w:t>фізичну</w:t>
      </w:r>
      <w:proofErr w:type="spellEnd"/>
      <w:r w:rsidRPr="00442F37">
        <w:t xml:space="preserve"> культуру і спорт»</w:t>
      </w:r>
    </w:p>
    <w:p w:rsidR="00442F37" w:rsidRPr="00442F37" w:rsidRDefault="00442F37" w:rsidP="00442F37">
      <w:pPr>
        <w:numPr>
          <w:ilvl w:val="0"/>
          <w:numId w:val="14"/>
        </w:numPr>
        <w:ind w:left="0" w:firstLine="567"/>
        <w:jc w:val="both"/>
      </w:pPr>
      <w:r w:rsidRPr="00442F37">
        <w:t xml:space="preserve">Указ Президента </w:t>
      </w:r>
      <w:proofErr w:type="spellStart"/>
      <w:r w:rsidRPr="00442F37">
        <w:t>України</w:t>
      </w:r>
      <w:proofErr w:type="spellEnd"/>
      <w:r w:rsidRPr="00442F37">
        <w:t xml:space="preserve"> </w:t>
      </w:r>
      <w:proofErr w:type="spellStart"/>
      <w:r w:rsidRPr="00442F37">
        <w:t>від</w:t>
      </w:r>
      <w:proofErr w:type="spellEnd"/>
      <w:r w:rsidRPr="00442F37">
        <w:t xml:space="preserve"> 17.04.2002р. № 347/2002 «Про </w:t>
      </w:r>
      <w:proofErr w:type="spellStart"/>
      <w:r w:rsidRPr="00442F37">
        <w:t>національну</w:t>
      </w:r>
      <w:proofErr w:type="spellEnd"/>
      <w:r w:rsidRPr="00442F37">
        <w:t xml:space="preserve"> доктрину </w:t>
      </w:r>
      <w:proofErr w:type="spellStart"/>
      <w:r w:rsidRPr="00442F37">
        <w:t>розвитку</w:t>
      </w:r>
      <w:proofErr w:type="spellEnd"/>
      <w:r w:rsidRPr="00442F37">
        <w:t xml:space="preserve"> </w:t>
      </w:r>
      <w:proofErr w:type="spellStart"/>
      <w:r w:rsidRPr="00442F37">
        <w:t>освіти</w:t>
      </w:r>
      <w:proofErr w:type="spellEnd"/>
      <w:r w:rsidRPr="00442F37">
        <w:t>»</w:t>
      </w:r>
    </w:p>
    <w:p w:rsidR="00442F37" w:rsidRPr="00442F37" w:rsidRDefault="00442F37" w:rsidP="00442F37">
      <w:pPr>
        <w:numPr>
          <w:ilvl w:val="0"/>
          <w:numId w:val="14"/>
        </w:numPr>
        <w:ind w:left="0" w:firstLine="567"/>
        <w:jc w:val="both"/>
      </w:pPr>
      <w:proofErr w:type="spellStart"/>
      <w:r w:rsidRPr="00442F37">
        <w:t>Затверджена</w:t>
      </w:r>
      <w:proofErr w:type="spellEnd"/>
      <w:r w:rsidRPr="00442F37">
        <w:t xml:space="preserve"> комплексна </w:t>
      </w:r>
      <w:proofErr w:type="spellStart"/>
      <w:r w:rsidRPr="00442F37">
        <w:t>програма</w:t>
      </w:r>
      <w:proofErr w:type="spellEnd"/>
      <w:r w:rsidRPr="00442F37">
        <w:t xml:space="preserve"> «</w:t>
      </w:r>
      <w:proofErr w:type="spellStart"/>
      <w:r w:rsidRPr="00442F37">
        <w:t>Фізичне</w:t>
      </w:r>
      <w:proofErr w:type="spellEnd"/>
      <w:r w:rsidRPr="00442F37">
        <w:t xml:space="preserve"> </w:t>
      </w:r>
      <w:proofErr w:type="spellStart"/>
      <w:r w:rsidRPr="00442F37">
        <w:t>виховання</w:t>
      </w:r>
      <w:proofErr w:type="spellEnd"/>
      <w:r w:rsidRPr="00442F37">
        <w:t xml:space="preserve"> – </w:t>
      </w:r>
      <w:proofErr w:type="spellStart"/>
      <w:r w:rsidRPr="00442F37">
        <w:t>здоров’я</w:t>
      </w:r>
      <w:proofErr w:type="spellEnd"/>
      <w:r w:rsidRPr="00442F37">
        <w:t xml:space="preserve"> </w:t>
      </w:r>
      <w:proofErr w:type="spellStart"/>
      <w:r w:rsidRPr="00442F37">
        <w:t>нації</w:t>
      </w:r>
      <w:proofErr w:type="spellEnd"/>
      <w:r w:rsidRPr="00442F37">
        <w:t>»</w:t>
      </w:r>
    </w:p>
    <w:p w:rsidR="00442F37" w:rsidRPr="00442F37" w:rsidRDefault="00442F37" w:rsidP="00442F37">
      <w:pPr>
        <w:numPr>
          <w:ilvl w:val="0"/>
          <w:numId w:val="14"/>
        </w:numPr>
        <w:ind w:left="0" w:firstLine="567"/>
        <w:jc w:val="both"/>
      </w:pPr>
      <w:proofErr w:type="spellStart"/>
      <w:r w:rsidRPr="00442F37">
        <w:t>Положення</w:t>
      </w:r>
      <w:proofErr w:type="spellEnd"/>
      <w:r w:rsidRPr="00442F37">
        <w:t xml:space="preserve"> про </w:t>
      </w:r>
      <w:proofErr w:type="spellStart"/>
      <w:r w:rsidRPr="00442F37">
        <w:t>організацію</w:t>
      </w:r>
      <w:proofErr w:type="spellEnd"/>
      <w:r w:rsidRPr="00442F37">
        <w:t xml:space="preserve"> </w:t>
      </w:r>
      <w:proofErr w:type="spellStart"/>
      <w:r w:rsidRPr="00442F37">
        <w:t>фізичного</w:t>
      </w:r>
      <w:proofErr w:type="spellEnd"/>
      <w:r w:rsidRPr="00442F37">
        <w:t xml:space="preserve"> </w:t>
      </w:r>
      <w:proofErr w:type="spellStart"/>
      <w:r w:rsidRPr="00442F37">
        <w:t>виховання</w:t>
      </w:r>
      <w:proofErr w:type="spellEnd"/>
      <w:r w:rsidRPr="00442F37">
        <w:t xml:space="preserve"> в </w:t>
      </w:r>
      <w:proofErr w:type="spellStart"/>
      <w:r w:rsidRPr="00442F37">
        <w:t>професійно</w:t>
      </w:r>
      <w:proofErr w:type="spellEnd"/>
      <w:r w:rsidRPr="00442F37">
        <w:t>–</w:t>
      </w:r>
      <w:proofErr w:type="spellStart"/>
      <w:r w:rsidRPr="00442F37">
        <w:t>технічних</w:t>
      </w:r>
      <w:proofErr w:type="spellEnd"/>
      <w:r w:rsidRPr="00442F37">
        <w:t xml:space="preserve"> навчальних закладах</w:t>
      </w:r>
    </w:p>
    <w:p w:rsidR="00442F37" w:rsidRPr="00442F37" w:rsidRDefault="00442F37" w:rsidP="00442F37">
      <w:pPr>
        <w:numPr>
          <w:ilvl w:val="0"/>
          <w:numId w:val="14"/>
        </w:numPr>
        <w:ind w:left="0" w:firstLine="567"/>
        <w:jc w:val="both"/>
      </w:pPr>
      <w:proofErr w:type="spellStart"/>
      <w:r w:rsidRPr="00442F37">
        <w:t>Положення</w:t>
      </w:r>
      <w:proofErr w:type="spellEnd"/>
      <w:r w:rsidRPr="00442F37">
        <w:t xml:space="preserve"> про </w:t>
      </w:r>
      <w:proofErr w:type="spellStart"/>
      <w:r w:rsidRPr="00442F37">
        <w:t>спартакіаду</w:t>
      </w:r>
      <w:proofErr w:type="spellEnd"/>
      <w:r w:rsidRPr="00442F37">
        <w:t xml:space="preserve"> «Спорт </w:t>
      </w:r>
      <w:proofErr w:type="spellStart"/>
      <w:r w:rsidRPr="00442F37">
        <w:t>протягом</w:t>
      </w:r>
      <w:proofErr w:type="spellEnd"/>
      <w:r w:rsidRPr="00442F37">
        <w:t xml:space="preserve"> </w:t>
      </w:r>
      <w:proofErr w:type="spellStart"/>
      <w:r w:rsidRPr="00442F37">
        <w:t>життя</w:t>
      </w:r>
      <w:proofErr w:type="spellEnd"/>
      <w:r w:rsidRPr="00442F37">
        <w:t>»</w:t>
      </w:r>
    </w:p>
    <w:p w:rsidR="00442F37" w:rsidRPr="00442F37" w:rsidRDefault="00442F37" w:rsidP="00442F37">
      <w:pPr>
        <w:numPr>
          <w:ilvl w:val="0"/>
          <w:numId w:val="14"/>
        </w:numPr>
        <w:ind w:left="0" w:firstLine="567"/>
        <w:jc w:val="both"/>
      </w:pPr>
      <w:proofErr w:type="spellStart"/>
      <w:r w:rsidRPr="00442F37">
        <w:t>Навчальна</w:t>
      </w:r>
      <w:proofErr w:type="spellEnd"/>
      <w:r w:rsidRPr="00442F37">
        <w:t xml:space="preserve"> </w:t>
      </w:r>
      <w:proofErr w:type="spellStart"/>
      <w:r w:rsidRPr="00442F37">
        <w:t>програма</w:t>
      </w:r>
      <w:proofErr w:type="spellEnd"/>
      <w:r w:rsidRPr="00442F37">
        <w:t xml:space="preserve"> з </w:t>
      </w:r>
      <w:proofErr w:type="spellStart"/>
      <w:r w:rsidRPr="00442F37">
        <w:t>фізичної</w:t>
      </w:r>
      <w:proofErr w:type="spellEnd"/>
      <w:r w:rsidRPr="00442F37">
        <w:t xml:space="preserve"> </w:t>
      </w:r>
      <w:proofErr w:type="spellStart"/>
      <w:r w:rsidRPr="00442F37">
        <w:t>культури</w:t>
      </w:r>
      <w:proofErr w:type="spellEnd"/>
      <w:r w:rsidRPr="00442F37">
        <w:t xml:space="preserve"> для </w:t>
      </w:r>
      <w:proofErr w:type="spellStart"/>
      <w:r w:rsidRPr="00442F37">
        <w:t>професійно</w:t>
      </w:r>
      <w:proofErr w:type="spellEnd"/>
      <w:r w:rsidRPr="00442F37">
        <w:t>–</w:t>
      </w:r>
      <w:proofErr w:type="spellStart"/>
      <w:r w:rsidRPr="00442F37">
        <w:t>технічних</w:t>
      </w:r>
      <w:proofErr w:type="spellEnd"/>
      <w:r w:rsidRPr="00442F37">
        <w:t xml:space="preserve"> </w:t>
      </w:r>
      <w:proofErr w:type="spellStart"/>
      <w:r w:rsidRPr="00442F37">
        <w:t>навчальних</w:t>
      </w:r>
      <w:proofErr w:type="spellEnd"/>
      <w:r w:rsidRPr="00442F37">
        <w:t xml:space="preserve"> </w:t>
      </w:r>
      <w:proofErr w:type="spellStart"/>
      <w:r w:rsidRPr="00442F37">
        <w:t>закладів</w:t>
      </w:r>
      <w:proofErr w:type="spellEnd"/>
      <w:r w:rsidRPr="00442F37">
        <w:t xml:space="preserve">, </w:t>
      </w:r>
      <w:proofErr w:type="gramStart"/>
      <w:r w:rsidRPr="00442F37">
        <w:t>рекомендована</w:t>
      </w:r>
      <w:proofErr w:type="gramEnd"/>
      <w:r w:rsidRPr="00442F37">
        <w:t xml:space="preserve"> </w:t>
      </w:r>
      <w:proofErr w:type="spellStart"/>
      <w:r w:rsidRPr="00442F37">
        <w:t>Міністерства</w:t>
      </w:r>
      <w:proofErr w:type="spellEnd"/>
      <w:r w:rsidRPr="00442F37">
        <w:t xml:space="preserve"> </w:t>
      </w:r>
      <w:proofErr w:type="spellStart"/>
      <w:r w:rsidRPr="00442F37">
        <w:t>освіти</w:t>
      </w:r>
      <w:proofErr w:type="spellEnd"/>
      <w:r w:rsidRPr="00442F37">
        <w:t xml:space="preserve"> </w:t>
      </w:r>
      <w:proofErr w:type="spellStart"/>
      <w:r w:rsidRPr="00442F37">
        <w:t>України</w:t>
      </w:r>
      <w:proofErr w:type="spellEnd"/>
      <w:r w:rsidRPr="00442F37">
        <w:t xml:space="preserve"> Лист № 1/12–6294 від 05.08.</w:t>
      </w:r>
      <w:r w:rsidRPr="00442F37">
        <w:rPr>
          <w:bCs/>
        </w:rPr>
        <w:t>2013</w:t>
      </w:r>
      <w:r w:rsidRPr="00442F37">
        <w:t>.</w:t>
      </w:r>
    </w:p>
    <w:p w:rsidR="00442F37" w:rsidRPr="00442F37" w:rsidRDefault="00442F37" w:rsidP="00442F37">
      <w:pPr>
        <w:jc w:val="both"/>
      </w:pPr>
      <w:r w:rsidRPr="00442F37">
        <w:t xml:space="preserve">У </w:t>
      </w:r>
      <w:proofErr w:type="spellStart"/>
      <w:r w:rsidRPr="00442F37">
        <w:t>ліцеї</w:t>
      </w:r>
      <w:proofErr w:type="spellEnd"/>
      <w:r w:rsidRPr="00442F37">
        <w:t xml:space="preserve"> </w:t>
      </w:r>
      <w:proofErr w:type="spellStart"/>
      <w:r w:rsidRPr="00442F37">
        <w:t>створені</w:t>
      </w:r>
      <w:proofErr w:type="spellEnd"/>
      <w:r w:rsidRPr="00442F37">
        <w:t xml:space="preserve"> </w:t>
      </w:r>
      <w:proofErr w:type="spellStart"/>
      <w:r w:rsidRPr="00442F37">
        <w:t>умови</w:t>
      </w:r>
      <w:proofErr w:type="spellEnd"/>
      <w:r w:rsidRPr="00442F37">
        <w:t xml:space="preserve"> </w:t>
      </w:r>
      <w:proofErr w:type="gramStart"/>
      <w:r w:rsidRPr="00442F37">
        <w:t>для</w:t>
      </w:r>
      <w:proofErr w:type="gramEnd"/>
      <w:r w:rsidRPr="00442F37">
        <w:t xml:space="preserve"> </w:t>
      </w:r>
      <w:proofErr w:type="spellStart"/>
      <w:r w:rsidRPr="00442F37">
        <w:t>якісного</w:t>
      </w:r>
      <w:proofErr w:type="spellEnd"/>
      <w:r w:rsidRPr="00442F37">
        <w:t xml:space="preserve"> </w:t>
      </w:r>
      <w:proofErr w:type="spellStart"/>
      <w:r w:rsidRPr="00442F37">
        <w:t>проведення</w:t>
      </w:r>
      <w:proofErr w:type="spellEnd"/>
      <w:r w:rsidRPr="00442F37">
        <w:t xml:space="preserve"> </w:t>
      </w:r>
      <w:proofErr w:type="spellStart"/>
      <w:r w:rsidRPr="00442F37">
        <w:t>уроків</w:t>
      </w:r>
      <w:proofErr w:type="spellEnd"/>
      <w:r w:rsidRPr="00442F37">
        <w:t xml:space="preserve"> та </w:t>
      </w:r>
      <w:proofErr w:type="spellStart"/>
      <w:r w:rsidRPr="00442F37">
        <w:t>позаурочної</w:t>
      </w:r>
      <w:proofErr w:type="spellEnd"/>
      <w:r w:rsidRPr="00442F37">
        <w:t xml:space="preserve"> спортивно-</w:t>
      </w:r>
      <w:proofErr w:type="spellStart"/>
      <w:r w:rsidRPr="00442F37">
        <w:t>масової</w:t>
      </w:r>
      <w:proofErr w:type="spellEnd"/>
      <w:r w:rsidRPr="00442F37">
        <w:t xml:space="preserve"> </w:t>
      </w:r>
      <w:proofErr w:type="spellStart"/>
      <w:r w:rsidRPr="00442F37">
        <w:t>роботи</w:t>
      </w:r>
      <w:proofErr w:type="spellEnd"/>
      <w:r w:rsidRPr="00442F37">
        <w:t xml:space="preserve">, два рази на </w:t>
      </w:r>
      <w:proofErr w:type="spellStart"/>
      <w:r w:rsidRPr="00442F37">
        <w:t>тиждень</w:t>
      </w:r>
      <w:proofErr w:type="spellEnd"/>
      <w:r w:rsidRPr="00442F37">
        <w:t xml:space="preserve"> </w:t>
      </w:r>
      <w:proofErr w:type="spellStart"/>
      <w:r w:rsidRPr="00442F37">
        <w:t>плануються</w:t>
      </w:r>
      <w:proofErr w:type="spellEnd"/>
      <w:r w:rsidRPr="00442F37">
        <w:t xml:space="preserve"> уроки по </w:t>
      </w:r>
      <w:proofErr w:type="spellStart"/>
      <w:r w:rsidRPr="00442F37">
        <w:t>фізичному</w:t>
      </w:r>
      <w:proofErr w:type="spellEnd"/>
      <w:r w:rsidRPr="00442F37">
        <w:t xml:space="preserve"> </w:t>
      </w:r>
      <w:proofErr w:type="spellStart"/>
      <w:r w:rsidRPr="00442F37">
        <w:t>вихованню</w:t>
      </w:r>
      <w:proofErr w:type="spellEnd"/>
      <w:r w:rsidRPr="00442F37">
        <w:t xml:space="preserve">, </w:t>
      </w:r>
      <w:proofErr w:type="spellStart"/>
      <w:r w:rsidRPr="00442F37">
        <w:t>тобто</w:t>
      </w:r>
      <w:proofErr w:type="spellEnd"/>
      <w:r w:rsidRPr="00442F37">
        <w:t xml:space="preserve"> </w:t>
      </w:r>
      <w:proofErr w:type="spellStart"/>
      <w:r w:rsidRPr="00442F37">
        <w:t>уроків</w:t>
      </w:r>
      <w:proofErr w:type="spellEnd"/>
      <w:r w:rsidRPr="00442F37">
        <w:t xml:space="preserve"> </w:t>
      </w:r>
      <w:proofErr w:type="spellStart"/>
      <w:r w:rsidRPr="00442F37">
        <w:t>фізичної</w:t>
      </w:r>
      <w:proofErr w:type="spellEnd"/>
      <w:r w:rsidRPr="00442F37">
        <w:t xml:space="preserve"> </w:t>
      </w:r>
      <w:proofErr w:type="spellStart"/>
      <w:r w:rsidRPr="00442F37">
        <w:t>культури</w:t>
      </w:r>
      <w:proofErr w:type="spellEnd"/>
      <w:r w:rsidRPr="00442F37">
        <w:t xml:space="preserve"> по 45 </w:t>
      </w:r>
      <w:proofErr w:type="spellStart"/>
      <w:r w:rsidRPr="00442F37">
        <w:t>хвилин</w:t>
      </w:r>
      <w:proofErr w:type="spellEnd"/>
      <w:r w:rsidRPr="00442F37">
        <w:t xml:space="preserve">. </w:t>
      </w:r>
      <w:proofErr w:type="spellStart"/>
      <w:proofErr w:type="gramStart"/>
      <w:r w:rsidRPr="00442F37">
        <w:t>Адм</w:t>
      </w:r>
      <w:proofErr w:type="gramEnd"/>
      <w:r w:rsidRPr="00442F37">
        <w:t>іністрація</w:t>
      </w:r>
      <w:proofErr w:type="spellEnd"/>
      <w:r w:rsidRPr="00442F37">
        <w:t xml:space="preserve"> </w:t>
      </w:r>
      <w:proofErr w:type="spellStart"/>
      <w:r w:rsidRPr="00442F37">
        <w:t>ліцею</w:t>
      </w:r>
      <w:proofErr w:type="spellEnd"/>
      <w:r w:rsidRPr="00442F37">
        <w:t xml:space="preserve"> </w:t>
      </w:r>
      <w:proofErr w:type="spellStart"/>
      <w:r w:rsidRPr="00442F37">
        <w:t>створює</w:t>
      </w:r>
      <w:proofErr w:type="spellEnd"/>
      <w:r w:rsidRPr="00442F37">
        <w:t xml:space="preserve"> </w:t>
      </w:r>
      <w:proofErr w:type="spellStart"/>
      <w:r w:rsidRPr="00442F37">
        <w:t>всі</w:t>
      </w:r>
      <w:proofErr w:type="spellEnd"/>
      <w:r w:rsidRPr="00442F37">
        <w:t xml:space="preserve"> </w:t>
      </w:r>
      <w:proofErr w:type="spellStart"/>
      <w:r w:rsidRPr="00442F37">
        <w:t>умови</w:t>
      </w:r>
      <w:proofErr w:type="spellEnd"/>
      <w:r w:rsidRPr="00442F37">
        <w:t xml:space="preserve"> для </w:t>
      </w:r>
      <w:proofErr w:type="spellStart"/>
      <w:r w:rsidRPr="00442F37">
        <w:t>реалізації</w:t>
      </w:r>
      <w:proofErr w:type="spellEnd"/>
      <w:r w:rsidRPr="00442F37">
        <w:t xml:space="preserve"> </w:t>
      </w:r>
      <w:proofErr w:type="spellStart"/>
      <w:r w:rsidRPr="00442F37">
        <w:t>творчого</w:t>
      </w:r>
      <w:proofErr w:type="spellEnd"/>
      <w:r w:rsidRPr="00442F37">
        <w:t xml:space="preserve"> </w:t>
      </w:r>
      <w:proofErr w:type="spellStart"/>
      <w:r w:rsidRPr="00442F37">
        <w:t>потенціалу</w:t>
      </w:r>
      <w:proofErr w:type="spellEnd"/>
      <w:r w:rsidRPr="00442F37">
        <w:t xml:space="preserve"> </w:t>
      </w:r>
      <w:proofErr w:type="spellStart"/>
      <w:r w:rsidRPr="00442F37">
        <w:t>учнів</w:t>
      </w:r>
      <w:proofErr w:type="spellEnd"/>
      <w:r w:rsidRPr="00442F37">
        <w:t xml:space="preserve">, </w:t>
      </w:r>
      <w:proofErr w:type="spellStart"/>
      <w:r w:rsidRPr="00442F37">
        <w:t>спрямовує</w:t>
      </w:r>
      <w:proofErr w:type="spellEnd"/>
      <w:r w:rsidRPr="00442F37">
        <w:t xml:space="preserve"> </w:t>
      </w:r>
      <w:proofErr w:type="spellStart"/>
      <w:r w:rsidRPr="00442F37">
        <w:t>їх</w:t>
      </w:r>
      <w:proofErr w:type="spellEnd"/>
      <w:r w:rsidRPr="00442F37">
        <w:t xml:space="preserve"> на </w:t>
      </w:r>
      <w:proofErr w:type="spellStart"/>
      <w:r w:rsidRPr="00442F37">
        <w:t>духовний</w:t>
      </w:r>
      <w:proofErr w:type="spellEnd"/>
      <w:r w:rsidRPr="00442F37">
        <w:t xml:space="preserve"> </w:t>
      </w:r>
      <w:proofErr w:type="spellStart"/>
      <w:r w:rsidRPr="00442F37">
        <w:t>фізичний</w:t>
      </w:r>
      <w:proofErr w:type="spellEnd"/>
      <w:r w:rsidRPr="00442F37">
        <w:t xml:space="preserve"> </w:t>
      </w:r>
      <w:proofErr w:type="spellStart"/>
      <w:r w:rsidRPr="00442F37">
        <w:t>розвиток</w:t>
      </w:r>
      <w:proofErr w:type="spellEnd"/>
      <w:r w:rsidRPr="00442F37">
        <w:t xml:space="preserve"> і </w:t>
      </w:r>
      <w:proofErr w:type="spellStart"/>
      <w:r w:rsidRPr="00442F37">
        <w:t>самовдосконалення</w:t>
      </w:r>
      <w:proofErr w:type="spellEnd"/>
      <w:r w:rsidRPr="00442F37">
        <w:t xml:space="preserve"> </w:t>
      </w:r>
      <w:proofErr w:type="spellStart"/>
      <w:r w:rsidRPr="00442F37">
        <w:t>засобами</w:t>
      </w:r>
      <w:proofErr w:type="spellEnd"/>
      <w:r w:rsidRPr="00442F37">
        <w:t xml:space="preserve"> </w:t>
      </w:r>
      <w:proofErr w:type="spellStart"/>
      <w:r w:rsidRPr="00442F37">
        <w:t>фізичного</w:t>
      </w:r>
      <w:proofErr w:type="spellEnd"/>
      <w:r w:rsidRPr="00442F37">
        <w:t xml:space="preserve"> </w:t>
      </w:r>
      <w:proofErr w:type="spellStart"/>
      <w:r w:rsidRPr="00442F37">
        <w:t>виховання</w:t>
      </w:r>
      <w:proofErr w:type="spellEnd"/>
      <w:r w:rsidRPr="00442F37">
        <w:t xml:space="preserve"> та спорту. </w:t>
      </w:r>
    </w:p>
    <w:p w:rsidR="00442F37" w:rsidRPr="00442F37" w:rsidRDefault="00442F37" w:rsidP="00442F37">
      <w:pPr>
        <w:jc w:val="both"/>
      </w:pPr>
      <w:proofErr w:type="spellStart"/>
      <w:r w:rsidRPr="00442F37">
        <w:t>Створюються</w:t>
      </w:r>
      <w:proofErr w:type="spellEnd"/>
      <w:r w:rsidRPr="00442F37">
        <w:t xml:space="preserve"> </w:t>
      </w:r>
      <w:proofErr w:type="spellStart"/>
      <w:r w:rsidRPr="00442F37">
        <w:t>необхідні</w:t>
      </w:r>
      <w:proofErr w:type="spellEnd"/>
      <w:r w:rsidRPr="00442F37">
        <w:t xml:space="preserve"> </w:t>
      </w:r>
      <w:proofErr w:type="spellStart"/>
      <w:r w:rsidRPr="00442F37">
        <w:t>умови</w:t>
      </w:r>
      <w:proofErr w:type="spellEnd"/>
      <w:r w:rsidRPr="00442F37">
        <w:t xml:space="preserve"> для </w:t>
      </w:r>
      <w:proofErr w:type="spellStart"/>
      <w:r w:rsidRPr="00442F37">
        <w:t>проведення</w:t>
      </w:r>
      <w:proofErr w:type="spellEnd"/>
      <w:r w:rsidRPr="00442F37">
        <w:t xml:space="preserve"> </w:t>
      </w:r>
      <w:proofErr w:type="spellStart"/>
      <w:r w:rsidRPr="00442F37">
        <w:t>уроків</w:t>
      </w:r>
      <w:proofErr w:type="spellEnd"/>
      <w:r w:rsidRPr="00442F37">
        <w:t xml:space="preserve"> </w:t>
      </w:r>
      <w:proofErr w:type="spellStart"/>
      <w:r w:rsidRPr="00442F37">
        <w:t>фізичної</w:t>
      </w:r>
      <w:proofErr w:type="spellEnd"/>
      <w:r w:rsidRPr="00442F37">
        <w:t xml:space="preserve"> </w:t>
      </w:r>
      <w:proofErr w:type="spellStart"/>
      <w:r w:rsidRPr="00442F37">
        <w:t>культури</w:t>
      </w:r>
      <w:proofErr w:type="spellEnd"/>
      <w:r w:rsidRPr="00442F37">
        <w:t xml:space="preserve"> та </w:t>
      </w:r>
      <w:proofErr w:type="spellStart"/>
      <w:r w:rsidRPr="00442F37">
        <w:t>здоров’я</w:t>
      </w:r>
      <w:proofErr w:type="spellEnd"/>
      <w:r w:rsidRPr="00442F37">
        <w:t xml:space="preserve"> до </w:t>
      </w:r>
      <w:proofErr w:type="spellStart"/>
      <w:r w:rsidRPr="00442F37">
        <w:t>спеціальної</w:t>
      </w:r>
      <w:proofErr w:type="spellEnd"/>
      <w:r w:rsidRPr="00442F37">
        <w:t xml:space="preserve"> </w:t>
      </w:r>
      <w:proofErr w:type="spellStart"/>
      <w:r w:rsidRPr="00442F37">
        <w:t>медичної</w:t>
      </w:r>
      <w:proofErr w:type="spellEnd"/>
      <w:r w:rsidRPr="00442F37">
        <w:t xml:space="preserve"> </w:t>
      </w:r>
      <w:proofErr w:type="spellStart"/>
      <w:r w:rsidRPr="00442F37">
        <w:t>групи</w:t>
      </w:r>
      <w:proofErr w:type="spellEnd"/>
      <w:r w:rsidRPr="00442F37">
        <w:t xml:space="preserve">; </w:t>
      </w:r>
      <w:proofErr w:type="spellStart"/>
      <w:r w:rsidRPr="00442F37">
        <w:t>фізкультурно</w:t>
      </w:r>
      <w:proofErr w:type="spellEnd"/>
      <w:r w:rsidRPr="00442F37">
        <w:t>–</w:t>
      </w:r>
      <w:proofErr w:type="spellStart"/>
      <w:r w:rsidRPr="00442F37">
        <w:t>спортивних</w:t>
      </w:r>
      <w:proofErr w:type="spellEnd"/>
      <w:r w:rsidRPr="00442F37">
        <w:t xml:space="preserve"> та </w:t>
      </w:r>
      <w:proofErr w:type="spellStart"/>
      <w:r w:rsidRPr="00442F37">
        <w:t>фізкультурн</w:t>
      </w:r>
      <w:proofErr w:type="gramStart"/>
      <w:r w:rsidRPr="00442F37">
        <w:t>о</w:t>
      </w:r>
      <w:proofErr w:type="spellEnd"/>
      <w:r w:rsidRPr="00442F37">
        <w:t>-</w:t>
      </w:r>
      <w:proofErr w:type="gramEnd"/>
      <w:r w:rsidRPr="00442F37">
        <w:t>–</w:t>
      </w:r>
      <w:proofErr w:type="spellStart"/>
      <w:r w:rsidRPr="00442F37">
        <w:t>масових</w:t>
      </w:r>
      <w:proofErr w:type="spellEnd"/>
      <w:r w:rsidRPr="00442F37">
        <w:t xml:space="preserve"> </w:t>
      </w:r>
      <w:proofErr w:type="spellStart"/>
      <w:r w:rsidRPr="00442F37">
        <w:t>заходів</w:t>
      </w:r>
      <w:proofErr w:type="spellEnd"/>
      <w:r w:rsidRPr="00442F37">
        <w:t xml:space="preserve"> у </w:t>
      </w:r>
      <w:proofErr w:type="spellStart"/>
      <w:r w:rsidRPr="00442F37">
        <w:t>режимі</w:t>
      </w:r>
      <w:proofErr w:type="spellEnd"/>
      <w:r w:rsidRPr="00442F37">
        <w:t xml:space="preserve"> </w:t>
      </w:r>
      <w:proofErr w:type="spellStart"/>
      <w:r w:rsidRPr="00442F37">
        <w:t>навчального</w:t>
      </w:r>
      <w:proofErr w:type="spellEnd"/>
      <w:r w:rsidRPr="00442F37">
        <w:t xml:space="preserve"> дня, «</w:t>
      </w:r>
      <w:proofErr w:type="spellStart"/>
      <w:r w:rsidRPr="00442F37">
        <w:t>Дні</w:t>
      </w:r>
      <w:proofErr w:type="spellEnd"/>
      <w:r w:rsidRPr="00442F37">
        <w:t xml:space="preserve"> </w:t>
      </w:r>
      <w:proofErr w:type="spellStart"/>
      <w:r w:rsidRPr="00442F37">
        <w:t>здоров'я</w:t>
      </w:r>
      <w:proofErr w:type="spellEnd"/>
      <w:r w:rsidRPr="00442F37">
        <w:t>», «</w:t>
      </w:r>
      <w:proofErr w:type="spellStart"/>
      <w:r w:rsidRPr="00442F37">
        <w:t>Позаурочні</w:t>
      </w:r>
      <w:proofErr w:type="spellEnd"/>
      <w:r w:rsidRPr="00442F37">
        <w:t xml:space="preserve"> </w:t>
      </w:r>
      <w:proofErr w:type="spellStart"/>
      <w:r w:rsidRPr="00442F37">
        <w:t>форми</w:t>
      </w:r>
      <w:proofErr w:type="spellEnd"/>
      <w:r w:rsidRPr="00442F37">
        <w:t xml:space="preserve"> </w:t>
      </w:r>
      <w:proofErr w:type="spellStart"/>
      <w:r w:rsidRPr="00442F37">
        <w:t>роботи</w:t>
      </w:r>
      <w:proofErr w:type="spellEnd"/>
      <w:r w:rsidRPr="00442F37">
        <w:t xml:space="preserve"> з </w:t>
      </w:r>
      <w:proofErr w:type="spellStart"/>
      <w:r w:rsidRPr="00442F37">
        <w:t>фізичної</w:t>
      </w:r>
      <w:proofErr w:type="spellEnd"/>
      <w:r w:rsidRPr="00442F37">
        <w:t xml:space="preserve"> </w:t>
      </w:r>
      <w:proofErr w:type="spellStart"/>
      <w:r w:rsidRPr="00442F37">
        <w:t>культури</w:t>
      </w:r>
      <w:proofErr w:type="spellEnd"/>
      <w:r w:rsidRPr="00442F37">
        <w:t xml:space="preserve"> та спорту». </w:t>
      </w:r>
      <w:proofErr w:type="spellStart"/>
      <w:r w:rsidRPr="00442F37">
        <w:t>Забезпечує</w:t>
      </w:r>
      <w:proofErr w:type="spellEnd"/>
      <w:r w:rsidRPr="00442F37">
        <w:t xml:space="preserve"> </w:t>
      </w:r>
      <w:proofErr w:type="spellStart"/>
      <w:r w:rsidRPr="00442F37">
        <w:t>систематичний</w:t>
      </w:r>
      <w:proofErr w:type="spellEnd"/>
      <w:r w:rsidRPr="00442F37">
        <w:t xml:space="preserve"> контроль за </w:t>
      </w:r>
      <w:proofErr w:type="spellStart"/>
      <w:r w:rsidRPr="00442F37">
        <w:t>здійсненням</w:t>
      </w:r>
      <w:proofErr w:type="spellEnd"/>
      <w:r w:rsidRPr="00442F37">
        <w:t xml:space="preserve"> </w:t>
      </w:r>
      <w:proofErr w:type="spellStart"/>
      <w:r w:rsidRPr="00442F37">
        <w:t>навчально-виховного</w:t>
      </w:r>
      <w:proofErr w:type="spellEnd"/>
      <w:r w:rsidRPr="00442F37">
        <w:t xml:space="preserve"> </w:t>
      </w:r>
      <w:proofErr w:type="spellStart"/>
      <w:r w:rsidRPr="00442F37">
        <w:t>процесу</w:t>
      </w:r>
      <w:proofErr w:type="spellEnd"/>
      <w:r w:rsidRPr="00442F37">
        <w:t xml:space="preserve"> з </w:t>
      </w:r>
      <w:proofErr w:type="spellStart"/>
      <w:r w:rsidRPr="00442F37">
        <w:t>фізичного</w:t>
      </w:r>
      <w:proofErr w:type="spellEnd"/>
      <w:r w:rsidRPr="00442F37">
        <w:t xml:space="preserve"> </w:t>
      </w:r>
      <w:proofErr w:type="spellStart"/>
      <w:r w:rsidRPr="00442F37">
        <w:t>виховання</w:t>
      </w:r>
      <w:proofErr w:type="spellEnd"/>
      <w:r w:rsidRPr="00442F37">
        <w:t>.</w:t>
      </w:r>
    </w:p>
    <w:p w:rsidR="00442F37" w:rsidRPr="00442F37" w:rsidRDefault="00442F37" w:rsidP="00442F37">
      <w:pPr>
        <w:jc w:val="both"/>
      </w:pPr>
      <w:proofErr w:type="spellStart"/>
      <w:r w:rsidRPr="00442F37">
        <w:t>Узгоджено</w:t>
      </w:r>
      <w:proofErr w:type="spellEnd"/>
      <w:r w:rsidRPr="00442F37">
        <w:t xml:space="preserve"> </w:t>
      </w:r>
      <w:proofErr w:type="spellStart"/>
      <w:r w:rsidRPr="00442F37">
        <w:t>співпрацюють</w:t>
      </w:r>
      <w:proofErr w:type="spellEnd"/>
      <w:r w:rsidRPr="00442F37">
        <w:t xml:space="preserve"> заступники директора з </w:t>
      </w:r>
      <w:proofErr w:type="spellStart"/>
      <w:r w:rsidRPr="00442F37">
        <w:t>навчально-виховної</w:t>
      </w:r>
      <w:proofErr w:type="spellEnd"/>
      <w:r w:rsidRPr="00442F37">
        <w:t xml:space="preserve"> та </w:t>
      </w:r>
      <w:proofErr w:type="spellStart"/>
      <w:r w:rsidRPr="00442F37">
        <w:t>навчально-виробничої</w:t>
      </w:r>
      <w:proofErr w:type="spellEnd"/>
      <w:r w:rsidRPr="00442F37">
        <w:t xml:space="preserve"> </w:t>
      </w:r>
      <w:proofErr w:type="spellStart"/>
      <w:r w:rsidRPr="00442F37">
        <w:t>роботи</w:t>
      </w:r>
      <w:proofErr w:type="spellEnd"/>
      <w:r w:rsidRPr="00442F37">
        <w:t xml:space="preserve">, </w:t>
      </w:r>
      <w:proofErr w:type="spellStart"/>
      <w:r w:rsidRPr="00442F37">
        <w:t>керівник</w:t>
      </w:r>
      <w:proofErr w:type="spellEnd"/>
      <w:r w:rsidRPr="00442F37">
        <w:t xml:space="preserve"> </w:t>
      </w:r>
      <w:proofErr w:type="spellStart"/>
      <w:r w:rsidRPr="00442F37">
        <w:t>фізичного</w:t>
      </w:r>
      <w:proofErr w:type="spellEnd"/>
      <w:r w:rsidRPr="00442F37">
        <w:t xml:space="preserve"> </w:t>
      </w:r>
      <w:proofErr w:type="spellStart"/>
      <w:r w:rsidRPr="00442F37">
        <w:t>виховання</w:t>
      </w:r>
      <w:proofErr w:type="spellEnd"/>
      <w:r w:rsidRPr="00442F37">
        <w:t xml:space="preserve"> </w:t>
      </w:r>
      <w:proofErr w:type="spellStart"/>
      <w:r w:rsidRPr="00442F37">
        <w:t>щодо</w:t>
      </w:r>
      <w:proofErr w:type="spellEnd"/>
      <w:r w:rsidRPr="00442F37">
        <w:t xml:space="preserve"> </w:t>
      </w:r>
      <w:proofErr w:type="spellStart"/>
      <w:r w:rsidRPr="00442F37">
        <w:t>організації</w:t>
      </w:r>
      <w:proofErr w:type="spellEnd"/>
      <w:r w:rsidRPr="00442F37">
        <w:t xml:space="preserve"> та </w:t>
      </w:r>
      <w:proofErr w:type="spellStart"/>
      <w:r w:rsidRPr="00442F37">
        <w:t>проведення</w:t>
      </w:r>
      <w:proofErr w:type="spellEnd"/>
      <w:r w:rsidRPr="00442F37">
        <w:t xml:space="preserve"> </w:t>
      </w:r>
      <w:proofErr w:type="spellStart"/>
      <w:r w:rsidRPr="00442F37">
        <w:t>фізкультурно</w:t>
      </w:r>
      <w:proofErr w:type="spellEnd"/>
      <w:r w:rsidRPr="00442F37">
        <w:t>–</w:t>
      </w:r>
      <w:proofErr w:type="spellStart"/>
      <w:r w:rsidRPr="00442F37">
        <w:t>спортивної</w:t>
      </w:r>
      <w:proofErr w:type="spellEnd"/>
      <w:r w:rsidRPr="00442F37">
        <w:t xml:space="preserve"> та </w:t>
      </w:r>
      <w:proofErr w:type="spellStart"/>
      <w:r w:rsidRPr="00442F37">
        <w:t>фізкультурн</w:t>
      </w:r>
      <w:proofErr w:type="gramStart"/>
      <w:r w:rsidRPr="00442F37">
        <w:t>о</w:t>
      </w:r>
      <w:proofErr w:type="spellEnd"/>
      <w:r w:rsidRPr="00442F37">
        <w:t>-</w:t>
      </w:r>
      <w:proofErr w:type="gramEnd"/>
      <w:r w:rsidRPr="00442F37">
        <w:t>–</w:t>
      </w:r>
      <w:proofErr w:type="spellStart"/>
      <w:r w:rsidRPr="00442F37">
        <w:t>масової</w:t>
      </w:r>
      <w:proofErr w:type="spellEnd"/>
      <w:r w:rsidRPr="00442F37">
        <w:t xml:space="preserve"> </w:t>
      </w:r>
      <w:proofErr w:type="spellStart"/>
      <w:r w:rsidRPr="00442F37">
        <w:t>роботи</w:t>
      </w:r>
      <w:proofErr w:type="spellEnd"/>
      <w:r w:rsidRPr="00442F37">
        <w:t>.</w:t>
      </w:r>
    </w:p>
    <w:p w:rsidR="00442F37" w:rsidRPr="00442F37" w:rsidRDefault="00442F37" w:rsidP="00442F37">
      <w:pPr>
        <w:jc w:val="both"/>
        <w:rPr>
          <w:bCs/>
          <w:iCs/>
        </w:rPr>
      </w:pPr>
      <w:r w:rsidRPr="00442F37">
        <w:rPr>
          <w:bCs/>
          <w:iCs/>
        </w:rPr>
        <w:tab/>
      </w:r>
      <w:proofErr w:type="spellStart"/>
      <w:r w:rsidRPr="00442F37">
        <w:rPr>
          <w:bCs/>
          <w:iCs/>
        </w:rPr>
        <w:t>Управління</w:t>
      </w:r>
      <w:proofErr w:type="spellEnd"/>
      <w:r w:rsidRPr="00442F37">
        <w:rPr>
          <w:bCs/>
          <w:iCs/>
        </w:rPr>
        <w:t xml:space="preserve"> </w:t>
      </w:r>
      <w:proofErr w:type="spellStart"/>
      <w:r w:rsidRPr="00442F37">
        <w:rPr>
          <w:bCs/>
          <w:iCs/>
        </w:rPr>
        <w:t>організацією</w:t>
      </w:r>
      <w:proofErr w:type="spellEnd"/>
      <w:r w:rsidRPr="00442F37">
        <w:rPr>
          <w:bCs/>
          <w:iCs/>
        </w:rPr>
        <w:t xml:space="preserve"> </w:t>
      </w:r>
      <w:proofErr w:type="spellStart"/>
      <w:r w:rsidRPr="00442F37">
        <w:rPr>
          <w:bCs/>
          <w:iCs/>
        </w:rPr>
        <w:t>фізичного</w:t>
      </w:r>
      <w:proofErr w:type="spellEnd"/>
      <w:r w:rsidRPr="00442F37">
        <w:rPr>
          <w:bCs/>
          <w:iCs/>
        </w:rPr>
        <w:t xml:space="preserve"> </w:t>
      </w:r>
      <w:proofErr w:type="spellStart"/>
      <w:r w:rsidRPr="00442F37">
        <w:rPr>
          <w:bCs/>
          <w:iCs/>
        </w:rPr>
        <w:t>виховання</w:t>
      </w:r>
      <w:proofErr w:type="spellEnd"/>
      <w:r w:rsidRPr="00442F37">
        <w:rPr>
          <w:bCs/>
          <w:iCs/>
        </w:rPr>
        <w:t xml:space="preserve"> </w:t>
      </w:r>
      <w:proofErr w:type="spellStart"/>
      <w:r w:rsidRPr="00442F37">
        <w:rPr>
          <w:bCs/>
          <w:iCs/>
        </w:rPr>
        <w:t>здійснює</w:t>
      </w:r>
      <w:proofErr w:type="spellEnd"/>
      <w:r w:rsidRPr="00442F37">
        <w:rPr>
          <w:bCs/>
          <w:iCs/>
        </w:rPr>
        <w:t xml:space="preserve"> </w:t>
      </w:r>
      <w:proofErr w:type="spellStart"/>
      <w:r w:rsidRPr="00442F37">
        <w:rPr>
          <w:bCs/>
          <w:iCs/>
        </w:rPr>
        <w:t>керівник</w:t>
      </w:r>
      <w:proofErr w:type="spellEnd"/>
      <w:r w:rsidRPr="00442F37">
        <w:rPr>
          <w:bCs/>
          <w:iCs/>
        </w:rPr>
        <w:t xml:space="preserve"> </w:t>
      </w:r>
      <w:proofErr w:type="spellStart"/>
      <w:r w:rsidRPr="00442F37">
        <w:rPr>
          <w:bCs/>
          <w:iCs/>
        </w:rPr>
        <w:t>фізичного</w:t>
      </w:r>
      <w:proofErr w:type="spellEnd"/>
      <w:r w:rsidRPr="00442F37">
        <w:rPr>
          <w:bCs/>
          <w:iCs/>
        </w:rPr>
        <w:t xml:space="preserve"> </w:t>
      </w:r>
      <w:proofErr w:type="spellStart"/>
      <w:r w:rsidRPr="00442F37">
        <w:rPr>
          <w:bCs/>
          <w:iCs/>
        </w:rPr>
        <w:t>виховання</w:t>
      </w:r>
      <w:proofErr w:type="spellEnd"/>
      <w:r w:rsidRPr="00442F37">
        <w:rPr>
          <w:bCs/>
          <w:iCs/>
        </w:rPr>
        <w:t>.</w:t>
      </w:r>
    </w:p>
    <w:p w:rsidR="00442F37" w:rsidRPr="00442F37" w:rsidRDefault="00442F37" w:rsidP="00442F37">
      <w:pPr>
        <w:jc w:val="both"/>
        <w:rPr>
          <w:bCs/>
          <w:iCs/>
        </w:rPr>
      </w:pPr>
      <w:r w:rsidRPr="00442F37">
        <w:rPr>
          <w:bCs/>
          <w:iCs/>
        </w:rPr>
        <w:tab/>
        <w:t>У 201</w:t>
      </w:r>
      <w:r w:rsidRPr="00442F37">
        <w:rPr>
          <w:bCs/>
          <w:iCs/>
          <w:lang w:val="uk-UA"/>
        </w:rPr>
        <w:t>7/</w:t>
      </w:r>
      <w:r w:rsidRPr="00442F37">
        <w:rPr>
          <w:bCs/>
          <w:iCs/>
        </w:rPr>
        <w:t>201</w:t>
      </w:r>
      <w:r w:rsidRPr="00442F37">
        <w:rPr>
          <w:bCs/>
          <w:iCs/>
          <w:lang w:val="uk-UA"/>
        </w:rPr>
        <w:t xml:space="preserve">8 </w:t>
      </w:r>
      <w:proofErr w:type="spellStart"/>
      <w:r w:rsidRPr="00442F37">
        <w:rPr>
          <w:bCs/>
          <w:iCs/>
        </w:rPr>
        <w:t>навчальному</w:t>
      </w:r>
      <w:proofErr w:type="spellEnd"/>
      <w:r w:rsidRPr="00442F37">
        <w:rPr>
          <w:bCs/>
          <w:iCs/>
        </w:rPr>
        <w:t xml:space="preserve"> </w:t>
      </w:r>
      <w:proofErr w:type="spellStart"/>
      <w:r w:rsidRPr="00442F37">
        <w:rPr>
          <w:bCs/>
          <w:iCs/>
        </w:rPr>
        <w:t>році</w:t>
      </w:r>
      <w:proofErr w:type="spellEnd"/>
      <w:r w:rsidRPr="00442F37">
        <w:rPr>
          <w:bCs/>
          <w:iCs/>
        </w:rPr>
        <w:t xml:space="preserve"> </w:t>
      </w:r>
      <w:proofErr w:type="spellStart"/>
      <w:r w:rsidRPr="00442F37">
        <w:rPr>
          <w:bCs/>
          <w:iCs/>
        </w:rPr>
        <w:t>фізичне</w:t>
      </w:r>
      <w:proofErr w:type="spellEnd"/>
      <w:r w:rsidRPr="00442F37">
        <w:rPr>
          <w:bCs/>
          <w:iCs/>
        </w:rPr>
        <w:t xml:space="preserve"> </w:t>
      </w:r>
      <w:proofErr w:type="spellStart"/>
      <w:r w:rsidRPr="00442F37">
        <w:rPr>
          <w:bCs/>
          <w:iCs/>
        </w:rPr>
        <w:t>виховання</w:t>
      </w:r>
      <w:proofErr w:type="spellEnd"/>
      <w:r w:rsidRPr="00442F37">
        <w:rPr>
          <w:bCs/>
          <w:iCs/>
        </w:rPr>
        <w:t xml:space="preserve"> </w:t>
      </w:r>
      <w:proofErr w:type="spellStart"/>
      <w:r w:rsidRPr="00442F37">
        <w:rPr>
          <w:bCs/>
          <w:iCs/>
        </w:rPr>
        <w:t>було</w:t>
      </w:r>
      <w:proofErr w:type="spellEnd"/>
      <w:r w:rsidRPr="00442F37">
        <w:rPr>
          <w:bCs/>
          <w:iCs/>
        </w:rPr>
        <w:t xml:space="preserve"> </w:t>
      </w:r>
      <w:proofErr w:type="spellStart"/>
      <w:r w:rsidRPr="00442F37">
        <w:rPr>
          <w:bCs/>
          <w:iCs/>
        </w:rPr>
        <w:t>спрямоване</w:t>
      </w:r>
      <w:proofErr w:type="spellEnd"/>
      <w:r w:rsidRPr="00442F37">
        <w:rPr>
          <w:bCs/>
          <w:iCs/>
        </w:rPr>
        <w:t xml:space="preserve"> на:</w:t>
      </w:r>
    </w:p>
    <w:p w:rsidR="00442F37" w:rsidRPr="00442F37" w:rsidRDefault="00442F37" w:rsidP="00442F37">
      <w:pPr>
        <w:numPr>
          <w:ilvl w:val="0"/>
          <w:numId w:val="23"/>
        </w:numPr>
        <w:jc w:val="both"/>
      </w:pPr>
      <w:r w:rsidRPr="00442F37">
        <w:rPr>
          <w:lang w:val="uk-UA"/>
        </w:rPr>
        <w:t>в</w:t>
      </w:r>
      <w:proofErr w:type="spellStart"/>
      <w:r w:rsidRPr="00442F37">
        <w:t>ійськово</w:t>
      </w:r>
      <w:proofErr w:type="spellEnd"/>
      <w:r w:rsidRPr="00442F37">
        <w:t>–</w:t>
      </w:r>
      <w:proofErr w:type="spellStart"/>
      <w:r w:rsidRPr="00442F37">
        <w:t>патріотичне</w:t>
      </w:r>
      <w:proofErr w:type="spellEnd"/>
      <w:r w:rsidRPr="00442F37">
        <w:t xml:space="preserve"> </w:t>
      </w:r>
      <w:proofErr w:type="spellStart"/>
      <w:r w:rsidRPr="00442F37">
        <w:t>виховання</w:t>
      </w:r>
      <w:proofErr w:type="spellEnd"/>
      <w:r w:rsidRPr="00442F37">
        <w:t xml:space="preserve"> </w:t>
      </w:r>
      <w:proofErr w:type="spellStart"/>
      <w:r w:rsidRPr="00442F37">
        <w:t>молоді</w:t>
      </w:r>
      <w:proofErr w:type="spellEnd"/>
      <w:r w:rsidRPr="00442F37">
        <w:rPr>
          <w:lang w:val="uk-UA"/>
        </w:rPr>
        <w:t>;</w:t>
      </w:r>
    </w:p>
    <w:p w:rsidR="00442F37" w:rsidRPr="00442F37" w:rsidRDefault="00442F37" w:rsidP="00442F37">
      <w:pPr>
        <w:numPr>
          <w:ilvl w:val="0"/>
          <w:numId w:val="23"/>
        </w:numPr>
        <w:jc w:val="both"/>
      </w:pPr>
      <w:r w:rsidRPr="00442F37">
        <w:rPr>
          <w:lang w:val="uk-UA"/>
        </w:rPr>
        <w:t>п</w:t>
      </w:r>
      <w:proofErr w:type="spellStart"/>
      <w:r w:rsidRPr="00442F37">
        <w:t>ропаганду</w:t>
      </w:r>
      <w:proofErr w:type="spellEnd"/>
      <w:r w:rsidRPr="00442F37">
        <w:t xml:space="preserve"> і </w:t>
      </w:r>
      <w:proofErr w:type="spellStart"/>
      <w:r w:rsidRPr="00442F37">
        <w:t>широке</w:t>
      </w:r>
      <w:proofErr w:type="spellEnd"/>
      <w:r w:rsidRPr="00442F37">
        <w:t xml:space="preserve"> </w:t>
      </w:r>
      <w:proofErr w:type="spellStart"/>
      <w:r w:rsidRPr="00442F37">
        <w:t>використання</w:t>
      </w:r>
      <w:proofErr w:type="spellEnd"/>
      <w:r w:rsidRPr="00442F37">
        <w:t xml:space="preserve"> </w:t>
      </w:r>
      <w:proofErr w:type="spellStart"/>
      <w:r w:rsidRPr="00442F37">
        <w:t>засобів</w:t>
      </w:r>
      <w:proofErr w:type="spellEnd"/>
      <w:r w:rsidRPr="00442F37">
        <w:t xml:space="preserve"> </w:t>
      </w:r>
      <w:proofErr w:type="spellStart"/>
      <w:r w:rsidRPr="00442F37">
        <w:t>фізичної</w:t>
      </w:r>
      <w:proofErr w:type="spellEnd"/>
      <w:r w:rsidRPr="00442F37">
        <w:t xml:space="preserve"> </w:t>
      </w:r>
      <w:proofErr w:type="spellStart"/>
      <w:r w:rsidRPr="00442F37">
        <w:t>культури</w:t>
      </w:r>
      <w:proofErr w:type="spellEnd"/>
      <w:r w:rsidRPr="00442F37">
        <w:t xml:space="preserve"> та спорту, </w:t>
      </w:r>
      <w:proofErr w:type="spellStart"/>
      <w:r w:rsidRPr="00442F37">
        <w:t>подальшого</w:t>
      </w:r>
      <w:proofErr w:type="spellEnd"/>
      <w:r w:rsidRPr="00442F37">
        <w:t xml:space="preserve"> </w:t>
      </w:r>
      <w:proofErr w:type="spellStart"/>
      <w:r w:rsidRPr="00442F37">
        <w:t>розвитку</w:t>
      </w:r>
      <w:proofErr w:type="spellEnd"/>
      <w:r w:rsidRPr="00442F37">
        <w:t xml:space="preserve"> </w:t>
      </w:r>
      <w:proofErr w:type="spellStart"/>
      <w:r w:rsidRPr="00442F37">
        <w:t>учнівського</w:t>
      </w:r>
      <w:proofErr w:type="spellEnd"/>
      <w:r w:rsidRPr="00442F37">
        <w:t xml:space="preserve"> спорту в ПТНЗ</w:t>
      </w:r>
      <w:r w:rsidRPr="00442F37">
        <w:rPr>
          <w:lang w:val="uk-UA"/>
        </w:rPr>
        <w:t>;</w:t>
      </w:r>
    </w:p>
    <w:p w:rsidR="00442F37" w:rsidRPr="00442F37" w:rsidRDefault="00442F37" w:rsidP="00442F37">
      <w:pPr>
        <w:numPr>
          <w:ilvl w:val="0"/>
          <w:numId w:val="23"/>
        </w:numPr>
        <w:jc w:val="both"/>
      </w:pPr>
      <w:r w:rsidRPr="00442F37">
        <w:rPr>
          <w:lang w:val="uk-UA"/>
        </w:rPr>
        <w:t>з</w:t>
      </w:r>
      <w:proofErr w:type="spellStart"/>
      <w:r w:rsidRPr="00442F37">
        <w:t>алучення</w:t>
      </w:r>
      <w:proofErr w:type="spellEnd"/>
      <w:r w:rsidRPr="00442F37">
        <w:t xml:space="preserve"> </w:t>
      </w:r>
      <w:proofErr w:type="spellStart"/>
      <w:r w:rsidRPr="00442F37">
        <w:t>учнів</w:t>
      </w:r>
      <w:proofErr w:type="spellEnd"/>
      <w:r w:rsidRPr="00442F37">
        <w:t xml:space="preserve"> до </w:t>
      </w:r>
      <w:proofErr w:type="spellStart"/>
      <w:r w:rsidRPr="00442F37">
        <w:t>систематичних</w:t>
      </w:r>
      <w:proofErr w:type="spellEnd"/>
      <w:r w:rsidRPr="00442F37">
        <w:t xml:space="preserve"> занять </w:t>
      </w:r>
      <w:proofErr w:type="spellStart"/>
      <w:r w:rsidRPr="00442F37">
        <w:t>фізичною</w:t>
      </w:r>
      <w:proofErr w:type="spellEnd"/>
      <w:r w:rsidRPr="00442F37">
        <w:t xml:space="preserve"> культурою та спортом</w:t>
      </w:r>
      <w:r w:rsidRPr="00442F37">
        <w:rPr>
          <w:lang w:val="uk-UA"/>
        </w:rPr>
        <w:t>;</w:t>
      </w:r>
    </w:p>
    <w:p w:rsidR="00442F37" w:rsidRPr="00442F37" w:rsidRDefault="00442F37" w:rsidP="00442F37">
      <w:pPr>
        <w:numPr>
          <w:ilvl w:val="0"/>
          <w:numId w:val="23"/>
        </w:numPr>
        <w:jc w:val="both"/>
      </w:pPr>
      <w:r w:rsidRPr="00442F37">
        <w:rPr>
          <w:lang w:val="uk-UA"/>
        </w:rPr>
        <w:t>ф</w:t>
      </w:r>
      <w:proofErr w:type="spellStart"/>
      <w:r w:rsidRPr="00442F37">
        <w:t>ормування</w:t>
      </w:r>
      <w:proofErr w:type="spellEnd"/>
      <w:r w:rsidRPr="00442F37">
        <w:t xml:space="preserve"> </w:t>
      </w:r>
      <w:proofErr w:type="spellStart"/>
      <w:r w:rsidRPr="00442F37">
        <w:t>вміннь</w:t>
      </w:r>
      <w:proofErr w:type="spellEnd"/>
      <w:r w:rsidRPr="00442F37">
        <w:t xml:space="preserve"> і </w:t>
      </w:r>
      <w:proofErr w:type="spellStart"/>
      <w:r w:rsidRPr="00442F37">
        <w:t>навичок</w:t>
      </w:r>
      <w:proofErr w:type="spellEnd"/>
      <w:r w:rsidRPr="00442F37">
        <w:t xml:space="preserve"> здорового способу </w:t>
      </w:r>
      <w:proofErr w:type="spellStart"/>
      <w:r w:rsidRPr="00442F37">
        <w:t>життя</w:t>
      </w:r>
      <w:proofErr w:type="spellEnd"/>
      <w:r w:rsidRPr="00442F37">
        <w:rPr>
          <w:lang w:val="uk-UA"/>
        </w:rPr>
        <w:t>.</w:t>
      </w:r>
    </w:p>
    <w:p w:rsidR="00442F37" w:rsidRPr="00442F37" w:rsidRDefault="00442F37" w:rsidP="00442F37">
      <w:pPr>
        <w:jc w:val="both"/>
        <w:rPr>
          <w:bCs/>
          <w:iCs/>
        </w:rPr>
      </w:pPr>
      <w:proofErr w:type="spellStart"/>
      <w:r w:rsidRPr="00442F37">
        <w:rPr>
          <w:bCs/>
          <w:iCs/>
        </w:rPr>
        <w:t>Протягом</w:t>
      </w:r>
      <w:proofErr w:type="spellEnd"/>
      <w:r w:rsidRPr="00442F37">
        <w:rPr>
          <w:bCs/>
          <w:iCs/>
        </w:rPr>
        <w:t xml:space="preserve"> </w:t>
      </w:r>
      <w:proofErr w:type="spellStart"/>
      <w:r w:rsidRPr="00442F37">
        <w:rPr>
          <w:bCs/>
          <w:iCs/>
        </w:rPr>
        <w:t>навчального</w:t>
      </w:r>
      <w:proofErr w:type="spellEnd"/>
      <w:r w:rsidRPr="00442F37">
        <w:rPr>
          <w:bCs/>
          <w:iCs/>
        </w:rPr>
        <w:t xml:space="preserve"> року </w:t>
      </w:r>
      <w:proofErr w:type="spellStart"/>
      <w:r w:rsidRPr="00442F37">
        <w:rPr>
          <w:bCs/>
          <w:iCs/>
        </w:rPr>
        <w:t>керівник</w:t>
      </w:r>
      <w:proofErr w:type="spellEnd"/>
      <w:r w:rsidRPr="00442F37">
        <w:rPr>
          <w:bCs/>
          <w:iCs/>
          <w:lang w:val="uk-UA"/>
        </w:rPr>
        <w:t xml:space="preserve">ом </w:t>
      </w:r>
      <w:proofErr w:type="spellStart"/>
      <w:r w:rsidRPr="00442F37">
        <w:rPr>
          <w:bCs/>
          <w:iCs/>
        </w:rPr>
        <w:t>фізичного</w:t>
      </w:r>
      <w:proofErr w:type="spellEnd"/>
      <w:r w:rsidRPr="00442F37">
        <w:rPr>
          <w:bCs/>
          <w:iCs/>
        </w:rPr>
        <w:t xml:space="preserve"> </w:t>
      </w:r>
      <w:proofErr w:type="spellStart"/>
      <w:r w:rsidRPr="00442F37">
        <w:rPr>
          <w:bCs/>
          <w:iCs/>
        </w:rPr>
        <w:t>виховання</w:t>
      </w:r>
      <w:proofErr w:type="spellEnd"/>
      <w:r w:rsidRPr="00442F37">
        <w:rPr>
          <w:bCs/>
          <w:iCs/>
        </w:rPr>
        <w:t xml:space="preserve"> </w:t>
      </w:r>
      <w:proofErr w:type="spellStart"/>
      <w:r w:rsidRPr="00442F37">
        <w:rPr>
          <w:bCs/>
          <w:iCs/>
          <w:lang w:val="uk-UA"/>
        </w:rPr>
        <w:t>Красилею</w:t>
      </w:r>
      <w:proofErr w:type="spellEnd"/>
      <w:r w:rsidRPr="00442F37">
        <w:rPr>
          <w:bCs/>
          <w:iCs/>
          <w:lang w:val="uk-UA"/>
        </w:rPr>
        <w:t xml:space="preserve">  С.І. було проведено наступні заходи</w:t>
      </w:r>
      <w:r w:rsidRPr="00442F37">
        <w:rPr>
          <w:bCs/>
          <w:iCs/>
        </w:rPr>
        <w:t xml:space="preserve">: </w:t>
      </w:r>
    </w:p>
    <w:p w:rsidR="00442F37" w:rsidRPr="00442F37" w:rsidRDefault="00442F37" w:rsidP="00442F37">
      <w:pPr>
        <w:numPr>
          <w:ilvl w:val="0"/>
          <w:numId w:val="24"/>
        </w:numPr>
        <w:tabs>
          <w:tab w:val="clear" w:pos="2766"/>
          <w:tab w:val="num" w:pos="720"/>
        </w:tabs>
        <w:ind w:left="0" w:firstLine="426"/>
        <w:jc w:val="both"/>
      </w:pPr>
      <w:r w:rsidRPr="00442F37">
        <w:rPr>
          <w:lang w:val="uk-UA"/>
        </w:rPr>
        <w:t>«День здоров</w:t>
      </w:r>
      <w:r w:rsidRPr="00442F37">
        <w:t>`</w:t>
      </w:r>
      <w:r w:rsidRPr="00442F37">
        <w:rPr>
          <w:lang w:val="uk-UA"/>
        </w:rPr>
        <w:t>я» до Дня фізичної культури.</w:t>
      </w:r>
    </w:p>
    <w:p w:rsidR="00442F37" w:rsidRPr="00442F37" w:rsidRDefault="00442F37" w:rsidP="00442F37">
      <w:pPr>
        <w:numPr>
          <w:ilvl w:val="0"/>
          <w:numId w:val="24"/>
        </w:numPr>
        <w:tabs>
          <w:tab w:val="clear" w:pos="2766"/>
          <w:tab w:val="num" w:pos="720"/>
        </w:tabs>
        <w:ind w:left="0" w:firstLine="426"/>
        <w:jc w:val="both"/>
      </w:pPr>
      <w:r w:rsidRPr="00442F37">
        <w:t xml:space="preserve"> «</w:t>
      </w:r>
      <w:proofErr w:type="gramStart"/>
      <w:r w:rsidRPr="00442F37">
        <w:t>Ну-</w:t>
      </w:r>
      <w:proofErr w:type="spellStart"/>
      <w:r w:rsidRPr="00442F37">
        <w:t>мо</w:t>
      </w:r>
      <w:proofErr w:type="spellEnd"/>
      <w:proofErr w:type="gramEnd"/>
      <w:r w:rsidRPr="00442F37">
        <w:t xml:space="preserve">, </w:t>
      </w:r>
      <w:proofErr w:type="spellStart"/>
      <w:r w:rsidRPr="00442F37">
        <w:t>хлопці</w:t>
      </w:r>
      <w:proofErr w:type="spellEnd"/>
      <w:r w:rsidRPr="00442F37">
        <w:t>!»</w:t>
      </w:r>
    </w:p>
    <w:p w:rsidR="00442F37" w:rsidRPr="00442F37" w:rsidRDefault="00442F37" w:rsidP="00442F37">
      <w:pPr>
        <w:numPr>
          <w:ilvl w:val="0"/>
          <w:numId w:val="24"/>
        </w:numPr>
        <w:tabs>
          <w:tab w:val="clear" w:pos="2766"/>
          <w:tab w:val="num" w:pos="720"/>
        </w:tabs>
        <w:ind w:left="0" w:firstLine="426"/>
        <w:jc w:val="both"/>
      </w:pPr>
      <w:proofErr w:type="spellStart"/>
      <w:r w:rsidRPr="00442F37">
        <w:lastRenderedPageBreak/>
        <w:t>Військово</w:t>
      </w:r>
      <w:proofErr w:type="spellEnd"/>
      <w:r w:rsidRPr="00442F37">
        <w:t>–</w:t>
      </w:r>
      <w:proofErr w:type="spellStart"/>
      <w:r w:rsidRPr="00442F37">
        <w:t>патріотичний</w:t>
      </w:r>
      <w:proofErr w:type="spellEnd"/>
      <w:r w:rsidRPr="00442F37">
        <w:t xml:space="preserve"> </w:t>
      </w:r>
      <w:proofErr w:type="spellStart"/>
      <w:r w:rsidRPr="00442F37">
        <w:t>захід</w:t>
      </w:r>
      <w:proofErr w:type="spellEnd"/>
      <w:r w:rsidRPr="00442F37">
        <w:t xml:space="preserve"> «</w:t>
      </w:r>
      <w:proofErr w:type="spellStart"/>
      <w:r w:rsidRPr="00442F37">
        <w:t>Вогневий</w:t>
      </w:r>
      <w:proofErr w:type="spellEnd"/>
      <w:r w:rsidRPr="00442F37">
        <w:t xml:space="preserve"> </w:t>
      </w:r>
      <w:proofErr w:type="spellStart"/>
      <w:proofErr w:type="gramStart"/>
      <w:r w:rsidRPr="00442F37">
        <w:t>рубіж</w:t>
      </w:r>
      <w:proofErr w:type="spellEnd"/>
      <w:proofErr w:type="gramEnd"/>
      <w:r w:rsidRPr="00442F37">
        <w:t>»</w:t>
      </w:r>
    </w:p>
    <w:p w:rsidR="00442F37" w:rsidRPr="00442F37" w:rsidRDefault="00442F37" w:rsidP="00442F37">
      <w:pPr>
        <w:numPr>
          <w:ilvl w:val="0"/>
          <w:numId w:val="24"/>
        </w:numPr>
        <w:tabs>
          <w:tab w:val="clear" w:pos="2766"/>
          <w:tab w:val="num" w:pos="720"/>
        </w:tabs>
        <w:ind w:left="0" w:firstLine="426"/>
        <w:jc w:val="both"/>
      </w:pPr>
      <w:r w:rsidRPr="00442F37">
        <w:rPr>
          <w:lang w:val="uk-UA"/>
        </w:rPr>
        <w:t>Рекреаційні ігри для людей з особливими потребами</w:t>
      </w:r>
    </w:p>
    <w:p w:rsidR="00442F37" w:rsidRPr="00442F37" w:rsidRDefault="00442F37" w:rsidP="00442F37">
      <w:pPr>
        <w:jc w:val="both"/>
        <w:rPr>
          <w:b/>
        </w:rPr>
      </w:pPr>
      <w:r w:rsidRPr="00442F37">
        <w:rPr>
          <w:b/>
        </w:rPr>
        <w:tab/>
      </w:r>
      <w:proofErr w:type="spellStart"/>
      <w:r w:rsidRPr="00442F37">
        <w:rPr>
          <w:b/>
        </w:rPr>
        <w:t>Було</w:t>
      </w:r>
      <w:proofErr w:type="spellEnd"/>
      <w:r w:rsidRPr="00442F37">
        <w:rPr>
          <w:b/>
        </w:rPr>
        <w:t xml:space="preserve"> проведено </w:t>
      </w:r>
      <w:r w:rsidRPr="00442F37">
        <w:rPr>
          <w:b/>
          <w:lang w:val="uk-UA"/>
        </w:rPr>
        <w:t>7</w:t>
      </w:r>
      <w:r w:rsidRPr="00442F37">
        <w:rPr>
          <w:b/>
        </w:rPr>
        <w:t xml:space="preserve"> </w:t>
      </w:r>
      <w:proofErr w:type="spellStart"/>
      <w:r w:rsidRPr="00442F37">
        <w:rPr>
          <w:b/>
        </w:rPr>
        <w:t>фізкультурно-спортивних</w:t>
      </w:r>
      <w:proofErr w:type="spellEnd"/>
      <w:r w:rsidRPr="00442F37">
        <w:rPr>
          <w:b/>
        </w:rPr>
        <w:t xml:space="preserve"> </w:t>
      </w:r>
      <w:proofErr w:type="spellStart"/>
      <w:r w:rsidRPr="00442F37">
        <w:rPr>
          <w:b/>
        </w:rPr>
        <w:t>заході</w:t>
      </w:r>
      <w:proofErr w:type="gramStart"/>
      <w:r w:rsidRPr="00442F37">
        <w:rPr>
          <w:b/>
        </w:rPr>
        <w:t>в</w:t>
      </w:r>
      <w:proofErr w:type="spellEnd"/>
      <w:proofErr w:type="gramEnd"/>
      <w:r w:rsidRPr="00442F37">
        <w:rPr>
          <w:b/>
        </w:rPr>
        <w:t>:</w:t>
      </w:r>
    </w:p>
    <w:p w:rsidR="00442F37" w:rsidRPr="00442F37" w:rsidRDefault="00442F37" w:rsidP="00442F37">
      <w:pPr>
        <w:numPr>
          <w:ilvl w:val="0"/>
          <w:numId w:val="25"/>
        </w:numPr>
        <w:tabs>
          <w:tab w:val="clear" w:pos="2766"/>
          <w:tab w:val="num" w:pos="783"/>
        </w:tabs>
        <w:ind w:left="426" w:firstLine="0"/>
        <w:jc w:val="both"/>
      </w:pPr>
      <w:proofErr w:type="spellStart"/>
      <w:r w:rsidRPr="00442F37">
        <w:t>Легкоатлетичний</w:t>
      </w:r>
      <w:proofErr w:type="spellEnd"/>
      <w:r w:rsidRPr="00442F37">
        <w:t xml:space="preserve"> </w:t>
      </w:r>
      <w:proofErr w:type="spellStart"/>
      <w:r w:rsidRPr="00442F37">
        <w:t>крос</w:t>
      </w:r>
      <w:proofErr w:type="spellEnd"/>
    </w:p>
    <w:p w:rsidR="00442F37" w:rsidRPr="00442F37" w:rsidRDefault="00442F37" w:rsidP="00442F37">
      <w:pPr>
        <w:numPr>
          <w:ilvl w:val="0"/>
          <w:numId w:val="25"/>
        </w:numPr>
        <w:tabs>
          <w:tab w:val="clear" w:pos="2766"/>
          <w:tab w:val="num" w:pos="783"/>
        </w:tabs>
        <w:ind w:left="426" w:firstLine="0"/>
        <w:jc w:val="both"/>
      </w:pPr>
      <w:proofErr w:type="spellStart"/>
      <w:r w:rsidRPr="00442F37">
        <w:t>Першість</w:t>
      </w:r>
      <w:proofErr w:type="spellEnd"/>
      <w:r w:rsidRPr="00442F37">
        <w:t xml:space="preserve"> </w:t>
      </w:r>
      <w:proofErr w:type="spellStart"/>
      <w:r w:rsidRPr="00442F37">
        <w:t>ліцею</w:t>
      </w:r>
      <w:proofErr w:type="spellEnd"/>
      <w:r w:rsidRPr="00442F37">
        <w:t xml:space="preserve"> з </w:t>
      </w:r>
      <w:proofErr w:type="spellStart"/>
      <w:r w:rsidRPr="00442F37">
        <w:t>легкої</w:t>
      </w:r>
      <w:proofErr w:type="spellEnd"/>
      <w:r w:rsidRPr="00442F37">
        <w:t xml:space="preserve"> атлетики</w:t>
      </w:r>
    </w:p>
    <w:p w:rsidR="00442F37" w:rsidRPr="00442F37" w:rsidRDefault="00442F37" w:rsidP="00442F37">
      <w:pPr>
        <w:numPr>
          <w:ilvl w:val="0"/>
          <w:numId w:val="25"/>
        </w:numPr>
        <w:tabs>
          <w:tab w:val="clear" w:pos="2766"/>
          <w:tab w:val="num" w:pos="783"/>
        </w:tabs>
        <w:ind w:left="426" w:firstLine="0"/>
        <w:jc w:val="both"/>
      </w:pPr>
      <w:proofErr w:type="spellStart"/>
      <w:r w:rsidRPr="00442F37">
        <w:t>Першість</w:t>
      </w:r>
      <w:proofErr w:type="spellEnd"/>
      <w:r w:rsidRPr="00442F37">
        <w:t xml:space="preserve"> </w:t>
      </w:r>
      <w:proofErr w:type="spellStart"/>
      <w:r w:rsidRPr="00442F37">
        <w:t>ліцею</w:t>
      </w:r>
      <w:proofErr w:type="spellEnd"/>
      <w:r w:rsidRPr="00442F37">
        <w:t xml:space="preserve"> з </w:t>
      </w:r>
      <w:proofErr w:type="spellStart"/>
      <w:r w:rsidRPr="00442F37">
        <w:t>мін</w:t>
      </w:r>
      <w:proofErr w:type="gramStart"/>
      <w:r w:rsidRPr="00442F37">
        <w:t>і</w:t>
      </w:r>
      <w:proofErr w:type="spellEnd"/>
      <w:r w:rsidRPr="00442F37">
        <w:t>-</w:t>
      </w:r>
      <w:proofErr w:type="gramEnd"/>
      <w:r w:rsidRPr="00442F37">
        <w:t>футболу</w:t>
      </w:r>
    </w:p>
    <w:p w:rsidR="00442F37" w:rsidRPr="00442F37" w:rsidRDefault="00442F37" w:rsidP="00442F37">
      <w:pPr>
        <w:numPr>
          <w:ilvl w:val="0"/>
          <w:numId w:val="25"/>
        </w:numPr>
        <w:tabs>
          <w:tab w:val="clear" w:pos="2766"/>
          <w:tab w:val="num" w:pos="783"/>
        </w:tabs>
        <w:ind w:left="426" w:firstLine="0"/>
        <w:jc w:val="both"/>
      </w:pPr>
      <w:proofErr w:type="spellStart"/>
      <w:r w:rsidRPr="00442F37">
        <w:t>Першість</w:t>
      </w:r>
      <w:proofErr w:type="spellEnd"/>
      <w:r w:rsidRPr="00442F37">
        <w:t xml:space="preserve"> </w:t>
      </w:r>
      <w:proofErr w:type="spellStart"/>
      <w:r w:rsidRPr="00442F37">
        <w:t>ліцею</w:t>
      </w:r>
      <w:proofErr w:type="spellEnd"/>
      <w:r w:rsidRPr="00442F37">
        <w:t xml:space="preserve"> з </w:t>
      </w:r>
      <w:proofErr w:type="spellStart"/>
      <w:r w:rsidRPr="00442F37">
        <w:t>настільного</w:t>
      </w:r>
      <w:proofErr w:type="spellEnd"/>
      <w:r w:rsidRPr="00442F37">
        <w:t xml:space="preserve"> </w:t>
      </w:r>
      <w:proofErr w:type="spellStart"/>
      <w:r w:rsidRPr="00442F37">
        <w:t>тенісу</w:t>
      </w:r>
      <w:proofErr w:type="spellEnd"/>
    </w:p>
    <w:p w:rsidR="00442F37" w:rsidRPr="00442F37" w:rsidRDefault="00442F37" w:rsidP="00442F37">
      <w:pPr>
        <w:numPr>
          <w:ilvl w:val="0"/>
          <w:numId w:val="25"/>
        </w:numPr>
        <w:tabs>
          <w:tab w:val="clear" w:pos="2766"/>
          <w:tab w:val="num" w:pos="783"/>
        </w:tabs>
        <w:ind w:left="426" w:firstLine="0"/>
        <w:jc w:val="both"/>
      </w:pPr>
      <w:proofErr w:type="spellStart"/>
      <w:r w:rsidRPr="00442F37">
        <w:t>Першість</w:t>
      </w:r>
      <w:proofErr w:type="spellEnd"/>
      <w:r w:rsidRPr="00442F37">
        <w:t xml:space="preserve"> </w:t>
      </w:r>
      <w:proofErr w:type="spellStart"/>
      <w:r w:rsidRPr="00442F37">
        <w:t>ліцею</w:t>
      </w:r>
      <w:proofErr w:type="spellEnd"/>
      <w:r w:rsidRPr="00442F37">
        <w:t xml:space="preserve"> з </w:t>
      </w:r>
      <w:proofErr w:type="spellStart"/>
      <w:proofErr w:type="gramStart"/>
      <w:r w:rsidRPr="00442F37">
        <w:rPr>
          <w:lang w:val="uk-UA"/>
        </w:rPr>
        <w:t>стр</w:t>
      </w:r>
      <w:proofErr w:type="gramEnd"/>
      <w:r w:rsidRPr="00442F37">
        <w:rPr>
          <w:lang w:val="uk-UA"/>
        </w:rPr>
        <w:t>іт-</w:t>
      </w:r>
      <w:proofErr w:type="spellEnd"/>
      <w:r w:rsidRPr="00442F37">
        <w:t>болу</w:t>
      </w:r>
    </w:p>
    <w:p w:rsidR="00442F37" w:rsidRPr="00442F37" w:rsidRDefault="00442F37" w:rsidP="00442F37">
      <w:pPr>
        <w:numPr>
          <w:ilvl w:val="0"/>
          <w:numId w:val="25"/>
        </w:numPr>
        <w:tabs>
          <w:tab w:val="clear" w:pos="2766"/>
          <w:tab w:val="num" w:pos="783"/>
        </w:tabs>
        <w:ind w:left="426" w:firstLine="0"/>
        <w:jc w:val="both"/>
      </w:pPr>
      <w:proofErr w:type="spellStart"/>
      <w:r w:rsidRPr="00442F37">
        <w:t>Першість</w:t>
      </w:r>
      <w:proofErr w:type="spellEnd"/>
      <w:r w:rsidRPr="00442F37">
        <w:t xml:space="preserve"> </w:t>
      </w:r>
      <w:proofErr w:type="spellStart"/>
      <w:r w:rsidRPr="00442F37">
        <w:t>ліцею</w:t>
      </w:r>
      <w:proofErr w:type="spellEnd"/>
      <w:r w:rsidRPr="00442F37">
        <w:t xml:space="preserve"> з </w:t>
      </w:r>
      <w:r w:rsidRPr="00442F37">
        <w:rPr>
          <w:lang w:val="uk-UA"/>
        </w:rPr>
        <w:t>плавання</w:t>
      </w:r>
    </w:p>
    <w:p w:rsidR="00442F37" w:rsidRPr="00442F37" w:rsidRDefault="00442F37" w:rsidP="00442F37">
      <w:pPr>
        <w:numPr>
          <w:ilvl w:val="0"/>
          <w:numId w:val="25"/>
        </w:numPr>
        <w:tabs>
          <w:tab w:val="clear" w:pos="2766"/>
          <w:tab w:val="num" w:pos="783"/>
        </w:tabs>
        <w:ind w:left="426" w:firstLine="0"/>
        <w:jc w:val="both"/>
      </w:pPr>
      <w:r w:rsidRPr="00442F37">
        <w:rPr>
          <w:lang w:val="uk-UA"/>
        </w:rPr>
        <w:t>Першість ліцею із спортивно-оздоровчого туризму</w:t>
      </w:r>
    </w:p>
    <w:p w:rsidR="00442F37" w:rsidRPr="00442F37" w:rsidRDefault="00442F37" w:rsidP="00442F37">
      <w:pPr>
        <w:jc w:val="both"/>
      </w:pPr>
      <w:r w:rsidRPr="00442F37">
        <w:t>В 201</w:t>
      </w:r>
      <w:r w:rsidRPr="00442F37">
        <w:rPr>
          <w:lang w:val="uk-UA"/>
        </w:rPr>
        <w:t>7/</w:t>
      </w:r>
      <w:r w:rsidRPr="00442F37">
        <w:t>201</w:t>
      </w:r>
      <w:r w:rsidRPr="00442F37">
        <w:rPr>
          <w:lang w:val="uk-UA"/>
        </w:rPr>
        <w:t>8</w:t>
      </w:r>
      <w:r w:rsidRPr="00442F37">
        <w:t xml:space="preserve"> </w:t>
      </w:r>
      <w:r w:rsidRPr="00442F37">
        <w:rPr>
          <w:lang w:val="uk-UA"/>
        </w:rPr>
        <w:t>н</w:t>
      </w:r>
      <w:proofErr w:type="spellStart"/>
      <w:r w:rsidRPr="00442F37">
        <w:t>авчальному</w:t>
      </w:r>
      <w:proofErr w:type="spellEnd"/>
      <w:r w:rsidRPr="00442F37">
        <w:t xml:space="preserve"> </w:t>
      </w:r>
      <w:proofErr w:type="spellStart"/>
      <w:r w:rsidRPr="00442F37">
        <w:t>році</w:t>
      </w:r>
      <w:proofErr w:type="spellEnd"/>
      <w:r w:rsidRPr="00442F37">
        <w:t xml:space="preserve"> </w:t>
      </w:r>
      <w:proofErr w:type="spellStart"/>
      <w:r w:rsidRPr="00442F37">
        <w:t>колектив</w:t>
      </w:r>
      <w:proofErr w:type="spellEnd"/>
      <w:r w:rsidRPr="00442F37">
        <w:t xml:space="preserve"> </w:t>
      </w:r>
      <w:proofErr w:type="spellStart"/>
      <w:r w:rsidRPr="00442F37">
        <w:t>фізкультури</w:t>
      </w:r>
      <w:proofErr w:type="spellEnd"/>
      <w:r w:rsidRPr="00442F37">
        <w:t xml:space="preserve"> </w:t>
      </w:r>
      <w:proofErr w:type="spellStart"/>
      <w:r w:rsidRPr="00442F37">
        <w:t>ліцею</w:t>
      </w:r>
      <w:proofErr w:type="spellEnd"/>
      <w:r w:rsidRPr="00442F37">
        <w:t xml:space="preserve"> </w:t>
      </w:r>
      <w:proofErr w:type="spellStart"/>
      <w:r w:rsidRPr="00442F37">
        <w:t>прийняв</w:t>
      </w:r>
      <w:proofErr w:type="spellEnd"/>
      <w:r w:rsidRPr="00442F37">
        <w:t xml:space="preserve"> участь у </w:t>
      </w:r>
      <w:r w:rsidRPr="00442F37">
        <w:rPr>
          <w:lang w:val="uk-UA"/>
        </w:rPr>
        <w:t>8</w:t>
      </w:r>
      <w:r w:rsidRPr="00442F37">
        <w:t xml:space="preserve"> видах </w:t>
      </w:r>
      <w:proofErr w:type="spellStart"/>
      <w:r w:rsidRPr="00442F37">
        <w:t>Спартакіади</w:t>
      </w:r>
      <w:proofErr w:type="spellEnd"/>
      <w:r w:rsidRPr="00442F37">
        <w:t xml:space="preserve"> «Спорт </w:t>
      </w:r>
      <w:proofErr w:type="spellStart"/>
      <w:r w:rsidRPr="00442F37">
        <w:t>протягом</w:t>
      </w:r>
      <w:proofErr w:type="spellEnd"/>
      <w:r w:rsidRPr="00442F37">
        <w:t xml:space="preserve"> </w:t>
      </w:r>
      <w:proofErr w:type="spellStart"/>
      <w:r w:rsidRPr="00442F37">
        <w:t>життя</w:t>
      </w:r>
      <w:proofErr w:type="spellEnd"/>
      <w:r w:rsidRPr="00442F37">
        <w:t xml:space="preserve">» </w:t>
      </w:r>
      <w:proofErr w:type="spellStart"/>
      <w:r w:rsidRPr="00442F37">
        <w:t>серед</w:t>
      </w:r>
      <w:proofErr w:type="spellEnd"/>
      <w:r w:rsidRPr="00442F37">
        <w:t xml:space="preserve"> </w:t>
      </w:r>
      <w:proofErr w:type="spellStart"/>
      <w:r w:rsidRPr="00442F37">
        <w:t>учнів</w:t>
      </w:r>
      <w:proofErr w:type="spellEnd"/>
      <w:r w:rsidRPr="00442F37">
        <w:t xml:space="preserve"> ПТНЗ.</w:t>
      </w:r>
    </w:p>
    <w:p w:rsidR="00442F37" w:rsidRPr="00442F37" w:rsidRDefault="00442F37" w:rsidP="00442F37">
      <w:pPr>
        <w:numPr>
          <w:ilvl w:val="0"/>
          <w:numId w:val="26"/>
        </w:numPr>
        <w:tabs>
          <w:tab w:val="clear" w:pos="2385"/>
          <w:tab w:val="num" w:pos="567"/>
        </w:tabs>
        <w:ind w:left="567" w:firstLine="0"/>
        <w:jc w:val="both"/>
      </w:pPr>
      <w:proofErr w:type="spellStart"/>
      <w:r w:rsidRPr="00442F37">
        <w:t>Міні</w:t>
      </w:r>
      <w:proofErr w:type="spellEnd"/>
      <w:r w:rsidRPr="00442F37">
        <w:t xml:space="preserve"> – Футбол – </w:t>
      </w:r>
      <w:r w:rsidRPr="00442F37">
        <w:rPr>
          <w:lang w:val="uk-UA"/>
        </w:rPr>
        <w:t>3</w:t>
      </w:r>
      <w:r w:rsidRPr="00442F37">
        <w:t xml:space="preserve"> </w:t>
      </w:r>
      <w:proofErr w:type="spellStart"/>
      <w:r w:rsidRPr="00442F37">
        <w:t>місце</w:t>
      </w:r>
      <w:proofErr w:type="spellEnd"/>
    </w:p>
    <w:p w:rsidR="00442F37" w:rsidRPr="00442F37" w:rsidRDefault="00442F37" w:rsidP="00442F37">
      <w:pPr>
        <w:numPr>
          <w:ilvl w:val="0"/>
          <w:numId w:val="26"/>
        </w:numPr>
        <w:tabs>
          <w:tab w:val="clear" w:pos="2385"/>
          <w:tab w:val="num" w:pos="567"/>
        </w:tabs>
        <w:ind w:left="567" w:firstLine="0"/>
        <w:jc w:val="both"/>
      </w:pPr>
      <w:r w:rsidRPr="00442F37">
        <w:t>Н/</w:t>
      </w:r>
      <w:proofErr w:type="spellStart"/>
      <w:r w:rsidRPr="00442F37">
        <w:t>теніс</w:t>
      </w:r>
      <w:proofErr w:type="spellEnd"/>
      <w:r w:rsidRPr="00442F37">
        <w:t xml:space="preserve"> – </w:t>
      </w:r>
      <w:r w:rsidRPr="00442F37">
        <w:rPr>
          <w:lang w:val="uk-UA"/>
        </w:rPr>
        <w:t>4</w:t>
      </w:r>
      <w:r w:rsidRPr="00442F37">
        <w:t xml:space="preserve"> </w:t>
      </w:r>
      <w:proofErr w:type="spellStart"/>
      <w:r w:rsidRPr="00442F37">
        <w:t>місце</w:t>
      </w:r>
      <w:proofErr w:type="spellEnd"/>
    </w:p>
    <w:p w:rsidR="00442F37" w:rsidRPr="00442F37" w:rsidRDefault="00442F37" w:rsidP="00442F37">
      <w:pPr>
        <w:numPr>
          <w:ilvl w:val="0"/>
          <w:numId w:val="26"/>
        </w:numPr>
        <w:tabs>
          <w:tab w:val="clear" w:pos="2385"/>
          <w:tab w:val="num" w:pos="567"/>
        </w:tabs>
        <w:ind w:left="567" w:firstLine="0"/>
        <w:jc w:val="both"/>
      </w:pPr>
      <w:proofErr w:type="spellStart"/>
      <w:proofErr w:type="gramStart"/>
      <w:r w:rsidRPr="00442F37">
        <w:t>Стр</w:t>
      </w:r>
      <w:proofErr w:type="gramEnd"/>
      <w:r w:rsidRPr="00442F37">
        <w:t>ітбол</w:t>
      </w:r>
      <w:proofErr w:type="spellEnd"/>
      <w:r w:rsidRPr="00442F37">
        <w:t xml:space="preserve"> </w:t>
      </w:r>
      <w:r w:rsidRPr="00442F37">
        <w:rPr>
          <w:lang w:val="en-US"/>
        </w:rPr>
        <w:t xml:space="preserve">– </w:t>
      </w:r>
      <w:r w:rsidRPr="00442F37">
        <w:rPr>
          <w:lang w:val="uk-UA"/>
        </w:rPr>
        <w:t>4</w:t>
      </w:r>
      <w:r w:rsidRPr="00442F37">
        <w:rPr>
          <w:lang w:val="en-US"/>
        </w:rPr>
        <w:t xml:space="preserve"> </w:t>
      </w:r>
      <w:proofErr w:type="spellStart"/>
      <w:r w:rsidRPr="00442F37">
        <w:t>місце</w:t>
      </w:r>
      <w:proofErr w:type="spellEnd"/>
    </w:p>
    <w:p w:rsidR="00442F37" w:rsidRPr="00442F37" w:rsidRDefault="00442F37" w:rsidP="00442F37">
      <w:pPr>
        <w:numPr>
          <w:ilvl w:val="0"/>
          <w:numId w:val="26"/>
        </w:numPr>
        <w:tabs>
          <w:tab w:val="clear" w:pos="2385"/>
          <w:tab w:val="num" w:pos="567"/>
        </w:tabs>
        <w:ind w:left="567" w:firstLine="0"/>
        <w:jc w:val="both"/>
      </w:pPr>
      <w:r w:rsidRPr="00442F37">
        <w:t xml:space="preserve">Волейбол </w:t>
      </w:r>
      <w:r w:rsidRPr="00442F37">
        <w:rPr>
          <w:lang w:val="uk-UA"/>
        </w:rPr>
        <w:t>- 4</w:t>
      </w:r>
      <w:r w:rsidRPr="00442F37">
        <w:t xml:space="preserve"> </w:t>
      </w:r>
      <w:proofErr w:type="spellStart"/>
      <w:r w:rsidRPr="00442F37">
        <w:t>місце</w:t>
      </w:r>
      <w:proofErr w:type="spellEnd"/>
      <w:r w:rsidRPr="00442F37">
        <w:t xml:space="preserve"> </w:t>
      </w:r>
    </w:p>
    <w:p w:rsidR="00442F37" w:rsidRPr="00442F37" w:rsidRDefault="00442F37" w:rsidP="00442F37">
      <w:pPr>
        <w:numPr>
          <w:ilvl w:val="0"/>
          <w:numId w:val="26"/>
        </w:numPr>
        <w:tabs>
          <w:tab w:val="clear" w:pos="2385"/>
          <w:tab w:val="num" w:pos="567"/>
        </w:tabs>
        <w:ind w:left="567" w:firstLine="0"/>
        <w:jc w:val="both"/>
      </w:pPr>
      <w:proofErr w:type="spellStart"/>
      <w:r w:rsidRPr="00442F37">
        <w:t>Плавання</w:t>
      </w:r>
      <w:proofErr w:type="spellEnd"/>
      <w:r w:rsidRPr="00442F37">
        <w:t xml:space="preserve"> – </w:t>
      </w:r>
      <w:r w:rsidRPr="00442F37">
        <w:rPr>
          <w:lang w:val="uk-UA"/>
        </w:rPr>
        <w:t>4</w:t>
      </w:r>
      <w:r w:rsidRPr="00442F37">
        <w:rPr>
          <w:lang w:val="en-US"/>
        </w:rPr>
        <w:t xml:space="preserve"> </w:t>
      </w:r>
      <w:proofErr w:type="spellStart"/>
      <w:r w:rsidRPr="00442F37">
        <w:t>місце</w:t>
      </w:r>
      <w:proofErr w:type="spellEnd"/>
    </w:p>
    <w:p w:rsidR="00442F37" w:rsidRPr="00442F37" w:rsidRDefault="00442F37" w:rsidP="00442F37">
      <w:pPr>
        <w:numPr>
          <w:ilvl w:val="0"/>
          <w:numId w:val="26"/>
        </w:numPr>
        <w:tabs>
          <w:tab w:val="clear" w:pos="2385"/>
          <w:tab w:val="num" w:pos="567"/>
        </w:tabs>
        <w:ind w:left="567" w:firstLine="0"/>
        <w:jc w:val="both"/>
      </w:pPr>
      <w:r w:rsidRPr="00442F37">
        <w:t>Спортивно-</w:t>
      </w:r>
      <w:proofErr w:type="spellStart"/>
      <w:r w:rsidRPr="00442F37">
        <w:t>оздоровчий</w:t>
      </w:r>
      <w:proofErr w:type="spellEnd"/>
      <w:r w:rsidRPr="00442F37">
        <w:t xml:space="preserve"> туризм – </w:t>
      </w:r>
      <w:r w:rsidRPr="00442F37">
        <w:rPr>
          <w:lang w:val="uk-UA"/>
        </w:rPr>
        <w:t>2</w:t>
      </w:r>
      <w:r w:rsidRPr="00442F37">
        <w:rPr>
          <w:lang w:val="en-US"/>
        </w:rPr>
        <w:t xml:space="preserve"> </w:t>
      </w:r>
      <w:proofErr w:type="spellStart"/>
      <w:r w:rsidRPr="00442F37">
        <w:t>місце</w:t>
      </w:r>
      <w:proofErr w:type="spellEnd"/>
    </w:p>
    <w:p w:rsidR="00442F37" w:rsidRPr="00442F37" w:rsidRDefault="00442F37" w:rsidP="00442F37">
      <w:pPr>
        <w:numPr>
          <w:ilvl w:val="0"/>
          <w:numId w:val="26"/>
        </w:numPr>
        <w:tabs>
          <w:tab w:val="clear" w:pos="2385"/>
          <w:tab w:val="num" w:pos="567"/>
        </w:tabs>
        <w:ind w:left="567" w:firstLine="0"/>
        <w:jc w:val="both"/>
      </w:pPr>
      <w:r w:rsidRPr="00442F37">
        <w:rPr>
          <w:lang w:val="uk-UA"/>
        </w:rPr>
        <w:t>Козацькі ігри – 4 місце</w:t>
      </w:r>
    </w:p>
    <w:p w:rsidR="00442F37" w:rsidRPr="00442F37" w:rsidRDefault="00442F37" w:rsidP="00442F37">
      <w:pPr>
        <w:numPr>
          <w:ilvl w:val="0"/>
          <w:numId w:val="26"/>
        </w:numPr>
        <w:tabs>
          <w:tab w:val="clear" w:pos="2385"/>
          <w:tab w:val="num" w:pos="567"/>
        </w:tabs>
        <w:ind w:left="567" w:firstLine="0"/>
        <w:jc w:val="both"/>
        <w:rPr>
          <w:color w:val="000000"/>
        </w:rPr>
      </w:pPr>
      <w:r w:rsidRPr="00442F37">
        <w:rPr>
          <w:lang w:val="uk-UA"/>
        </w:rPr>
        <w:t xml:space="preserve">Турнір з міні-футболу серед профспілок будівельних </w:t>
      </w:r>
      <w:r w:rsidRPr="00442F37">
        <w:rPr>
          <w:color w:val="000000"/>
          <w:lang w:val="uk-UA"/>
        </w:rPr>
        <w:t>підприємств – 4 місце</w:t>
      </w:r>
    </w:p>
    <w:p w:rsidR="00442F37" w:rsidRPr="00442F37" w:rsidRDefault="00442F37" w:rsidP="00442F37">
      <w:pPr>
        <w:jc w:val="both"/>
        <w:rPr>
          <w:color w:val="000000"/>
          <w:lang w:val="uk-UA"/>
        </w:rPr>
      </w:pPr>
      <w:proofErr w:type="spellStart"/>
      <w:r w:rsidRPr="00442F37">
        <w:rPr>
          <w:color w:val="000000"/>
        </w:rPr>
        <w:t>Учні</w:t>
      </w:r>
      <w:proofErr w:type="spellEnd"/>
      <w:r w:rsidRPr="00442F37">
        <w:rPr>
          <w:color w:val="000000"/>
        </w:rPr>
        <w:t xml:space="preserve"> </w:t>
      </w:r>
      <w:proofErr w:type="spellStart"/>
      <w:r w:rsidRPr="00442F37">
        <w:rPr>
          <w:color w:val="000000"/>
        </w:rPr>
        <w:t>ліцею</w:t>
      </w:r>
      <w:proofErr w:type="spellEnd"/>
      <w:r w:rsidRPr="00442F37">
        <w:rPr>
          <w:color w:val="000000"/>
        </w:rPr>
        <w:t xml:space="preserve"> </w:t>
      </w:r>
      <w:proofErr w:type="spellStart"/>
      <w:r w:rsidRPr="00442F37">
        <w:rPr>
          <w:color w:val="000000"/>
        </w:rPr>
        <w:t>приймають</w:t>
      </w:r>
      <w:proofErr w:type="spellEnd"/>
      <w:r w:rsidRPr="00442F37">
        <w:rPr>
          <w:color w:val="000000"/>
        </w:rPr>
        <w:t xml:space="preserve"> участь у </w:t>
      </w:r>
      <w:proofErr w:type="spellStart"/>
      <w:r w:rsidRPr="00442F37">
        <w:rPr>
          <w:color w:val="000000"/>
        </w:rPr>
        <w:t>змаганнях</w:t>
      </w:r>
      <w:proofErr w:type="spellEnd"/>
      <w:r w:rsidRPr="00442F37">
        <w:rPr>
          <w:color w:val="000000"/>
        </w:rPr>
        <w:t xml:space="preserve"> для </w:t>
      </w:r>
      <w:proofErr w:type="spellStart"/>
      <w:r w:rsidRPr="00442F37">
        <w:rPr>
          <w:color w:val="000000"/>
        </w:rPr>
        <w:t>осіб</w:t>
      </w:r>
      <w:proofErr w:type="spellEnd"/>
      <w:r w:rsidRPr="00442F37">
        <w:rPr>
          <w:color w:val="000000"/>
        </w:rPr>
        <w:t xml:space="preserve">, </w:t>
      </w:r>
      <w:proofErr w:type="spellStart"/>
      <w:r w:rsidRPr="00442F37">
        <w:rPr>
          <w:color w:val="000000"/>
        </w:rPr>
        <w:t>які</w:t>
      </w:r>
      <w:proofErr w:type="spellEnd"/>
      <w:r w:rsidRPr="00442F37">
        <w:rPr>
          <w:color w:val="000000"/>
        </w:rPr>
        <w:t xml:space="preserve"> </w:t>
      </w:r>
      <w:proofErr w:type="spellStart"/>
      <w:r w:rsidRPr="00442F37">
        <w:rPr>
          <w:color w:val="000000"/>
        </w:rPr>
        <w:t>мають</w:t>
      </w:r>
      <w:proofErr w:type="spellEnd"/>
      <w:r w:rsidRPr="00442F37">
        <w:rPr>
          <w:color w:val="000000"/>
        </w:rPr>
        <w:t xml:space="preserve"> </w:t>
      </w:r>
      <w:proofErr w:type="spellStart"/>
      <w:r w:rsidRPr="00442F37">
        <w:rPr>
          <w:color w:val="000000"/>
        </w:rPr>
        <w:t>відхилення</w:t>
      </w:r>
      <w:proofErr w:type="spellEnd"/>
      <w:r w:rsidRPr="00442F37">
        <w:rPr>
          <w:color w:val="000000"/>
        </w:rPr>
        <w:t xml:space="preserve"> у </w:t>
      </w:r>
      <w:proofErr w:type="spellStart"/>
      <w:r w:rsidRPr="00442F37">
        <w:rPr>
          <w:color w:val="000000"/>
        </w:rPr>
        <w:t>здоров’ї</w:t>
      </w:r>
      <w:proofErr w:type="spellEnd"/>
      <w:r w:rsidRPr="00442F37">
        <w:rPr>
          <w:color w:val="000000"/>
        </w:rPr>
        <w:t xml:space="preserve"> та </w:t>
      </w:r>
      <w:proofErr w:type="spellStart"/>
      <w:r w:rsidRPr="00442F37">
        <w:rPr>
          <w:color w:val="000000"/>
        </w:rPr>
        <w:t>мають</w:t>
      </w:r>
      <w:proofErr w:type="spellEnd"/>
      <w:r w:rsidRPr="00442F37">
        <w:rPr>
          <w:color w:val="000000"/>
        </w:rPr>
        <w:t xml:space="preserve"> </w:t>
      </w:r>
      <w:proofErr w:type="spellStart"/>
      <w:r w:rsidRPr="00442F37">
        <w:rPr>
          <w:color w:val="000000"/>
        </w:rPr>
        <w:t>такі</w:t>
      </w:r>
      <w:proofErr w:type="spellEnd"/>
      <w:r w:rsidRPr="00442F37">
        <w:rPr>
          <w:color w:val="000000"/>
        </w:rPr>
        <w:t xml:space="preserve"> </w:t>
      </w:r>
      <w:proofErr w:type="spellStart"/>
      <w:r w:rsidRPr="00442F37">
        <w:rPr>
          <w:color w:val="000000"/>
        </w:rPr>
        <w:t>досягнення</w:t>
      </w:r>
      <w:proofErr w:type="spellEnd"/>
      <w:r w:rsidRPr="00442F37">
        <w:rPr>
          <w:color w:val="000000"/>
        </w:rPr>
        <w:t xml:space="preserve"> за 201</w:t>
      </w:r>
      <w:r w:rsidRPr="00442F37">
        <w:rPr>
          <w:color w:val="000000"/>
          <w:lang w:val="uk-UA"/>
        </w:rPr>
        <w:t>7/</w:t>
      </w:r>
      <w:r w:rsidRPr="00442F37">
        <w:rPr>
          <w:color w:val="000000"/>
        </w:rPr>
        <w:t>201</w:t>
      </w:r>
      <w:r w:rsidRPr="00442F37">
        <w:rPr>
          <w:color w:val="000000"/>
          <w:lang w:val="uk-UA"/>
        </w:rPr>
        <w:t>8</w:t>
      </w:r>
      <w:r w:rsidRPr="00442F37">
        <w:rPr>
          <w:color w:val="000000"/>
        </w:rPr>
        <w:t xml:space="preserve"> навчальний </w:t>
      </w:r>
      <w:proofErr w:type="gramStart"/>
      <w:r w:rsidRPr="00442F37">
        <w:rPr>
          <w:color w:val="000000"/>
        </w:rPr>
        <w:t>р</w:t>
      </w:r>
      <w:proofErr w:type="gramEnd"/>
      <w:r w:rsidRPr="00442F37">
        <w:rPr>
          <w:color w:val="000000"/>
        </w:rPr>
        <w:t>ік:</w:t>
      </w:r>
    </w:p>
    <w:p w:rsidR="00442F37" w:rsidRPr="00442F37" w:rsidRDefault="00442F37" w:rsidP="00442F37">
      <w:pPr>
        <w:jc w:val="both"/>
        <w:rPr>
          <w:color w:val="000000"/>
          <w:lang w:val="uk-UA"/>
        </w:rPr>
      </w:pPr>
      <w:r w:rsidRPr="00442F37">
        <w:rPr>
          <w:color w:val="000000"/>
          <w:lang w:val="uk-UA"/>
        </w:rPr>
        <w:t>1.Міжнародні змагання з плавання для людей з обмеженими можливостями. Одеська обл.(І місце)</w:t>
      </w:r>
    </w:p>
    <w:p w:rsidR="00442F37" w:rsidRPr="00442F37" w:rsidRDefault="00442F37" w:rsidP="00442F37">
      <w:pPr>
        <w:jc w:val="both"/>
        <w:rPr>
          <w:color w:val="000000"/>
          <w:lang w:val="uk-UA"/>
        </w:rPr>
      </w:pPr>
      <w:r w:rsidRPr="00442F37">
        <w:rPr>
          <w:color w:val="000000"/>
          <w:lang w:val="uk-UA"/>
        </w:rPr>
        <w:t>2.Міжнародні змагання з плавання та тенісу для людей з обмеженими можливостями. Харків (ІІ місце ,ІІІ місце</w:t>
      </w:r>
    </w:p>
    <w:p w:rsidR="00442F37" w:rsidRPr="00442F37" w:rsidRDefault="00442F37" w:rsidP="00442F37">
      <w:pPr>
        <w:contextualSpacing/>
        <w:jc w:val="both"/>
        <w:rPr>
          <w:color w:val="000000"/>
          <w:lang w:val="uk-UA"/>
        </w:rPr>
      </w:pPr>
      <w:r w:rsidRPr="00442F37">
        <w:rPr>
          <w:color w:val="000000"/>
          <w:lang w:val="uk-UA"/>
        </w:rPr>
        <w:t xml:space="preserve">3.Міжнародні змагання для людей з обмеженими можливостями. Громадська організація інвалідів м. </w:t>
      </w:r>
      <w:proofErr w:type="spellStart"/>
      <w:r w:rsidRPr="00442F37">
        <w:rPr>
          <w:color w:val="000000"/>
          <w:lang w:val="uk-UA"/>
        </w:rPr>
        <w:t>Калеша</w:t>
      </w:r>
      <w:proofErr w:type="spellEnd"/>
      <w:r w:rsidRPr="00442F37">
        <w:rPr>
          <w:color w:val="000000"/>
          <w:lang w:val="uk-UA"/>
        </w:rPr>
        <w:t>, Польща (ІІ командне місце)</w:t>
      </w:r>
    </w:p>
    <w:p w:rsidR="00442F37" w:rsidRPr="00442F37" w:rsidRDefault="00442F37" w:rsidP="00442F37">
      <w:pPr>
        <w:contextualSpacing/>
        <w:jc w:val="both"/>
        <w:rPr>
          <w:color w:val="000000"/>
          <w:lang w:val="uk-UA"/>
        </w:rPr>
      </w:pPr>
      <w:r w:rsidRPr="00442F37">
        <w:rPr>
          <w:color w:val="000000"/>
          <w:lang w:val="uk-UA"/>
        </w:rPr>
        <w:t xml:space="preserve">4.Всеукраїнські рекреаційні ігри для людей з обмеженими можливостями. </w:t>
      </w:r>
    </w:p>
    <w:p w:rsidR="00442F37" w:rsidRPr="00442F37" w:rsidRDefault="00442F37" w:rsidP="00442F37">
      <w:pPr>
        <w:jc w:val="both"/>
        <w:rPr>
          <w:color w:val="000000"/>
          <w:lang w:val="uk-UA"/>
        </w:rPr>
      </w:pPr>
      <w:r w:rsidRPr="00442F37">
        <w:rPr>
          <w:color w:val="000000"/>
          <w:lang w:val="uk-UA"/>
        </w:rPr>
        <w:t>Громадська організація «Афродіта». Харків (ІІ</w:t>
      </w:r>
      <w:r w:rsidRPr="00442F37">
        <w:rPr>
          <w:color w:val="000000"/>
          <w:lang w:val="en-US"/>
        </w:rPr>
        <w:t>I</w:t>
      </w:r>
      <w:r w:rsidRPr="00442F37">
        <w:rPr>
          <w:color w:val="000000"/>
          <w:lang w:val="uk-UA"/>
        </w:rPr>
        <w:t xml:space="preserve"> місце)</w:t>
      </w:r>
    </w:p>
    <w:p w:rsidR="00442F37" w:rsidRPr="00442F37" w:rsidRDefault="00442F37" w:rsidP="00442F37">
      <w:pPr>
        <w:jc w:val="both"/>
        <w:rPr>
          <w:color w:val="000000"/>
          <w:lang w:val="uk-UA"/>
        </w:rPr>
      </w:pPr>
      <w:r w:rsidRPr="00442F37">
        <w:rPr>
          <w:color w:val="000000"/>
          <w:lang w:val="uk-UA"/>
        </w:rPr>
        <w:t xml:space="preserve">   У рамках профорієнтаційної роботи на базі закладу було проведено </w:t>
      </w:r>
      <w:r w:rsidRPr="00442F37">
        <w:rPr>
          <w:color w:val="000000"/>
        </w:rPr>
        <w:t xml:space="preserve"> </w:t>
      </w:r>
      <w:proofErr w:type="spellStart"/>
      <w:r w:rsidRPr="00442F37">
        <w:rPr>
          <w:color w:val="000000"/>
        </w:rPr>
        <w:t>товариський</w:t>
      </w:r>
      <w:proofErr w:type="spellEnd"/>
      <w:r w:rsidRPr="00442F37">
        <w:rPr>
          <w:color w:val="000000"/>
        </w:rPr>
        <w:t xml:space="preserve"> матч з </w:t>
      </w:r>
      <w:proofErr w:type="spellStart"/>
      <w:r w:rsidRPr="00442F37">
        <w:rPr>
          <w:color w:val="000000"/>
          <w:lang w:val="uk-UA"/>
        </w:rPr>
        <w:t>міні-</w:t>
      </w:r>
      <w:proofErr w:type="spellEnd"/>
      <w:r w:rsidRPr="00442F37">
        <w:rPr>
          <w:color w:val="000000"/>
        </w:rPr>
        <w:t>футболу з командою</w:t>
      </w:r>
      <w:r w:rsidRPr="00442F37">
        <w:rPr>
          <w:color w:val="000000"/>
          <w:lang w:val="uk-UA"/>
        </w:rPr>
        <w:t xml:space="preserve"> ЗОШ № 32 та командою </w:t>
      </w:r>
      <w:r w:rsidRPr="00442F37">
        <w:rPr>
          <w:color w:val="000000"/>
        </w:rPr>
        <w:t xml:space="preserve"> </w:t>
      </w:r>
      <w:proofErr w:type="spellStart"/>
      <w:r w:rsidRPr="00442F37">
        <w:rPr>
          <w:color w:val="000000"/>
        </w:rPr>
        <w:t>Харківського</w:t>
      </w:r>
      <w:proofErr w:type="spellEnd"/>
      <w:r w:rsidRPr="00442F37">
        <w:rPr>
          <w:color w:val="000000"/>
        </w:rPr>
        <w:t xml:space="preserve"> </w:t>
      </w:r>
      <w:proofErr w:type="spellStart"/>
      <w:r w:rsidRPr="00442F37">
        <w:rPr>
          <w:color w:val="000000"/>
        </w:rPr>
        <w:t>професійного</w:t>
      </w:r>
      <w:proofErr w:type="spellEnd"/>
      <w:r w:rsidRPr="00442F37">
        <w:rPr>
          <w:color w:val="000000"/>
        </w:rPr>
        <w:t xml:space="preserve"> </w:t>
      </w:r>
      <w:proofErr w:type="spellStart"/>
      <w:r w:rsidRPr="00442F37">
        <w:rPr>
          <w:color w:val="000000"/>
        </w:rPr>
        <w:t>електро</w:t>
      </w:r>
      <w:proofErr w:type="spellEnd"/>
      <w:r w:rsidRPr="00442F37">
        <w:rPr>
          <w:color w:val="000000"/>
          <w:lang w:val="uk-UA"/>
        </w:rPr>
        <w:t>механічного технікуму</w:t>
      </w:r>
      <w:r w:rsidRPr="00442F37">
        <w:rPr>
          <w:color w:val="000000"/>
        </w:rPr>
        <w:t xml:space="preserve">. </w:t>
      </w:r>
    </w:p>
    <w:p w:rsidR="00442F37" w:rsidRPr="00442F37" w:rsidRDefault="00442F37" w:rsidP="00442F37">
      <w:pPr>
        <w:pStyle w:val="ab"/>
        <w:rPr>
          <w:rFonts w:ascii="Times New Roman" w:hAnsi="Times New Roman"/>
          <w:color w:val="000000"/>
          <w:sz w:val="24"/>
        </w:rPr>
      </w:pPr>
      <w:r w:rsidRPr="00442F37">
        <w:rPr>
          <w:rFonts w:ascii="Times New Roman" w:hAnsi="Times New Roman"/>
          <w:color w:val="000000"/>
          <w:sz w:val="24"/>
        </w:rPr>
        <w:t>В</w:t>
      </w:r>
      <w:r w:rsidRPr="00442F37">
        <w:rPr>
          <w:rFonts w:ascii="Times New Roman" w:hAnsi="Times New Roman"/>
          <w:color w:val="000000"/>
          <w:sz w:val="24"/>
          <w:lang w:val="uk-UA"/>
        </w:rPr>
        <w:t xml:space="preserve"> навчальному закладі протягом 201</w:t>
      </w:r>
      <w:r w:rsidRPr="00442F37">
        <w:rPr>
          <w:rFonts w:ascii="Times New Roman" w:hAnsi="Times New Roman"/>
          <w:color w:val="000000"/>
          <w:sz w:val="24"/>
        </w:rPr>
        <w:t>7</w:t>
      </w:r>
      <w:r w:rsidRPr="00442F37">
        <w:rPr>
          <w:rFonts w:ascii="Times New Roman" w:hAnsi="Times New Roman"/>
          <w:color w:val="000000"/>
          <w:sz w:val="24"/>
          <w:lang w:val="uk-UA"/>
        </w:rPr>
        <w:t>/201</w:t>
      </w:r>
      <w:r w:rsidRPr="00442F37">
        <w:rPr>
          <w:rFonts w:ascii="Times New Roman" w:hAnsi="Times New Roman"/>
          <w:color w:val="000000"/>
          <w:sz w:val="24"/>
        </w:rPr>
        <w:t>8</w:t>
      </w:r>
      <w:r w:rsidRPr="00442F37">
        <w:rPr>
          <w:rFonts w:ascii="Times New Roman" w:hAnsi="Times New Roman"/>
          <w:color w:val="000000"/>
          <w:sz w:val="24"/>
          <w:lang w:val="uk-UA"/>
        </w:rPr>
        <w:t xml:space="preserve"> навчального року працювали </w:t>
      </w:r>
      <w:r w:rsidRPr="00442F37">
        <w:rPr>
          <w:rFonts w:ascii="Times New Roman" w:hAnsi="Times New Roman"/>
          <w:color w:val="000000"/>
          <w:sz w:val="24"/>
        </w:rPr>
        <w:t xml:space="preserve"> 6 </w:t>
      </w:r>
      <w:r w:rsidRPr="00442F37">
        <w:rPr>
          <w:rFonts w:ascii="Times New Roman" w:hAnsi="Times New Roman"/>
          <w:color w:val="000000"/>
          <w:sz w:val="24"/>
          <w:lang w:val="uk-UA"/>
        </w:rPr>
        <w:t xml:space="preserve">спортивних </w:t>
      </w:r>
      <w:r w:rsidRPr="00442F37">
        <w:rPr>
          <w:rFonts w:ascii="Times New Roman" w:hAnsi="Times New Roman"/>
          <w:color w:val="000000"/>
          <w:sz w:val="24"/>
        </w:rPr>
        <w:t>секцій :</w:t>
      </w:r>
    </w:p>
    <w:p w:rsidR="00442F37" w:rsidRPr="00442F37" w:rsidRDefault="00442F37" w:rsidP="00442F37">
      <w:pPr>
        <w:pStyle w:val="ab"/>
        <w:numPr>
          <w:ilvl w:val="0"/>
          <w:numId w:val="5"/>
        </w:numPr>
        <w:ind w:left="0" w:firstLine="567"/>
        <w:rPr>
          <w:rFonts w:ascii="Times New Roman" w:hAnsi="Times New Roman"/>
          <w:color w:val="000000"/>
          <w:sz w:val="24"/>
        </w:rPr>
      </w:pPr>
      <w:r w:rsidRPr="00442F37">
        <w:rPr>
          <w:rFonts w:ascii="Times New Roman" w:hAnsi="Times New Roman"/>
          <w:color w:val="000000"/>
          <w:sz w:val="24"/>
          <w:lang w:val="uk-UA"/>
        </w:rPr>
        <w:t>футбол</w:t>
      </w:r>
      <w:r w:rsidRPr="00442F37">
        <w:rPr>
          <w:rFonts w:ascii="Times New Roman" w:hAnsi="Times New Roman"/>
          <w:color w:val="000000"/>
          <w:sz w:val="24"/>
        </w:rPr>
        <w:t>;</w:t>
      </w:r>
    </w:p>
    <w:p w:rsidR="00442F37" w:rsidRPr="00442F37" w:rsidRDefault="00442F37" w:rsidP="00442F37">
      <w:pPr>
        <w:pStyle w:val="ab"/>
        <w:numPr>
          <w:ilvl w:val="0"/>
          <w:numId w:val="5"/>
        </w:numPr>
        <w:ind w:left="0" w:firstLine="567"/>
        <w:rPr>
          <w:rFonts w:ascii="Times New Roman" w:hAnsi="Times New Roman"/>
          <w:color w:val="000000"/>
          <w:sz w:val="24"/>
        </w:rPr>
      </w:pPr>
      <w:r w:rsidRPr="00442F37">
        <w:rPr>
          <w:rFonts w:ascii="Times New Roman" w:hAnsi="Times New Roman"/>
          <w:color w:val="000000"/>
          <w:sz w:val="24"/>
        </w:rPr>
        <w:t>плавання;</w:t>
      </w:r>
    </w:p>
    <w:p w:rsidR="00442F37" w:rsidRPr="00442F37" w:rsidRDefault="00442F37" w:rsidP="00442F37">
      <w:pPr>
        <w:pStyle w:val="ab"/>
        <w:numPr>
          <w:ilvl w:val="0"/>
          <w:numId w:val="5"/>
        </w:numPr>
        <w:ind w:left="0" w:firstLine="567"/>
        <w:rPr>
          <w:rFonts w:ascii="Times New Roman" w:hAnsi="Times New Roman"/>
          <w:color w:val="000000"/>
          <w:sz w:val="24"/>
        </w:rPr>
      </w:pPr>
      <w:r w:rsidRPr="00442F37">
        <w:rPr>
          <w:rFonts w:ascii="Times New Roman" w:hAnsi="Times New Roman"/>
          <w:color w:val="000000"/>
          <w:sz w:val="24"/>
          <w:lang w:val="uk-UA"/>
        </w:rPr>
        <w:t>волейбол</w:t>
      </w:r>
      <w:r w:rsidRPr="00442F37">
        <w:rPr>
          <w:rFonts w:ascii="Times New Roman" w:hAnsi="Times New Roman"/>
          <w:color w:val="000000"/>
          <w:sz w:val="24"/>
        </w:rPr>
        <w:t>;</w:t>
      </w:r>
    </w:p>
    <w:p w:rsidR="00442F37" w:rsidRPr="00442F37" w:rsidRDefault="00442F37" w:rsidP="00442F37">
      <w:pPr>
        <w:pStyle w:val="ab"/>
        <w:numPr>
          <w:ilvl w:val="0"/>
          <w:numId w:val="5"/>
        </w:numPr>
        <w:ind w:left="0" w:firstLine="567"/>
        <w:rPr>
          <w:rFonts w:ascii="Times New Roman" w:hAnsi="Times New Roman"/>
          <w:color w:val="000000"/>
          <w:sz w:val="24"/>
        </w:rPr>
      </w:pPr>
      <w:r w:rsidRPr="00442F37">
        <w:rPr>
          <w:rFonts w:ascii="Times New Roman" w:hAnsi="Times New Roman"/>
          <w:color w:val="000000"/>
          <w:sz w:val="24"/>
          <w:lang w:val="uk-UA"/>
        </w:rPr>
        <w:t>боротьба;</w:t>
      </w:r>
    </w:p>
    <w:p w:rsidR="00442F37" w:rsidRPr="00442F37" w:rsidRDefault="00442F37" w:rsidP="00442F37">
      <w:pPr>
        <w:pStyle w:val="a9"/>
        <w:numPr>
          <w:ilvl w:val="0"/>
          <w:numId w:val="5"/>
        </w:numPr>
        <w:spacing w:after="0" w:line="240" w:lineRule="auto"/>
        <w:ind w:left="0" w:firstLine="567"/>
        <w:jc w:val="both"/>
        <w:rPr>
          <w:rFonts w:ascii="Times New Roman" w:hAnsi="Times New Roman"/>
          <w:color w:val="000000"/>
          <w:sz w:val="24"/>
          <w:szCs w:val="24"/>
          <w:lang w:val="uk-UA"/>
        </w:rPr>
      </w:pPr>
      <w:r w:rsidRPr="00442F37">
        <w:rPr>
          <w:rFonts w:ascii="Times New Roman" w:hAnsi="Times New Roman"/>
          <w:color w:val="000000"/>
          <w:sz w:val="24"/>
          <w:szCs w:val="24"/>
          <w:lang w:val="uk-UA"/>
        </w:rPr>
        <w:t>баскетбол;</w:t>
      </w:r>
    </w:p>
    <w:p w:rsidR="00442F37" w:rsidRPr="00442F37" w:rsidRDefault="00442F37" w:rsidP="00442F37">
      <w:pPr>
        <w:pStyle w:val="a9"/>
        <w:numPr>
          <w:ilvl w:val="0"/>
          <w:numId w:val="5"/>
        </w:numPr>
        <w:spacing w:after="0" w:line="240" w:lineRule="auto"/>
        <w:ind w:left="0" w:firstLine="567"/>
        <w:jc w:val="both"/>
        <w:rPr>
          <w:rFonts w:ascii="Times New Roman" w:hAnsi="Times New Roman"/>
          <w:color w:val="000000"/>
          <w:sz w:val="24"/>
          <w:szCs w:val="24"/>
          <w:lang w:val="uk-UA"/>
        </w:rPr>
      </w:pPr>
      <w:r w:rsidRPr="00442F37">
        <w:rPr>
          <w:rFonts w:ascii="Times New Roman" w:hAnsi="Times New Roman"/>
          <w:color w:val="000000"/>
          <w:sz w:val="24"/>
          <w:szCs w:val="24"/>
          <w:lang w:val="uk-UA"/>
        </w:rPr>
        <w:t>бокс;</w:t>
      </w:r>
    </w:p>
    <w:p w:rsidR="00442F37" w:rsidRPr="00442F37" w:rsidRDefault="00442F37" w:rsidP="00442F37">
      <w:pPr>
        <w:jc w:val="both"/>
        <w:rPr>
          <w:b/>
          <w:bCs/>
          <w:iCs/>
          <w:color w:val="000000"/>
        </w:rPr>
      </w:pPr>
      <w:r w:rsidRPr="00442F37">
        <w:rPr>
          <w:color w:val="000000"/>
          <w:lang w:val="uk-UA"/>
        </w:rPr>
        <w:t xml:space="preserve">48 </w:t>
      </w:r>
      <w:r w:rsidRPr="00442F37">
        <w:rPr>
          <w:color w:val="000000"/>
        </w:rPr>
        <w:t>% учнів ліцею</w:t>
      </w:r>
      <w:r w:rsidRPr="00442F37">
        <w:rPr>
          <w:color w:val="000000"/>
          <w:lang w:val="uk-UA"/>
        </w:rPr>
        <w:t xml:space="preserve"> були охоплені заняттями</w:t>
      </w:r>
      <w:r w:rsidRPr="00442F37">
        <w:rPr>
          <w:color w:val="000000"/>
        </w:rPr>
        <w:t xml:space="preserve"> в </w:t>
      </w:r>
      <w:proofErr w:type="spellStart"/>
      <w:r w:rsidRPr="00442F37">
        <w:rPr>
          <w:color w:val="000000"/>
        </w:rPr>
        <w:t>спортивних</w:t>
      </w:r>
      <w:proofErr w:type="spellEnd"/>
      <w:r w:rsidRPr="00442F37">
        <w:rPr>
          <w:color w:val="000000"/>
        </w:rPr>
        <w:t xml:space="preserve"> </w:t>
      </w:r>
      <w:proofErr w:type="spellStart"/>
      <w:r w:rsidRPr="00442F37">
        <w:rPr>
          <w:color w:val="000000"/>
        </w:rPr>
        <w:t>секціях</w:t>
      </w:r>
      <w:proofErr w:type="spellEnd"/>
      <w:r w:rsidRPr="00442F37">
        <w:rPr>
          <w:color w:val="000000"/>
        </w:rPr>
        <w:t xml:space="preserve"> (не </w:t>
      </w:r>
      <w:proofErr w:type="spellStart"/>
      <w:r w:rsidRPr="00442F37">
        <w:rPr>
          <w:color w:val="000000"/>
        </w:rPr>
        <w:t>менше</w:t>
      </w:r>
      <w:proofErr w:type="spellEnd"/>
      <w:r w:rsidRPr="00442F37">
        <w:rPr>
          <w:color w:val="000000"/>
        </w:rPr>
        <w:t xml:space="preserve"> 2-х </w:t>
      </w:r>
      <w:proofErr w:type="spellStart"/>
      <w:r w:rsidRPr="00442F37">
        <w:rPr>
          <w:color w:val="000000"/>
        </w:rPr>
        <w:t>разів</w:t>
      </w:r>
      <w:proofErr w:type="spellEnd"/>
      <w:r w:rsidRPr="00442F37">
        <w:rPr>
          <w:color w:val="000000"/>
        </w:rPr>
        <w:t xml:space="preserve"> на </w:t>
      </w:r>
      <w:proofErr w:type="spellStart"/>
      <w:r w:rsidRPr="00442F37">
        <w:rPr>
          <w:color w:val="000000"/>
        </w:rPr>
        <w:t>тиждень</w:t>
      </w:r>
      <w:proofErr w:type="spellEnd"/>
      <w:r w:rsidRPr="00442F37">
        <w:rPr>
          <w:color w:val="000000"/>
        </w:rPr>
        <w:t xml:space="preserve"> ).</w:t>
      </w:r>
    </w:p>
    <w:p w:rsidR="00442F37" w:rsidRPr="00442F37" w:rsidRDefault="00442F37" w:rsidP="00442F37">
      <w:pPr>
        <w:pStyle w:val="ab"/>
        <w:rPr>
          <w:rFonts w:ascii="Times New Roman" w:hAnsi="Times New Roman"/>
          <w:sz w:val="24"/>
          <w:lang w:val="uk-UA"/>
        </w:rPr>
      </w:pPr>
      <w:r w:rsidRPr="00442F37">
        <w:rPr>
          <w:rFonts w:ascii="Times New Roman" w:hAnsi="Times New Roman"/>
          <w:color w:val="000000"/>
          <w:sz w:val="24"/>
          <w:lang w:val="uk-UA"/>
        </w:rPr>
        <w:t xml:space="preserve">В ліцеї 57 учні, які за станом здоров’я віднесені до спеціальної медичної групи, що складає </w:t>
      </w:r>
      <w:r w:rsidRPr="00442F37">
        <w:rPr>
          <w:rFonts w:ascii="Times New Roman" w:hAnsi="Times New Roman"/>
          <w:b/>
          <w:color w:val="000000"/>
          <w:sz w:val="24"/>
          <w:lang w:val="uk-UA"/>
        </w:rPr>
        <w:t>9</w:t>
      </w:r>
      <w:r w:rsidRPr="00442F37">
        <w:rPr>
          <w:rFonts w:ascii="Times New Roman" w:hAnsi="Times New Roman"/>
          <w:b/>
          <w:sz w:val="24"/>
          <w:lang w:val="uk-UA"/>
        </w:rPr>
        <w:t xml:space="preserve">.1% </w:t>
      </w:r>
      <w:r w:rsidRPr="00442F37">
        <w:rPr>
          <w:rFonts w:ascii="Times New Roman" w:hAnsi="Times New Roman"/>
          <w:sz w:val="24"/>
          <w:lang w:val="uk-UA"/>
        </w:rPr>
        <w:t>загальної кількості від контингенту ліцею. 100% учнів, які за станом здоров’я відносяться до спеціальної медичної групи відвідують заняття з фізичної культури та здоров’я за авторською програмою та беруть участь у змаганнях для осіб з відхиленням розумового та фізичного розвитку.</w:t>
      </w:r>
    </w:p>
    <w:p w:rsidR="00442F37" w:rsidRPr="00442F37" w:rsidRDefault="00442F37" w:rsidP="00442F37">
      <w:pPr>
        <w:jc w:val="both"/>
      </w:pPr>
      <w:r w:rsidRPr="00442F37">
        <w:t xml:space="preserve">На уроках </w:t>
      </w:r>
      <w:proofErr w:type="spellStart"/>
      <w:r w:rsidRPr="00442F37">
        <w:t>фізичної</w:t>
      </w:r>
      <w:proofErr w:type="spellEnd"/>
      <w:r w:rsidRPr="00442F37">
        <w:t xml:space="preserve"> </w:t>
      </w:r>
      <w:proofErr w:type="spellStart"/>
      <w:r w:rsidRPr="00442F37">
        <w:t>культури</w:t>
      </w:r>
      <w:proofErr w:type="spellEnd"/>
      <w:r w:rsidRPr="00442F37">
        <w:t xml:space="preserve"> та </w:t>
      </w:r>
      <w:proofErr w:type="spellStart"/>
      <w:r w:rsidRPr="00442F37">
        <w:t>здоров’я</w:t>
      </w:r>
      <w:proofErr w:type="spellEnd"/>
      <w:r w:rsidRPr="00442F37">
        <w:t xml:space="preserve"> </w:t>
      </w:r>
      <w:proofErr w:type="spellStart"/>
      <w:r w:rsidRPr="00442F37">
        <w:t>керівником</w:t>
      </w:r>
      <w:proofErr w:type="spellEnd"/>
      <w:r w:rsidRPr="00442F37">
        <w:t xml:space="preserve"> </w:t>
      </w:r>
      <w:proofErr w:type="spellStart"/>
      <w:r w:rsidRPr="00442F37">
        <w:t>фізичного</w:t>
      </w:r>
      <w:proofErr w:type="spellEnd"/>
      <w:r w:rsidRPr="00442F37">
        <w:t xml:space="preserve"> </w:t>
      </w:r>
      <w:proofErr w:type="spellStart"/>
      <w:r w:rsidRPr="00442F37">
        <w:t>виховання</w:t>
      </w:r>
      <w:proofErr w:type="spellEnd"/>
      <w:r w:rsidRPr="00442F37">
        <w:t xml:space="preserve"> та </w:t>
      </w:r>
      <w:proofErr w:type="spellStart"/>
      <w:r w:rsidRPr="00442F37">
        <w:t>викладачами</w:t>
      </w:r>
      <w:proofErr w:type="spellEnd"/>
      <w:r w:rsidRPr="00442F37">
        <w:t xml:space="preserve"> </w:t>
      </w:r>
      <w:proofErr w:type="spellStart"/>
      <w:r w:rsidRPr="00442F37">
        <w:t>проводяться</w:t>
      </w:r>
      <w:proofErr w:type="spellEnd"/>
      <w:r w:rsidRPr="00442F37">
        <w:t xml:space="preserve"> </w:t>
      </w:r>
      <w:proofErr w:type="spellStart"/>
      <w:r w:rsidRPr="00442F37">
        <w:t>інструктажі</w:t>
      </w:r>
      <w:proofErr w:type="spellEnd"/>
      <w:r w:rsidRPr="00442F37">
        <w:t xml:space="preserve"> з </w:t>
      </w:r>
      <w:proofErr w:type="spellStart"/>
      <w:proofErr w:type="gramStart"/>
      <w:r w:rsidRPr="00442F37">
        <w:t>техн</w:t>
      </w:r>
      <w:proofErr w:type="gramEnd"/>
      <w:r w:rsidRPr="00442F37">
        <w:t>іки</w:t>
      </w:r>
      <w:proofErr w:type="spellEnd"/>
      <w:r w:rsidRPr="00442F37">
        <w:t xml:space="preserve"> </w:t>
      </w:r>
      <w:proofErr w:type="spellStart"/>
      <w:r w:rsidRPr="00442F37">
        <w:t>безпеки</w:t>
      </w:r>
      <w:proofErr w:type="spellEnd"/>
      <w:r w:rsidRPr="00442F37">
        <w:t xml:space="preserve"> та </w:t>
      </w:r>
      <w:proofErr w:type="spellStart"/>
      <w:r w:rsidRPr="00442F37">
        <w:t>ведеться</w:t>
      </w:r>
      <w:proofErr w:type="spellEnd"/>
      <w:r w:rsidRPr="00442F37">
        <w:t xml:space="preserve"> журнал з </w:t>
      </w:r>
      <w:proofErr w:type="spellStart"/>
      <w:r w:rsidRPr="00442F37">
        <w:t>техніки</w:t>
      </w:r>
      <w:proofErr w:type="spellEnd"/>
      <w:r w:rsidRPr="00442F37">
        <w:t xml:space="preserve"> </w:t>
      </w:r>
      <w:proofErr w:type="spellStart"/>
      <w:r w:rsidRPr="00442F37">
        <w:t>безпеки</w:t>
      </w:r>
      <w:proofErr w:type="spellEnd"/>
      <w:r w:rsidRPr="00442F37">
        <w:t xml:space="preserve"> </w:t>
      </w:r>
      <w:proofErr w:type="spellStart"/>
      <w:r w:rsidRPr="00442F37">
        <w:t>під</w:t>
      </w:r>
      <w:proofErr w:type="spellEnd"/>
      <w:r w:rsidRPr="00442F37">
        <w:t xml:space="preserve"> </w:t>
      </w:r>
      <w:proofErr w:type="spellStart"/>
      <w:r w:rsidRPr="00442F37">
        <w:t>розпис</w:t>
      </w:r>
      <w:proofErr w:type="spellEnd"/>
      <w:r w:rsidRPr="00442F37">
        <w:t xml:space="preserve"> учнів ліцею.</w:t>
      </w:r>
    </w:p>
    <w:p w:rsidR="00442F37" w:rsidRPr="00442F37" w:rsidRDefault="00442F37" w:rsidP="00442F37">
      <w:pPr>
        <w:jc w:val="both"/>
      </w:pPr>
      <w:proofErr w:type="spellStart"/>
      <w:r w:rsidRPr="00442F37">
        <w:t>Випадків</w:t>
      </w:r>
      <w:proofErr w:type="spellEnd"/>
      <w:r w:rsidRPr="00442F37">
        <w:t xml:space="preserve"> травматизму </w:t>
      </w:r>
      <w:proofErr w:type="spellStart"/>
      <w:r w:rsidRPr="00442F37">
        <w:t>нема</w:t>
      </w:r>
      <w:proofErr w:type="gramStart"/>
      <w:r w:rsidRPr="00442F37">
        <w:t>є</w:t>
      </w:r>
      <w:proofErr w:type="spellEnd"/>
      <w:r w:rsidRPr="00442F37">
        <w:t>.</w:t>
      </w:r>
      <w:proofErr w:type="gramEnd"/>
    </w:p>
    <w:p w:rsidR="00442F37" w:rsidRPr="00442F37" w:rsidRDefault="00442F37" w:rsidP="00442F37">
      <w:pPr>
        <w:jc w:val="both"/>
      </w:pPr>
      <w:proofErr w:type="spellStart"/>
      <w:r w:rsidRPr="00442F37">
        <w:t>Учні</w:t>
      </w:r>
      <w:proofErr w:type="spellEnd"/>
      <w:r w:rsidRPr="00442F37">
        <w:t xml:space="preserve"> </w:t>
      </w:r>
      <w:proofErr w:type="spellStart"/>
      <w:r w:rsidRPr="00442F37">
        <w:t>ліцею</w:t>
      </w:r>
      <w:proofErr w:type="spellEnd"/>
      <w:r w:rsidRPr="00442F37">
        <w:t xml:space="preserve"> </w:t>
      </w:r>
      <w:proofErr w:type="spellStart"/>
      <w:r w:rsidRPr="00442F37">
        <w:t>займаються</w:t>
      </w:r>
      <w:proofErr w:type="spellEnd"/>
      <w:r w:rsidRPr="00442F37">
        <w:t xml:space="preserve"> </w:t>
      </w:r>
      <w:proofErr w:type="gramStart"/>
      <w:r w:rsidRPr="00442F37">
        <w:t>на</w:t>
      </w:r>
      <w:proofErr w:type="gramEnd"/>
      <w:r w:rsidRPr="00442F37">
        <w:t xml:space="preserve"> </w:t>
      </w:r>
      <w:proofErr w:type="spellStart"/>
      <w:proofErr w:type="gramStart"/>
      <w:r w:rsidRPr="00442F37">
        <w:t>стад</w:t>
      </w:r>
      <w:proofErr w:type="gramEnd"/>
      <w:r w:rsidRPr="00442F37">
        <w:t>іоні</w:t>
      </w:r>
      <w:proofErr w:type="spellEnd"/>
      <w:r w:rsidRPr="00442F37">
        <w:t xml:space="preserve"> ХТЗ </w:t>
      </w:r>
      <w:proofErr w:type="spellStart"/>
      <w:r w:rsidRPr="00442F37">
        <w:t>восени</w:t>
      </w:r>
      <w:proofErr w:type="spellEnd"/>
      <w:r w:rsidRPr="00442F37">
        <w:t xml:space="preserve"> на уроках </w:t>
      </w:r>
      <w:proofErr w:type="spellStart"/>
      <w:r w:rsidRPr="00442F37">
        <w:t>фізичної</w:t>
      </w:r>
      <w:proofErr w:type="spellEnd"/>
      <w:r w:rsidRPr="00442F37">
        <w:t xml:space="preserve"> </w:t>
      </w:r>
      <w:proofErr w:type="spellStart"/>
      <w:r w:rsidRPr="00442F37">
        <w:t>культури</w:t>
      </w:r>
      <w:proofErr w:type="spellEnd"/>
      <w:r w:rsidRPr="00442F37">
        <w:t xml:space="preserve"> та </w:t>
      </w:r>
      <w:proofErr w:type="spellStart"/>
      <w:r w:rsidRPr="00442F37">
        <w:t>протягом</w:t>
      </w:r>
      <w:proofErr w:type="spellEnd"/>
      <w:r w:rsidRPr="00442F37">
        <w:t xml:space="preserve"> року </w:t>
      </w:r>
      <w:proofErr w:type="spellStart"/>
      <w:r w:rsidRPr="00442F37">
        <w:t>плаванням</w:t>
      </w:r>
      <w:proofErr w:type="spellEnd"/>
      <w:r w:rsidRPr="00442F37">
        <w:t xml:space="preserve"> у </w:t>
      </w:r>
      <w:proofErr w:type="spellStart"/>
      <w:r w:rsidRPr="00442F37">
        <w:t>басейні</w:t>
      </w:r>
      <w:proofErr w:type="spellEnd"/>
      <w:r w:rsidRPr="00442F37">
        <w:t xml:space="preserve"> «Гарт». </w:t>
      </w:r>
    </w:p>
    <w:p w:rsidR="00442F37" w:rsidRPr="00442F37" w:rsidRDefault="00442F37" w:rsidP="00442F37">
      <w:pPr>
        <w:jc w:val="both"/>
      </w:pPr>
      <w:proofErr w:type="spellStart"/>
      <w:r w:rsidRPr="00442F37">
        <w:t>Згідно</w:t>
      </w:r>
      <w:proofErr w:type="spellEnd"/>
      <w:r w:rsidRPr="00442F37">
        <w:t xml:space="preserve"> наказу </w:t>
      </w:r>
      <w:proofErr w:type="spellStart"/>
      <w:r w:rsidRPr="00442F37">
        <w:t>Міністерства</w:t>
      </w:r>
      <w:proofErr w:type="spellEnd"/>
      <w:r w:rsidRPr="00442F37">
        <w:t xml:space="preserve"> </w:t>
      </w:r>
      <w:proofErr w:type="spellStart"/>
      <w:r w:rsidRPr="00442F37">
        <w:t>охорони</w:t>
      </w:r>
      <w:proofErr w:type="spellEnd"/>
      <w:r w:rsidRPr="00442F37">
        <w:t xml:space="preserve"> </w:t>
      </w:r>
      <w:proofErr w:type="spellStart"/>
      <w:r w:rsidRPr="00442F37">
        <w:t>здоров’я</w:t>
      </w:r>
      <w:proofErr w:type="spellEnd"/>
      <w:r w:rsidRPr="00442F37">
        <w:t xml:space="preserve"> </w:t>
      </w:r>
      <w:proofErr w:type="spellStart"/>
      <w:proofErr w:type="gramStart"/>
      <w:r w:rsidRPr="00442F37">
        <w:t>п</w:t>
      </w:r>
      <w:proofErr w:type="gramEnd"/>
      <w:r w:rsidRPr="00442F37">
        <w:t>ід</w:t>
      </w:r>
      <w:proofErr w:type="spellEnd"/>
      <w:r w:rsidRPr="00442F37">
        <w:t xml:space="preserve"> час </w:t>
      </w:r>
      <w:proofErr w:type="spellStart"/>
      <w:r w:rsidRPr="00442F37">
        <w:t>прийому</w:t>
      </w:r>
      <w:proofErr w:type="spellEnd"/>
      <w:r w:rsidRPr="00442F37">
        <w:t xml:space="preserve"> в </w:t>
      </w:r>
      <w:proofErr w:type="spellStart"/>
      <w:r w:rsidRPr="00442F37">
        <w:t>ліцей</w:t>
      </w:r>
      <w:proofErr w:type="spellEnd"/>
      <w:r w:rsidRPr="00442F37">
        <w:t xml:space="preserve"> у </w:t>
      </w:r>
      <w:proofErr w:type="spellStart"/>
      <w:r w:rsidRPr="00442F37">
        <w:t>поліклініці</w:t>
      </w:r>
      <w:proofErr w:type="spellEnd"/>
      <w:r w:rsidRPr="00442F37">
        <w:t xml:space="preserve"> №3 м. </w:t>
      </w:r>
      <w:proofErr w:type="spellStart"/>
      <w:r w:rsidRPr="00442F37">
        <w:t>Харкова</w:t>
      </w:r>
      <w:proofErr w:type="spellEnd"/>
      <w:r w:rsidRPr="00442F37">
        <w:t xml:space="preserve"> проводиться </w:t>
      </w:r>
      <w:proofErr w:type="spellStart"/>
      <w:r w:rsidRPr="00442F37">
        <w:t>поглиблений</w:t>
      </w:r>
      <w:proofErr w:type="spellEnd"/>
      <w:r w:rsidRPr="00442F37">
        <w:t xml:space="preserve"> </w:t>
      </w:r>
      <w:proofErr w:type="spellStart"/>
      <w:r w:rsidRPr="00442F37">
        <w:t>медичний</w:t>
      </w:r>
      <w:proofErr w:type="spellEnd"/>
      <w:r w:rsidRPr="00442F37">
        <w:t xml:space="preserve"> контроль </w:t>
      </w:r>
      <w:proofErr w:type="spellStart"/>
      <w:r w:rsidRPr="00442F37">
        <w:t>із</w:t>
      </w:r>
      <w:proofErr w:type="spellEnd"/>
      <w:r w:rsidRPr="00442F37">
        <w:t xml:space="preserve"> </w:t>
      </w:r>
      <w:proofErr w:type="spellStart"/>
      <w:r w:rsidRPr="00442F37">
        <w:t>здачею</w:t>
      </w:r>
      <w:proofErr w:type="spellEnd"/>
      <w:r w:rsidRPr="00442F37">
        <w:t xml:space="preserve"> </w:t>
      </w:r>
      <w:proofErr w:type="spellStart"/>
      <w:r w:rsidRPr="00442F37">
        <w:t>всіх</w:t>
      </w:r>
      <w:proofErr w:type="spellEnd"/>
      <w:r w:rsidRPr="00442F37">
        <w:t xml:space="preserve"> </w:t>
      </w:r>
      <w:proofErr w:type="spellStart"/>
      <w:r w:rsidRPr="00442F37">
        <w:t>медичних</w:t>
      </w:r>
      <w:proofErr w:type="spellEnd"/>
      <w:r w:rsidRPr="00442F37">
        <w:t xml:space="preserve"> </w:t>
      </w:r>
      <w:proofErr w:type="spellStart"/>
      <w:r w:rsidRPr="00442F37">
        <w:t>аналізів</w:t>
      </w:r>
      <w:proofErr w:type="spellEnd"/>
      <w:r w:rsidRPr="00442F37">
        <w:t xml:space="preserve">. </w:t>
      </w:r>
      <w:proofErr w:type="spellStart"/>
      <w:r w:rsidRPr="00442F37">
        <w:lastRenderedPageBreak/>
        <w:t>Підлітковим</w:t>
      </w:r>
      <w:proofErr w:type="spellEnd"/>
      <w:r w:rsidRPr="00442F37">
        <w:t xml:space="preserve"> </w:t>
      </w:r>
      <w:proofErr w:type="spellStart"/>
      <w:r w:rsidRPr="00442F37">
        <w:t>кабінетом</w:t>
      </w:r>
      <w:proofErr w:type="spellEnd"/>
      <w:r w:rsidRPr="00442F37">
        <w:t xml:space="preserve"> за станом </w:t>
      </w:r>
      <w:proofErr w:type="spellStart"/>
      <w:r w:rsidRPr="00442F37">
        <w:t>здоров’я</w:t>
      </w:r>
      <w:proofErr w:type="spellEnd"/>
      <w:r w:rsidRPr="00442F37">
        <w:t xml:space="preserve"> </w:t>
      </w:r>
      <w:proofErr w:type="spellStart"/>
      <w:r w:rsidRPr="00442F37">
        <w:t>учні</w:t>
      </w:r>
      <w:proofErr w:type="spellEnd"/>
      <w:r w:rsidRPr="00442F37">
        <w:t xml:space="preserve"> </w:t>
      </w:r>
      <w:proofErr w:type="spellStart"/>
      <w:r w:rsidRPr="00442F37">
        <w:t>діляться</w:t>
      </w:r>
      <w:proofErr w:type="spellEnd"/>
      <w:r w:rsidRPr="00442F37">
        <w:t xml:space="preserve"> на </w:t>
      </w:r>
      <w:proofErr w:type="spellStart"/>
      <w:r w:rsidRPr="00442F37">
        <w:t>медичні</w:t>
      </w:r>
      <w:proofErr w:type="spellEnd"/>
      <w:r w:rsidRPr="00442F37">
        <w:t xml:space="preserve"> </w:t>
      </w:r>
      <w:proofErr w:type="spellStart"/>
      <w:r w:rsidRPr="00442F37">
        <w:t>групи</w:t>
      </w:r>
      <w:proofErr w:type="spellEnd"/>
      <w:r w:rsidRPr="00442F37">
        <w:t xml:space="preserve"> (</w:t>
      </w:r>
      <w:proofErr w:type="spellStart"/>
      <w:r w:rsidRPr="00442F37">
        <w:t>основну</w:t>
      </w:r>
      <w:proofErr w:type="spellEnd"/>
      <w:r w:rsidRPr="00442F37">
        <w:t xml:space="preserve">, </w:t>
      </w:r>
      <w:proofErr w:type="spellStart"/>
      <w:r w:rsidRPr="00442F37">
        <w:t>підготовчу</w:t>
      </w:r>
      <w:proofErr w:type="spellEnd"/>
      <w:r w:rsidRPr="00442F37">
        <w:t xml:space="preserve"> та </w:t>
      </w:r>
      <w:proofErr w:type="spellStart"/>
      <w:r w:rsidRPr="00442F37">
        <w:t>спеціальну</w:t>
      </w:r>
      <w:proofErr w:type="spellEnd"/>
      <w:r w:rsidRPr="00442F37">
        <w:t xml:space="preserve">). </w:t>
      </w:r>
      <w:proofErr w:type="spellStart"/>
      <w:proofErr w:type="gramStart"/>
      <w:r w:rsidRPr="00442F37">
        <w:t>П</w:t>
      </w:r>
      <w:proofErr w:type="gramEnd"/>
      <w:r w:rsidRPr="00442F37">
        <w:t>ід</w:t>
      </w:r>
      <w:proofErr w:type="spellEnd"/>
      <w:r w:rsidRPr="00442F37">
        <w:t xml:space="preserve"> час </w:t>
      </w:r>
      <w:proofErr w:type="spellStart"/>
      <w:r w:rsidRPr="00442F37">
        <w:t>проведення</w:t>
      </w:r>
      <w:proofErr w:type="spellEnd"/>
      <w:r w:rsidRPr="00442F37">
        <w:t xml:space="preserve"> </w:t>
      </w:r>
      <w:proofErr w:type="spellStart"/>
      <w:r w:rsidRPr="00442F37">
        <w:t>обласної</w:t>
      </w:r>
      <w:proofErr w:type="spellEnd"/>
      <w:r w:rsidRPr="00442F37">
        <w:t xml:space="preserve"> </w:t>
      </w:r>
      <w:proofErr w:type="spellStart"/>
      <w:r w:rsidRPr="00442F37">
        <w:t>спартакіади</w:t>
      </w:r>
      <w:proofErr w:type="spellEnd"/>
      <w:r w:rsidRPr="00442F37">
        <w:t xml:space="preserve"> </w:t>
      </w:r>
      <w:proofErr w:type="spellStart"/>
      <w:r w:rsidRPr="00442F37">
        <w:t>учні</w:t>
      </w:r>
      <w:proofErr w:type="spellEnd"/>
      <w:r w:rsidRPr="00442F37">
        <w:t>–</w:t>
      </w:r>
      <w:proofErr w:type="spellStart"/>
      <w:r w:rsidRPr="00442F37">
        <w:t>учасники</w:t>
      </w:r>
      <w:proofErr w:type="spellEnd"/>
      <w:r w:rsidRPr="00442F37">
        <w:t xml:space="preserve"> </w:t>
      </w:r>
      <w:proofErr w:type="spellStart"/>
      <w:r w:rsidRPr="00442F37">
        <w:t>додатково</w:t>
      </w:r>
      <w:proofErr w:type="spellEnd"/>
      <w:r w:rsidRPr="00442F37">
        <w:t xml:space="preserve"> </w:t>
      </w:r>
      <w:proofErr w:type="spellStart"/>
      <w:r w:rsidRPr="00442F37">
        <w:t>проходять</w:t>
      </w:r>
      <w:proofErr w:type="spellEnd"/>
      <w:r w:rsidRPr="00442F37">
        <w:t xml:space="preserve"> </w:t>
      </w:r>
      <w:proofErr w:type="spellStart"/>
      <w:r w:rsidRPr="00442F37">
        <w:t>медичний</w:t>
      </w:r>
      <w:proofErr w:type="spellEnd"/>
      <w:r w:rsidRPr="00442F37">
        <w:t xml:space="preserve"> </w:t>
      </w:r>
      <w:proofErr w:type="spellStart"/>
      <w:r w:rsidRPr="00442F37">
        <w:t>огляд</w:t>
      </w:r>
      <w:proofErr w:type="spellEnd"/>
      <w:r w:rsidRPr="00442F37">
        <w:t>.</w:t>
      </w:r>
    </w:p>
    <w:p w:rsidR="00442F37" w:rsidRPr="00442F37" w:rsidRDefault="00442F37" w:rsidP="00442F37">
      <w:pPr>
        <w:ind w:firstLine="567"/>
        <w:jc w:val="both"/>
      </w:pPr>
    </w:p>
    <w:p w:rsidR="00442F37" w:rsidRPr="00442F37" w:rsidRDefault="00442F37" w:rsidP="00442F37">
      <w:pPr>
        <w:ind w:right="-2" w:firstLine="567"/>
        <w:jc w:val="both"/>
        <w:rPr>
          <w:b/>
          <w:i/>
          <w:lang w:val="uk-UA"/>
        </w:rPr>
      </w:pPr>
      <w:r w:rsidRPr="00442F37">
        <w:rPr>
          <w:b/>
          <w:i/>
          <w:lang w:val="uk-UA"/>
        </w:rPr>
        <w:t>8.Стан охорони праці та безпеки життєдіяльності учасників навчально-виховного процесу.</w:t>
      </w:r>
    </w:p>
    <w:p w:rsidR="00442F37" w:rsidRPr="00442F37" w:rsidRDefault="00442F37" w:rsidP="00442F37">
      <w:pPr>
        <w:pStyle w:val="Standard"/>
        <w:jc w:val="center"/>
        <w:rPr>
          <w:rFonts w:cs="Times New Roman"/>
          <w:lang w:val="uk-UA"/>
        </w:rPr>
      </w:pPr>
    </w:p>
    <w:p w:rsidR="00442F37" w:rsidRPr="00442F37" w:rsidRDefault="00442F37" w:rsidP="00442F37">
      <w:pPr>
        <w:pStyle w:val="Standard"/>
        <w:ind w:left="-15" w:firstLine="345"/>
        <w:jc w:val="both"/>
        <w:rPr>
          <w:rFonts w:cs="Times New Roman"/>
          <w:lang w:val="uk-UA"/>
        </w:rPr>
      </w:pPr>
      <w:r w:rsidRPr="00442F37">
        <w:rPr>
          <w:rFonts w:cs="Times New Roman"/>
          <w:lang w:val="uk-UA"/>
        </w:rPr>
        <w:t>Пріоритет життя і здоров'я учнів та працівників професійного ліцею, забезпечення безпечних та нешкідливих умов праці і навчання, профілактика всіх  видів травматизму - головне завдання керівництва ліцею в роботі з охорони праці та безпеки життєдіяльності.</w:t>
      </w:r>
    </w:p>
    <w:p w:rsidR="00442F37" w:rsidRPr="00442F37" w:rsidRDefault="00442F37" w:rsidP="00442F37">
      <w:pPr>
        <w:pStyle w:val="Standard"/>
        <w:ind w:left="-15" w:firstLine="345"/>
        <w:jc w:val="both"/>
        <w:rPr>
          <w:rFonts w:cs="Times New Roman"/>
          <w:lang w:val="uk-UA"/>
        </w:rPr>
      </w:pPr>
      <w:r w:rsidRPr="00442F37">
        <w:rPr>
          <w:rFonts w:cs="Times New Roman"/>
          <w:lang w:val="uk-UA"/>
        </w:rPr>
        <w:t>В минулому 201</w:t>
      </w:r>
      <w:r w:rsidRPr="00442F37">
        <w:rPr>
          <w:rFonts w:cs="Times New Roman"/>
          <w:lang w:val="ru-RU"/>
        </w:rPr>
        <w:t>7</w:t>
      </w:r>
      <w:r w:rsidRPr="00442F37">
        <w:rPr>
          <w:rFonts w:cs="Times New Roman"/>
          <w:lang w:val="uk-UA"/>
        </w:rPr>
        <w:t>/201</w:t>
      </w:r>
      <w:r w:rsidRPr="00442F37">
        <w:rPr>
          <w:rFonts w:cs="Times New Roman"/>
          <w:lang w:val="ru-RU"/>
        </w:rPr>
        <w:t>8</w:t>
      </w:r>
      <w:r w:rsidRPr="00442F37">
        <w:rPr>
          <w:rFonts w:cs="Times New Roman"/>
          <w:lang w:val="uk-UA"/>
        </w:rPr>
        <w:t xml:space="preserve"> році чинне законодавство з питань охорони праці та безпеки життєдіяльності в  цілому виконувалось.</w:t>
      </w:r>
    </w:p>
    <w:p w:rsidR="00442F37" w:rsidRPr="00442F37" w:rsidRDefault="00442F37" w:rsidP="00442F37">
      <w:pPr>
        <w:pStyle w:val="Standard"/>
        <w:ind w:left="-15" w:firstLine="345"/>
        <w:jc w:val="both"/>
        <w:rPr>
          <w:rFonts w:cs="Times New Roman"/>
          <w:lang w:val="uk-UA"/>
        </w:rPr>
      </w:pPr>
      <w:r w:rsidRPr="00442F37">
        <w:rPr>
          <w:rFonts w:cs="Times New Roman"/>
          <w:lang w:val="uk-UA"/>
        </w:rPr>
        <w:t>Поточна робота здійснювалась на основі наказів та рекомендацій Департаменту освіти і науки Харківської обласної державної адміністрації та інших керівних і контролюючих органів, перспективних та тематичних планів роботи ліцею з питань охорони праці та безпеки життєдіяльності враховуючи основні проблеми і потреби ліцею, вимоги колективного договору, запитів адміністрації та працівників.</w:t>
      </w:r>
    </w:p>
    <w:p w:rsidR="00442F37" w:rsidRPr="00442F37" w:rsidRDefault="00442F37" w:rsidP="00442F37">
      <w:pPr>
        <w:pStyle w:val="Standard"/>
        <w:ind w:left="-15" w:firstLine="345"/>
        <w:jc w:val="both"/>
        <w:rPr>
          <w:rFonts w:cs="Times New Roman"/>
          <w:lang w:val="uk-UA"/>
        </w:rPr>
      </w:pPr>
      <w:r w:rsidRPr="00442F37">
        <w:rPr>
          <w:rFonts w:cs="Times New Roman"/>
          <w:lang w:val="uk-UA"/>
        </w:rPr>
        <w:t>На загальних зборах колективу  ліцею   розроблено і затверджено розділ  колективного договору "Охорона праці", комплексні заходи щодо створення безпечних та нешкідливих умов праці.</w:t>
      </w:r>
    </w:p>
    <w:p w:rsidR="00442F37" w:rsidRPr="00442F37" w:rsidRDefault="00442F37" w:rsidP="00442F37">
      <w:pPr>
        <w:pStyle w:val="Standard"/>
        <w:ind w:left="-15" w:firstLine="345"/>
        <w:jc w:val="both"/>
        <w:rPr>
          <w:rFonts w:cs="Times New Roman"/>
          <w:lang w:val="uk-UA"/>
        </w:rPr>
      </w:pPr>
      <w:r w:rsidRPr="00442F37">
        <w:rPr>
          <w:rFonts w:cs="Times New Roman"/>
          <w:lang w:val="uk-UA"/>
        </w:rPr>
        <w:t>Видавались накази щодо організації роботи з охорони праці та безпеки життєдіяльності, призначення відповідальних, навчання працівників з охорони праці та електробезпеки,  затвердження  положень та інструкцій, посиленню заходів безпеки, підготовки до нового навчального року.</w:t>
      </w:r>
    </w:p>
    <w:p w:rsidR="00442F37" w:rsidRPr="00442F37" w:rsidRDefault="00442F37" w:rsidP="00442F37">
      <w:pPr>
        <w:pStyle w:val="Standard"/>
        <w:ind w:left="-15" w:firstLine="345"/>
        <w:jc w:val="both"/>
        <w:rPr>
          <w:rFonts w:cs="Times New Roman"/>
          <w:lang w:val="uk-UA"/>
        </w:rPr>
      </w:pPr>
      <w:r w:rsidRPr="00442F37">
        <w:rPr>
          <w:rFonts w:cs="Times New Roman"/>
          <w:lang w:val="uk-UA"/>
        </w:rPr>
        <w:t>Поновлювались куточки з охорони праці та безпеки життєдіяльності в кабінетах, майстернях та гуртожитку. Розроблені та виконуються заходи місячника з охорони праці до Всесвітнього дня Охорони праці  "Захищене і здорове покоління".</w:t>
      </w:r>
    </w:p>
    <w:p w:rsidR="00442F37" w:rsidRPr="00442F37" w:rsidRDefault="00442F37" w:rsidP="00442F37">
      <w:pPr>
        <w:pStyle w:val="Standard"/>
        <w:ind w:left="-15" w:firstLine="345"/>
        <w:jc w:val="both"/>
        <w:rPr>
          <w:rFonts w:cs="Times New Roman"/>
          <w:lang w:val="uk-UA"/>
        </w:rPr>
      </w:pPr>
      <w:r w:rsidRPr="00442F37">
        <w:rPr>
          <w:rFonts w:cs="Times New Roman"/>
          <w:lang w:val="uk-UA"/>
        </w:rPr>
        <w:t>З метою поліпшення умов праці  виконано роботи по визначенню параметрів повітря та освітлення в приміщення ліцею.</w:t>
      </w:r>
    </w:p>
    <w:p w:rsidR="00442F37" w:rsidRPr="00442F37" w:rsidRDefault="00442F37" w:rsidP="00442F37">
      <w:pPr>
        <w:pStyle w:val="Standard"/>
        <w:ind w:left="-15" w:firstLine="345"/>
        <w:jc w:val="both"/>
        <w:rPr>
          <w:rFonts w:cs="Times New Roman"/>
          <w:lang w:val="uk-UA"/>
        </w:rPr>
      </w:pPr>
      <w:r w:rsidRPr="00442F37">
        <w:rPr>
          <w:rFonts w:cs="Times New Roman"/>
          <w:lang w:val="uk-UA"/>
        </w:rPr>
        <w:t>Відповідно до нового Положення про порядок проведення навчання та перевірки знань з питань охорони праці  та безпеки життєдіяльності своєчасно проводяться  інструктажі з охорони праці на робочому місці, інструктажі з безпеки життєдіяльності для учнів, проведено навчання та перевірка знань працівників ліцею охорони праці та безпеки життєдіяльності. Згідно вимог Правил безпечної експлуатації електроустановок споживачів проведено навчання та перевірка знань електротехнічних працівників ліцею з електробезпеки.</w:t>
      </w:r>
    </w:p>
    <w:p w:rsidR="00442F37" w:rsidRPr="00442F37" w:rsidRDefault="00442F37" w:rsidP="00442F37">
      <w:pPr>
        <w:pStyle w:val="Standard"/>
        <w:ind w:left="-15" w:firstLine="345"/>
        <w:jc w:val="both"/>
        <w:rPr>
          <w:rFonts w:cs="Times New Roman"/>
          <w:lang w:val="uk-UA"/>
        </w:rPr>
      </w:pPr>
      <w:r w:rsidRPr="00442F37">
        <w:rPr>
          <w:rFonts w:cs="Times New Roman"/>
          <w:lang w:val="uk-UA"/>
        </w:rPr>
        <w:t xml:space="preserve">На виконання Закону України "Про охорону праці", правил пожежної безпеки та електробезпеки виконані роботи: по іспитам пожежних рукавів та водогонів; по заміру опору захисного заземлення та </w:t>
      </w:r>
      <w:proofErr w:type="spellStart"/>
      <w:r w:rsidRPr="00442F37">
        <w:rPr>
          <w:rFonts w:cs="Times New Roman"/>
          <w:lang w:val="uk-UA"/>
        </w:rPr>
        <w:t>опосвідченню</w:t>
      </w:r>
      <w:proofErr w:type="spellEnd"/>
      <w:r w:rsidRPr="00442F37">
        <w:rPr>
          <w:rFonts w:cs="Times New Roman"/>
          <w:lang w:val="uk-UA"/>
        </w:rPr>
        <w:t xml:space="preserve"> електроустановок; по заміні розподільчого щита, </w:t>
      </w:r>
      <w:proofErr w:type="spellStart"/>
      <w:r w:rsidRPr="00442F37">
        <w:rPr>
          <w:rFonts w:cs="Times New Roman"/>
          <w:lang w:val="uk-UA"/>
        </w:rPr>
        <w:t>електрозапобіжних</w:t>
      </w:r>
      <w:proofErr w:type="spellEnd"/>
      <w:r w:rsidRPr="00442F37">
        <w:rPr>
          <w:rFonts w:cs="Times New Roman"/>
          <w:lang w:val="uk-UA"/>
        </w:rPr>
        <w:t xml:space="preserve"> засобів та електросистеми 5 поверху гуртожитку.</w:t>
      </w:r>
    </w:p>
    <w:p w:rsidR="00442F37" w:rsidRPr="00442F37" w:rsidRDefault="00442F37" w:rsidP="00442F37">
      <w:pPr>
        <w:ind w:right="-2" w:firstLine="567"/>
        <w:jc w:val="both"/>
        <w:rPr>
          <w:b/>
          <w:i/>
          <w:lang w:val="uk-UA"/>
        </w:rPr>
      </w:pPr>
      <w:r w:rsidRPr="00442F37">
        <w:rPr>
          <w:b/>
          <w:i/>
          <w:lang w:val="uk-UA"/>
        </w:rPr>
        <w:t>9.Фінасово-господарська діяльність.</w:t>
      </w:r>
    </w:p>
    <w:p w:rsidR="00442F37" w:rsidRPr="00442F37" w:rsidRDefault="00442F37" w:rsidP="00442F37">
      <w:pPr>
        <w:rPr>
          <w:b/>
        </w:rPr>
      </w:pPr>
      <w:proofErr w:type="spellStart"/>
      <w:r w:rsidRPr="00442F37">
        <w:rPr>
          <w:b/>
        </w:rPr>
        <w:t>Фактичні</w:t>
      </w:r>
      <w:proofErr w:type="spellEnd"/>
      <w:r w:rsidRPr="00442F37">
        <w:rPr>
          <w:b/>
        </w:rPr>
        <w:t xml:space="preserve"> </w:t>
      </w:r>
      <w:proofErr w:type="spellStart"/>
      <w:r w:rsidRPr="00442F37">
        <w:rPr>
          <w:b/>
        </w:rPr>
        <w:t>надходження</w:t>
      </w:r>
      <w:proofErr w:type="spellEnd"/>
      <w:r w:rsidRPr="00442F37">
        <w:rPr>
          <w:b/>
        </w:rPr>
        <w:t xml:space="preserve">: </w:t>
      </w:r>
    </w:p>
    <w:p w:rsidR="00442F37" w:rsidRPr="00442F37" w:rsidRDefault="00442F37" w:rsidP="00442F37">
      <w:proofErr w:type="spellStart"/>
      <w:r w:rsidRPr="00442F37">
        <w:t>від</w:t>
      </w:r>
      <w:proofErr w:type="spellEnd"/>
      <w:r w:rsidRPr="00442F37">
        <w:t xml:space="preserve"> </w:t>
      </w:r>
      <w:proofErr w:type="spellStart"/>
      <w:r w:rsidRPr="00442F37">
        <w:t>оренди</w:t>
      </w:r>
      <w:proofErr w:type="spellEnd"/>
      <w:r w:rsidRPr="00442F37">
        <w:t xml:space="preserve"> </w:t>
      </w:r>
      <w:proofErr w:type="spellStart"/>
      <w:r w:rsidRPr="00442F37">
        <w:t>приміщень</w:t>
      </w:r>
      <w:proofErr w:type="spellEnd"/>
      <w:r w:rsidRPr="00442F37">
        <w:t xml:space="preserve"> </w:t>
      </w:r>
      <w:proofErr w:type="spellStart"/>
      <w:r w:rsidRPr="00442F37">
        <w:t>склали</w:t>
      </w:r>
      <w:proofErr w:type="spellEnd"/>
      <w:r w:rsidRPr="00442F37">
        <w:t xml:space="preserve">  –</w:t>
      </w:r>
      <w:r w:rsidRPr="00442F37">
        <w:rPr>
          <w:u w:val="single"/>
          <w:lang w:val="uk-UA"/>
        </w:rPr>
        <w:t>100964,00</w:t>
      </w:r>
      <w:r w:rsidRPr="00442F37">
        <w:t xml:space="preserve"> грн.</w:t>
      </w:r>
    </w:p>
    <w:p w:rsidR="00442F37" w:rsidRPr="00442F37" w:rsidRDefault="00442F37" w:rsidP="00442F37">
      <w:proofErr w:type="spellStart"/>
      <w:r w:rsidRPr="00442F37">
        <w:t>від</w:t>
      </w:r>
      <w:proofErr w:type="spellEnd"/>
      <w:r w:rsidRPr="00442F37">
        <w:t xml:space="preserve"> </w:t>
      </w:r>
      <w:proofErr w:type="spellStart"/>
      <w:r w:rsidRPr="00442F37">
        <w:t>мешкаючих</w:t>
      </w:r>
      <w:proofErr w:type="spellEnd"/>
      <w:r w:rsidRPr="00442F37">
        <w:t xml:space="preserve"> у </w:t>
      </w:r>
      <w:proofErr w:type="spellStart"/>
      <w:r w:rsidRPr="00442F37">
        <w:t>гуртожитку</w:t>
      </w:r>
      <w:proofErr w:type="spellEnd"/>
      <w:r w:rsidRPr="00442F37">
        <w:t xml:space="preserve"> – </w:t>
      </w:r>
      <w:r w:rsidRPr="00442F37">
        <w:rPr>
          <w:u w:val="single"/>
          <w:lang w:val="uk-UA"/>
        </w:rPr>
        <w:t>123768,00</w:t>
      </w:r>
      <w:r w:rsidRPr="00442F37">
        <w:t xml:space="preserve"> грн.</w:t>
      </w:r>
    </w:p>
    <w:p w:rsidR="00442F37" w:rsidRPr="00442F37" w:rsidRDefault="00442F37" w:rsidP="00442F37">
      <w:proofErr w:type="spellStart"/>
      <w:r w:rsidRPr="00442F37">
        <w:t>від</w:t>
      </w:r>
      <w:proofErr w:type="spellEnd"/>
      <w:r w:rsidRPr="00442F37">
        <w:t xml:space="preserve"> </w:t>
      </w:r>
      <w:proofErr w:type="spellStart"/>
      <w:r w:rsidRPr="00442F37">
        <w:t>виробничих</w:t>
      </w:r>
      <w:proofErr w:type="spellEnd"/>
      <w:r w:rsidRPr="00442F37">
        <w:t xml:space="preserve"> </w:t>
      </w:r>
      <w:proofErr w:type="spellStart"/>
      <w:r w:rsidRPr="00442F37">
        <w:t>майстерень</w:t>
      </w:r>
      <w:proofErr w:type="spellEnd"/>
      <w:r w:rsidRPr="00442F37">
        <w:t xml:space="preserve"> та </w:t>
      </w:r>
      <w:proofErr w:type="spellStart"/>
      <w:r w:rsidRPr="00442F37">
        <w:t>виробничої</w:t>
      </w:r>
      <w:proofErr w:type="spellEnd"/>
      <w:r w:rsidRPr="00442F37">
        <w:t xml:space="preserve">  практики   – </w:t>
      </w:r>
      <w:r w:rsidRPr="00442F37">
        <w:rPr>
          <w:u w:val="single"/>
          <w:lang w:val="uk-UA"/>
        </w:rPr>
        <w:t>288358,00</w:t>
      </w:r>
      <w:r w:rsidRPr="00442F37">
        <w:t xml:space="preserve"> грн.</w:t>
      </w:r>
    </w:p>
    <w:p w:rsidR="00442F37" w:rsidRPr="00442F37" w:rsidRDefault="00442F37" w:rsidP="00442F37">
      <w:pPr>
        <w:rPr>
          <w:b/>
        </w:rPr>
      </w:pPr>
      <w:proofErr w:type="spellStart"/>
      <w:r w:rsidRPr="00442F37">
        <w:rPr>
          <w:b/>
        </w:rPr>
        <w:t>Всього</w:t>
      </w:r>
      <w:proofErr w:type="spellEnd"/>
      <w:r w:rsidRPr="00442F37">
        <w:rPr>
          <w:b/>
        </w:rPr>
        <w:t xml:space="preserve">:   </w:t>
      </w:r>
      <w:r w:rsidRPr="00442F37">
        <w:rPr>
          <w:b/>
          <w:lang w:val="uk-UA"/>
        </w:rPr>
        <w:t>513090,00</w:t>
      </w:r>
      <w:r w:rsidRPr="00442F37">
        <w:rPr>
          <w:b/>
        </w:rPr>
        <w:t xml:space="preserve"> грн.</w:t>
      </w:r>
    </w:p>
    <w:p w:rsidR="00442F37" w:rsidRPr="00442F37" w:rsidRDefault="00442F37" w:rsidP="00442F37">
      <w:pPr>
        <w:jc w:val="both"/>
      </w:pPr>
      <w:proofErr w:type="spellStart"/>
      <w:r w:rsidRPr="00442F37">
        <w:t>Благодійна</w:t>
      </w:r>
      <w:proofErr w:type="spellEnd"/>
      <w:r w:rsidRPr="00442F37">
        <w:t xml:space="preserve"> </w:t>
      </w:r>
      <w:proofErr w:type="spellStart"/>
      <w:r w:rsidRPr="00442F37">
        <w:t>допомога</w:t>
      </w:r>
      <w:proofErr w:type="spellEnd"/>
      <w:r w:rsidRPr="00442F37">
        <w:t xml:space="preserve"> </w:t>
      </w:r>
      <w:proofErr w:type="spellStart"/>
      <w:r w:rsidRPr="00442F37">
        <w:t>від</w:t>
      </w:r>
      <w:proofErr w:type="spellEnd"/>
      <w:r w:rsidRPr="00442F37">
        <w:t xml:space="preserve">  </w:t>
      </w:r>
      <w:proofErr w:type="spellStart"/>
      <w:r w:rsidRPr="00442F37">
        <w:t>спонсорів</w:t>
      </w:r>
      <w:proofErr w:type="spellEnd"/>
      <w:r w:rsidRPr="00442F37">
        <w:t xml:space="preserve"> у </w:t>
      </w:r>
      <w:proofErr w:type="spellStart"/>
      <w:r w:rsidRPr="00442F37">
        <w:t>натуральній</w:t>
      </w:r>
      <w:proofErr w:type="spellEnd"/>
      <w:r w:rsidRPr="00442F37">
        <w:t xml:space="preserve"> </w:t>
      </w:r>
      <w:proofErr w:type="spellStart"/>
      <w:r w:rsidRPr="00442F37">
        <w:t>формі</w:t>
      </w:r>
      <w:proofErr w:type="spellEnd"/>
      <w:r w:rsidRPr="00442F37">
        <w:t xml:space="preserve"> </w:t>
      </w:r>
      <w:proofErr w:type="gramStart"/>
      <w:r w:rsidRPr="00442F37">
        <w:t xml:space="preserve">( </w:t>
      </w:r>
      <w:proofErr w:type="gramEnd"/>
      <w:r w:rsidRPr="00442F37">
        <w:rPr>
          <w:lang w:val="uk-UA"/>
        </w:rPr>
        <w:t>інструменти</w:t>
      </w:r>
      <w:r w:rsidRPr="00442F37">
        <w:t xml:space="preserve"> ) на суму </w:t>
      </w:r>
      <w:r w:rsidRPr="00442F37">
        <w:rPr>
          <w:lang w:val="uk-UA"/>
        </w:rPr>
        <w:t>49118,00</w:t>
      </w:r>
      <w:r w:rsidRPr="00442F37">
        <w:t xml:space="preserve"> грн. </w:t>
      </w:r>
    </w:p>
    <w:p w:rsidR="00442F37" w:rsidRPr="00442F37" w:rsidRDefault="00442F37" w:rsidP="00442F37">
      <w:pPr>
        <w:rPr>
          <w:b/>
        </w:rPr>
      </w:pPr>
      <w:proofErr w:type="spellStart"/>
      <w:r w:rsidRPr="00442F37">
        <w:rPr>
          <w:b/>
        </w:rPr>
        <w:t>Фактичні</w:t>
      </w:r>
      <w:proofErr w:type="spellEnd"/>
      <w:r w:rsidRPr="00442F37">
        <w:rPr>
          <w:b/>
        </w:rPr>
        <w:t xml:space="preserve"> </w:t>
      </w:r>
      <w:proofErr w:type="spellStart"/>
      <w:r w:rsidRPr="00442F37">
        <w:rPr>
          <w:b/>
        </w:rPr>
        <w:t>видатки</w:t>
      </w:r>
      <w:proofErr w:type="spellEnd"/>
      <w:r w:rsidRPr="00442F37">
        <w:rPr>
          <w:b/>
        </w:rPr>
        <w:t xml:space="preserve">  за </w:t>
      </w:r>
      <w:r w:rsidRPr="00442F37">
        <w:rPr>
          <w:b/>
          <w:lang w:val="uk-UA"/>
        </w:rPr>
        <w:t xml:space="preserve">І </w:t>
      </w:r>
      <w:proofErr w:type="gramStart"/>
      <w:r w:rsidRPr="00442F37">
        <w:rPr>
          <w:b/>
          <w:lang w:val="uk-UA"/>
        </w:rPr>
        <w:t>п</w:t>
      </w:r>
      <w:proofErr w:type="gramEnd"/>
      <w:r w:rsidRPr="00442F37">
        <w:rPr>
          <w:b/>
          <w:lang w:val="uk-UA"/>
        </w:rPr>
        <w:t xml:space="preserve">івріччя </w:t>
      </w:r>
      <w:r w:rsidRPr="00442F37">
        <w:rPr>
          <w:b/>
        </w:rPr>
        <w:t>201</w:t>
      </w:r>
      <w:r w:rsidRPr="00442F37">
        <w:rPr>
          <w:b/>
          <w:lang w:val="uk-UA"/>
        </w:rPr>
        <w:t>8</w:t>
      </w:r>
      <w:r w:rsidRPr="00442F37">
        <w:rPr>
          <w:b/>
        </w:rPr>
        <w:t xml:space="preserve"> </w:t>
      </w:r>
      <w:proofErr w:type="spellStart"/>
      <w:r w:rsidRPr="00442F37">
        <w:rPr>
          <w:b/>
        </w:rPr>
        <w:t>навчальн</w:t>
      </w:r>
      <w:r w:rsidRPr="00442F37">
        <w:rPr>
          <w:b/>
          <w:lang w:val="uk-UA"/>
        </w:rPr>
        <w:t>ого</w:t>
      </w:r>
      <w:proofErr w:type="spellEnd"/>
      <w:r w:rsidRPr="00442F37">
        <w:rPr>
          <w:b/>
        </w:rPr>
        <w:t xml:space="preserve">  р</w:t>
      </w:r>
      <w:r w:rsidRPr="00442F37">
        <w:rPr>
          <w:b/>
          <w:lang w:val="uk-UA"/>
        </w:rPr>
        <w:t>о</w:t>
      </w:r>
      <w:r w:rsidRPr="00442F37">
        <w:rPr>
          <w:b/>
        </w:rPr>
        <w:t>к</w:t>
      </w:r>
      <w:r w:rsidRPr="00442F37">
        <w:rPr>
          <w:b/>
          <w:lang w:val="uk-UA"/>
        </w:rPr>
        <w:t xml:space="preserve">у </w:t>
      </w:r>
      <w:r w:rsidRPr="00442F37">
        <w:rPr>
          <w:b/>
        </w:rPr>
        <w:t xml:space="preserve"> на  </w:t>
      </w:r>
      <w:proofErr w:type="spellStart"/>
      <w:r w:rsidRPr="00442F37">
        <w:rPr>
          <w:b/>
        </w:rPr>
        <w:t>утриманняе</w:t>
      </w:r>
      <w:proofErr w:type="spellEnd"/>
      <w:r w:rsidRPr="00442F37">
        <w:rPr>
          <w:b/>
        </w:rPr>
        <w:t xml:space="preserve"> лицею </w:t>
      </w:r>
      <w:proofErr w:type="spellStart"/>
      <w:r w:rsidRPr="00442F37">
        <w:rPr>
          <w:b/>
        </w:rPr>
        <w:t>були</w:t>
      </w:r>
      <w:proofErr w:type="spellEnd"/>
      <w:r w:rsidRPr="00442F37">
        <w:rPr>
          <w:b/>
        </w:rPr>
        <w:t xml:space="preserve">  </w:t>
      </w:r>
      <w:proofErr w:type="spellStart"/>
      <w:r w:rsidRPr="00442F37">
        <w:rPr>
          <w:b/>
        </w:rPr>
        <w:t>використані</w:t>
      </w:r>
      <w:proofErr w:type="spellEnd"/>
      <w:r w:rsidRPr="00442F37">
        <w:rPr>
          <w:b/>
        </w:rPr>
        <w:t xml:space="preserve"> на </w:t>
      </w:r>
      <w:proofErr w:type="spellStart"/>
      <w:r w:rsidRPr="00442F37">
        <w:rPr>
          <w:b/>
        </w:rPr>
        <w:t>такі</w:t>
      </w:r>
      <w:proofErr w:type="spellEnd"/>
      <w:r w:rsidRPr="00442F37">
        <w:rPr>
          <w:b/>
        </w:rPr>
        <w:t xml:space="preserve"> </w:t>
      </w:r>
      <w:proofErr w:type="spellStart"/>
      <w:r w:rsidRPr="00442F37">
        <w:rPr>
          <w:b/>
        </w:rPr>
        <w:t>цілі</w:t>
      </w:r>
      <w:proofErr w:type="spellEnd"/>
      <w:r w:rsidRPr="00442F37">
        <w:rPr>
          <w:b/>
        </w:rPr>
        <w:t>:</w:t>
      </w:r>
    </w:p>
    <w:p w:rsidR="00442F37" w:rsidRPr="00442F37" w:rsidRDefault="00442F37" w:rsidP="00442F37">
      <w:pPr>
        <w:jc w:val="both"/>
      </w:pPr>
      <w:r w:rsidRPr="00442F37">
        <w:t xml:space="preserve">По КЕКВ 2111 – </w:t>
      </w:r>
      <w:r w:rsidRPr="00442F37">
        <w:rPr>
          <w:lang w:val="uk-UA"/>
        </w:rPr>
        <w:t>4364</w:t>
      </w:r>
      <w:r w:rsidRPr="00442F37">
        <w:t xml:space="preserve">,00 на </w:t>
      </w:r>
      <w:proofErr w:type="spellStart"/>
      <w:r w:rsidRPr="00442F37">
        <w:t>заробітну</w:t>
      </w:r>
      <w:proofErr w:type="spellEnd"/>
      <w:r w:rsidRPr="00442F37">
        <w:t xml:space="preserve"> плату</w:t>
      </w:r>
    </w:p>
    <w:p w:rsidR="00442F37" w:rsidRPr="00442F37" w:rsidRDefault="00442F37" w:rsidP="00442F37">
      <w:pPr>
        <w:jc w:val="both"/>
      </w:pPr>
      <w:r w:rsidRPr="00442F37">
        <w:t xml:space="preserve">По КЕКВ 2120 – </w:t>
      </w:r>
      <w:r w:rsidRPr="00442F37">
        <w:rPr>
          <w:lang w:val="uk-UA"/>
        </w:rPr>
        <w:t>874</w:t>
      </w:r>
      <w:r w:rsidRPr="00442F37">
        <w:t xml:space="preserve">,00 </w:t>
      </w:r>
      <w:proofErr w:type="spellStart"/>
      <w:r w:rsidRPr="00442F37">
        <w:t>нарахування</w:t>
      </w:r>
      <w:proofErr w:type="spellEnd"/>
      <w:r w:rsidRPr="00442F37">
        <w:t xml:space="preserve"> на </w:t>
      </w:r>
      <w:proofErr w:type="spellStart"/>
      <w:r w:rsidRPr="00442F37">
        <w:t>заробітну</w:t>
      </w:r>
      <w:proofErr w:type="spellEnd"/>
      <w:r w:rsidRPr="00442F37">
        <w:t xml:space="preserve"> плату</w:t>
      </w:r>
    </w:p>
    <w:p w:rsidR="00442F37" w:rsidRPr="00442F37" w:rsidRDefault="00442F37" w:rsidP="00442F37">
      <w:pPr>
        <w:jc w:val="both"/>
      </w:pPr>
      <w:r w:rsidRPr="00442F37">
        <w:t>По КЕКВ 2210 –</w:t>
      </w:r>
      <w:r w:rsidRPr="00442F37">
        <w:rPr>
          <w:lang w:val="uk-UA"/>
        </w:rPr>
        <w:t>21229</w:t>
      </w:r>
      <w:r w:rsidRPr="00442F37">
        <w:t xml:space="preserve">,00 грн.  </w:t>
      </w:r>
      <w:proofErr w:type="spellStart"/>
      <w:r w:rsidRPr="00442F37">
        <w:t>журнали</w:t>
      </w:r>
      <w:proofErr w:type="spellEnd"/>
      <w:r w:rsidRPr="00442F37">
        <w:t xml:space="preserve"> теоретичного та практичного </w:t>
      </w:r>
      <w:proofErr w:type="spellStart"/>
      <w:r w:rsidRPr="00442F37">
        <w:t>навчання</w:t>
      </w:r>
      <w:proofErr w:type="spellEnd"/>
      <w:r w:rsidRPr="00442F37">
        <w:t>,</w:t>
      </w:r>
      <w:proofErr w:type="gramStart"/>
      <w:r w:rsidRPr="00442F37">
        <w:t xml:space="preserve"> ,</w:t>
      </w:r>
      <w:proofErr w:type="gramEnd"/>
      <w:r w:rsidRPr="00442F37">
        <w:t xml:space="preserve"> </w:t>
      </w:r>
      <w:proofErr w:type="spellStart"/>
      <w:r w:rsidRPr="00442F37">
        <w:t>журнали</w:t>
      </w:r>
      <w:proofErr w:type="spellEnd"/>
      <w:r w:rsidRPr="00442F37">
        <w:t xml:space="preserve"> і </w:t>
      </w:r>
      <w:proofErr w:type="spellStart"/>
      <w:r w:rsidRPr="00442F37">
        <w:t>плакати</w:t>
      </w:r>
      <w:proofErr w:type="spellEnd"/>
      <w:r w:rsidRPr="00442F37">
        <w:t xml:space="preserve"> з </w:t>
      </w:r>
      <w:proofErr w:type="spellStart"/>
      <w:r w:rsidRPr="00442F37">
        <w:t>охорони</w:t>
      </w:r>
      <w:proofErr w:type="spellEnd"/>
      <w:r w:rsidRPr="00442F37">
        <w:t xml:space="preserve"> </w:t>
      </w:r>
      <w:proofErr w:type="spellStart"/>
      <w:r w:rsidRPr="00442F37">
        <w:t>праці</w:t>
      </w:r>
      <w:proofErr w:type="spellEnd"/>
      <w:r w:rsidRPr="00442F37">
        <w:rPr>
          <w:lang w:val="uk-UA"/>
        </w:rPr>
        <w:t>, будівельні матеріали, конверти,марки,документи про освіту, МФУ, телефон, паливо.</w:t>
      </w:r>
      <w:r w:rsidRPr="00442F37">
        <w:t xml:space="preserve"> </w:t>
      </w:r>
    </w:p>
    <w:p w:rsidR="00442F37" w:rsidRPr="00442F37" w:rsidRDefault="00442F37" w:rsidP="00442F37">
      <w:pPr>
        <w:jc w:val="both"/>
        <w:rPr>
          <w:lang w:val="uk-UA"/>
        </w:rPr>
      </w:pPr>
      <w:r w:rsidRPr="00442F37">
        <w:t xml:space="preserve">По КЕКВ 2240 – </w:t>
      </w:r>
      <w:r w:rsidRPr="00442F37">
        <w:rPr>
          <w:lang w:val="uk-UA"/>
        </w:rPr>
        <w:t>50998</w:t>
      </w:r>
      <w:r w:rsidRPr="00442F37">
        <w:t xml:space="preserve">,00 грн.   </w:t>
      </w:r>
      <w:proofErr w:type="spellStart"/>
      <w:r w:rsidRPr="00442F37">
        <w:t>послуги</w:t>
      </w:r>
      <w:proofErr w:type="spellEnd"/>
      <w:r w:rsidRPr="00442F37">
        <w:t xml:space="preserve"> телефонного </w:t>
      </w:r>
      <w:proofErr w:type="spellStart"/>
      <w:r w:rsidRPr="00442F37">
        <w:t>зв’язку</w:t>
      </w:r>
      <w:proofErr w:type="spellEnd"/>
      <w:r w:rsidRPr="00442F37">
        <w:t xml:space="preserve">, </w:t>
      </w:r>
      <w:proofErr w:type="spellStart"/>
      <w:r w:rsidRPr="00442F37">
        <w:t>інтернету</w:t>
      </w:r>
      <w:proofErr w:type="spellEnd"/>
      <w:r w:rsidRPr="00442F37">
        <w:t xml:space="preserve">, заправку картриджей для принтеров та ксероксу,  </w:t>
      </w:r>
      <w:proofErr w:type="spellStart"/>
      <w:proofErr w:type="gramStart"/>
      <w:r w:rsidRPr="00442F37">
        <w:t>техн</w:t>
      </w:r>
      <w:proofErr w:type="gramEnd"/>
      <w:r w:rsidRPr="00442F37">
        <w:t>ічне</w:t>
      </w:r>
      <w:proofErr w:type="spellEnd"/>
      <w:r w:rsidRPr="00442F37">
        <w:t xml:space="preserve"> </w:t>
      </w:r>
      <w:proofErr w:type="spellStart"/>
      <w:r w:rsidRPr="00442F37">
        <w:t>обслуговування</w:t>
      </w:r>
      <w:proofErr w:type="spellEnd"/>
      <w:r w:rsidRPr="00442F37">
        <w:t xml:space="preserve"> </w:t>
      </w:r>
      <w:proofErr w:type="spellStart"/>
      <w:r w:rsidRPr="00442F37">
        <w:t>компьютерів</w:t>
      </w:r>
      <w:proofErr w:type="spellEnd"/>
      <w:r w:rsidRPr="00442F37">
        <w:t xml:space="preserve">,  </w:t>
      </w:r>
      <w:proofErr w:type="spellStart"/>
      <w:r w:rsidRPr="00442F37">
        <w:t>повірку</w:t>
      </w:r>
      <w:proofErr w:type="spellEnd"/>
      <w:r w:rsidRPr="00442F37">
        <w:t xml:space="preserve"> </w:t>
      </w:r>
      <w:proofErr w:type="spellStart"/>
      <w:r w:rsidRPr="00442F37">
        <w:t>лічильників</w:t>
      </w:r>
      <w:proofErr w:type="spellEnd"/>
      <w:r w:rsidRPr="00442F37">
        <w:t xml:space="preserve"> тепла, води т</w:t>
      </w:r>
      <w:r w:rsidRPr="00442F37">
        <w:rPr>
          <w:lang w:val="uk-UA"/>
        </w:rPr>
        <w:t>а</w:t>
      </w:r>
      <w:r w:rsidRPr="00442F37">
        <w:t xml:space="preserve"> </w:t>
      </w:r>
      <w:proofErr w:type="spellStart"/>
      <w:r w:rsidRPr="00442F37">
        <w:t>електролічільників</w:t>
      </w:r>
      <w:proofErr w:type="spellEnd"/>
      <w:r w:rsidRPr="00442F37">
        <w:t xml:space="preserve">, </w:t>
      </w:r>
      <w:proofErr w:type="spellStart"/>
      <w:r w:rsidRPr="00442F37">
        <w:t>обслуговування</w:t>
      </w:r>
      <w:proofErr w:type="spellEnd"/>
      <w:r w:rsidRPr="00442F37">
        <w:t xml:space="preserve"> </w:t>
      </w:r>
      <w:proofErr w:type="spellStart"/>
      <w:r w:rsidRPr="00442F37">
        <w:t>програмного</w:t>
      </w:r>
      <w:proofErr w:type="spellEnd"/>
      <w:r w:rsidRPr="00442F37">
        <w:t xml:space="preserve"> </w:t>
      </w:r>
      <w:proofErr w:type="spellStart"/>
      <w:r w:rsidRPr="00442F37">
        <w:t>забезпечення</w:t>
      </w:r>
      <w:proofErr w:type="spellEnd"/>
      <w:r w:rsidRPr="00442F37">
        <w:rPr>
          <w:lang w:val="uk-UA"/>
        </w:rPr>
        <w:t xml:space="preserve">, транспортних послуг, </w:t>
      </w:r>
      <w:proofErr w:type="spellStart"/>
      <w:r w:rsidRPr="00442F37">
        <w:rPr>
          <w:lang w:val="uk-UA"/>
        </w:rPr>
        <w:lastRenderedPageBreak/>
        <w:t>енергопаспорт</w:t>
      </w:r>
      <w:proofErr w:type="spellEnd"/>
      <w:r w:rsidRPr="00442F37">
        <w:rPr>
          <w:lang w:val="uk-UA"/>
        </w:rPr>
        <w:t>, дератизація, вивіз сміття, оброблення горищ, ремонт автомобіля, послуги з виготовлення документів про освіту.</w:t>
      </w:r>
      <w:r w:rsidRPr="00442F37">
        <w:t xml:space="preserve"> </w:t>
      </w:r>
    </w:p>
    <w:p w:rsidR="00442F37" w:rsidRPr="00442F37" w:rsidRDefault="00442F37" w:rsidP="00442F37">
      <w:pPr>
        <w:jc w:val="both"/>
        <w:rPr>
          <w:lang w:val="uk-UA"/>
        </w:rPr>
      </w:pPr>
      <w:r w:rsidRPr="00442F37">
        <w:t>По КЕКВ 22</w:t>
      </w:r>
      <w:r w:rsidRPr="00442F37">
        <w:rPr>
          <w:lang w:val="uk-UA"/>
        </w:rPr>
        <w:t>50 – 5546,00 відрядні</w:t>
      </w:r>
    </w:p>
    <w:p w:rsidR="00442F37" w:rsidRPr="00442F37" w:rsidRDefault="00442F37" w:rsidP="00442F37">
      <w:pPr>
        <w:jc w:val="both"/>
      </w:pPr>
      <w:r w:rsidRPr="00442F37">
        <w:t xml:space="preserve">По КЕКВ 2800 – </w:t>
      </w:r>
      <w:r w:rsidRPr="00442F37">
        <w:rPr>
          <w:lang w:val="uk-UA"/>
        </w:rPr>
        <w:t>18290</w:t>
      </w:r>
      <w:r w:rsidRPr="00442F37">
        <w:t xml:space="preserve">,00 грн.  </w:t>
      </w:r>
      <w:proofErr w:type="spellStart"/>
      <w:r w:rsidRPr="00442F37">
        <w:t>сплата</w:t>
      </w:r>
      <w:proofErr w:type="spellEnd"/>
      <w:r w:rsidRPr="00442F37">
        <w:t xml:space="preserve"> </w:t>
      </w:r>
      <w:proofErr w:type="spellStart"/>
      <w:r w:rsidRPr="00442F37">
        <w:t>податку</w:t>
      </w:r>
      <w:proofErr w:type="spellEnd"/>
      <w:r w:rsidRPr="00442F37">
        <w:t xml:space="preserve"> за землю </w:t>
      </w:r>
      <w:proofErr w:type="spellStart"/>
      <w:r w:rsidRPr="00442F37">
        <w:t>від</w:t>
      </w:r>
      <w:proofErr w:type="spellEnd"/>
      <w:r w:rsidRPr="00442F37">
        <w:t xml:space="preserve"> </w:t>
      </w:r>
      <w:proofErr w:type="spellStart"/>
      <w:r w:rsidRPr="00442F37">
        <w:t>оренди</w:t>
      </w:r>
      <w:proofErr w:type="spellEnd"/>
      <w:r w:rsidRPr="00442F37">
        <w:t xml:space="preserve"> </w:t>
      </w:r>
      <w:proofErr w:type="spellStart"/>
      <w:r w:rsidRPr="00442F37">
        <w:t>приміщень</w:t>
      </w:r>
      <w:proofErr w:type="spellEnd"/>
      <w:r w:rsidRPr="00442F37">
        <w:rPr>
          <w:lang w:val="uk-UA"/>
        </w:rPr>
        <w:t>, судові збори</w:t>
      </w:r>
      <w:r w:rsidRPr="00442F37">
        <w:t>.</w:t>
      </w:r>
    </w:p>
    <w:p w:rsidR="00442F37" w:rsidRPr="00442F37" w:rsidRDefault="00442F37" w:rsidP="00442F37">
      <w:pPr>
        <w:jc w:val="both"/>
      </w:pPr>
      <w:r w:rsidRPr="00442F37">
        <w:t xml:space="preserve">По КЕКВ 2270 – </w:t>
      </w:r>
      <w:r w:rsidRPr="00442F37">
        <w:rPr>
          <w:lang w:val="uk-UA"/>
        </w:rPr>
        <w:t>111578</w:t>
      </w:r>
      <w:r w:rsidRPr="00442F37">
        <w:t xml:space="preserve">,00 грн.  </w:t>
      </w:r>
      <w:proofErr w:type="spellStart"/>
      <w:r w:rsidRPr="00442F37">
        <w:t>комунальні</w:t>
      </w:r>
      <w:proofErr w:type="spellEnd"/>
      <w:r w:rsidRPr="00442F37">
        <w:t xml:space="preserve"> </w:t>
      </w:r>
      <w:proofErr w:type="spellStart"/>
      <w:r w:rsidRPr="00442F37">
        <w:t>послуги</w:t>
      </w:r>
      <w:proofErr w:type="spellEnd"/>
      <w:r w:rsidRPr="00442F37">
        <w:t xml:space="preserve"> за </w:t>
      </w:r>
      <w:proofErr w:type="spellStart"/>
      <w:r w:rsidRPr="00442F37">
        <w:t>оренду</w:t>
      </w:r>
      <w:proofErr w:type="spellEnd"/>
      <w:r w:rsidRPr="00442F37">
        <w:t xml:space="preserve"> </w:t>
      </w:r>
      <w:proofErr w:type="spellStart"/>
      <w:r w:rsidRPr="00442F37">
        <w:t>приміщень</w:t>
      </w:r>
      <w:proofErr w:type="spellEnd"/>
      <w:r w:rsidRPr="00442F37">
        <w:t xml:space="preserve"> та </w:t>
      </w:r>
      <w:proofErr w:type="spellStart"/>
      <w:r w:rsidRPr="00442F37">
        <w:t>мешкаючих</w:t>
      </w:r>
      <w:proofErr w:type="spellEnd"/>
      <w:r w:rsidRPr="00442F37">
        <w:t xml:space="preserve"> у </w:t>
      </w:r>
      <w:proofErr w:type="spellStart"/>
      <w:r w:rsidRPr="00442F37">
        <w:t>гуртожитку</w:t>
      </w:r>
      <w:proofErr w:type="spellEnd"/>
      <w:r w:rsidRPr="00442F37">
        <w:t>.</w:t>
      </w:r>
    </w:p>
    <w:p w:rsidR="00442F37" w:rsidRPr="00442F37" w:rsidRDefault="00442F37" w:rsidP="00442F37">
      <w:pPr>
        <w:jc w:val="both"/>
      </w:pPr>
      <w:r w:rsidRPr="00442F37">
        <w:t xml:space="preserve"> По КЕКВ 2282 –</w:t>
      </w:r>
      <w:r w:rsidRPr="00442F37">
        <w:rPr>
          <w:lang w:val="uk-UA"/>
        </w:rPr>
        <w:t>3250</w:t>
      </w:r>
      <w:r w:rsidRPr="00442F37">
        <w:t xml:space="preserve">,00 грн. для оплати </w:t>
      </w:r>
      <w:proofErr w:type="spellStart"/>
      <w:r w:rsidRPr="00442F37">
        <w:t>курсів</w:t>
      </w:r>
      <w:proofErr w:type="spellEnd"/>
      <w:r w:rsidRPr="00442F37">
        <w:t xml:space="preserve"> </w:t>
      </w:r>
      <w:proofErr w:type="spellStart"/>
      <w:proofErr w:type="gramStart"/>
      <w:r w:rsidRPr="00442F37">
        <w:t>п</w:t>
      </w:r>
      <w:proofErr w:type="gramEnd"/>
      <w:r w:rsidRPr="00442F37">
        <w:t>ідвищення</w:t>
      </w:r>
      <w:proofErr w:type="spellEnd"/>
      <w:r w:rsidRPr="00442F37">
        <w:t xml:space="preserve"> </w:t>
      </w:r>
      <w:proofErr w:type="spellStart"/>
      <w:r w:rsidRPr="00442F37">
        <w:t>кваліфікації</w:t>
      </w:r>
      <w:proofErr w:type="spellEnd"/>
      <w:r w:rsidRPr="00442F37">
        <w:t xml:space="preserve"> </w:t>
      </w:r>
      <w:r w:rsidRPr="00442F37">
        <w:rPr>
          <w:lang w:val="uk-UA"/>
        </w:rPr>
        <w:t>технічних</w:t>
      </w:r>
      <w:r w:rsidRPr="00442F37">
        <w:t xml:space="preserve"> </w:t>
      </w:r>
      <w:proofErr w:type="spellStart"/>
      <w:r w:rsidRPr="00442F37">
        <w:t>працівників</w:t>
      </w:r>
      <w:proofErr w:type="spellEnd"/>
      <w:r w:rsidRPr="00442F37">
        <w:t xml:space="preserve"> з </w:t>
      </w:r>
      <w:proofErr w:type="spellStart"/>
      <w:r w:rsidRPr="00442F37">
        <w:t>охорони</w:t>
      </w:r>
      <w:proofErr w:type="spellEnd"/>
      <w:r w:rsidRPr="00442F37">
        <w:t xml:space="preserve"> </w:t>
      </w:r>
      <w:proofErr w:type="spellStart"/>
      <w:r w:rsidRPr="00442F37">
        <w:t>праці</w:t>
      </w:r>
      <w:proofErr w:type="spellEnd"/>
      <w:r w:rsidRPr="00442F37">
        <w:t>.</w:t>
      </w:r>
    </w:p>
    <w:p w:rsidR="00442F37" w:rsidRPr="00442F37" w:rsidRDefault="00442F37" w:rsidP="00442F37">
      <w:pPr>
        <w:rPr>
          <w:b/>
        </w:rPr>
      </w:pPr>
      <w:proofErr w:type="spellStart"/>
      <w:r w:rsidRPr="00442F37">
        <w:rPr>
          <w:b/>
        </w:rPr>
        <w:t>Всього</w:t>
      </w:r>
      <w:proofErr w:type="spellEnd"/>
      <w:r w:rsidRPr="00442F37">
        <w:rPr>
          <w:b/>
        </w:rPr>
        <w:t xml:space="preserve">: </w:t>
      </w:r>
      <w:r w:rsidRPr="00442F37">
        <w:rPr>
          <w:b/>
          <w:lang w:val="uk-UA"/>
        </w:rPr>
        <w:t>216129</w:t>
      </w:r>
      <w:r w:rsidRPr="00442F37">
        <w:rPr>
          <w:b/>
        </w:rPr>
        <w:t>,00 грн.</w:t>
      </w:r>
    </w:p>
    <w:p w:rsidR="00442F37" w:rsidRPr="00442F37" w:rsidRDefault="00442F37" w:rsidP="00442F37">
      <w:proofErr w:type="spellStart"/>
      <w:r w:rsidRPr="00442F37">
        <w:t>Електроенергія</w:t>
      </w:r>
      <w:proofErr w:type="spellEnd"/>
      <w:r w:rsidRPr="00442F37">
        <w:t xml:space="preserve"> – </w:t>
      </w:r>
      <w:r w:rsidRPr="00442F37">
        <w:rPr>
          <w:lang w:val="uk-UA"/>
        </w:rPr>
        <w:t>8492</w:t>
      </w:r>
      <w:r w:rsidRPr="00442F37">
        <w:t>,00 грн.</w:t>
      </w:r>
    </w:p>
    <w:p w:rsidR="00442F37" w:rsidRPr="00442F37" w:rsidRDefault="00442F37" w:rsidP="00442F37">
      <w:r w:rsidRPr="00442F37">
        <w:t xml:space="preserve">Тепло – </w:t>
      </w:r>
      <w:r w:rsidRPr="00442F37">
        <w:rPr>
          <w:lang w:val="uk-UA"/>
        </w:rPr>
        <w:t>94605</w:t>
      </w:r>
      <w:r w:rsidRPr="00442F37">
        <w:t>,00 грн.</w:t>
      </w:r>
    </w:p>
    <w:p w:rsidR="00442F37" w:rsidRPr="00442F37" w:rsidRDefault="00442F37" w:rsidP="00442F37">
      <w:r w:rsidRPr="00442F37">
        <w:t xml:space="preserve">Вода та  </w:t>
      </w:r>
      <w:proofErr w:type="spellStart"/>
      <w:r w:rsidRPr="00442F37">
        <w:t>водовідведення</w:t>
      </w:r>
      <w:proofErr w:type="spellEnd"/>
      <w:r w:rsidRPr="00442F37">
        <w:t xml:space="preserve"> – </w:t>
      </w:r>
      <w:r w:rsidRPr="00442F37">
        <w:rPr>
          <w:lang w:val="uk-UA"/>
        </w:rPr>
        <w:t>8481</w:t>
      </w:r>
      <w:r w:rsidRPr="00442F37">
        <w:t>,00 грн.</w:t>
      </w:r>
    </w:p>
    <w:p w:rsidR="00442F37" w:rsidRPr="00442F37" w:rsidRDefault="00442F37" w:rsidP="00442F37">
      <w:proofErr w:type="spellStart"/>
      <w:proofErr w:type="gramStart"/>
      <w:r w:rsidRPr="00442F37">
        <w:t>Вивіз</w:t>
      </w:r>
      <w:proofErr w:type="spellEnd"/>
      <w:r w:rsidRPr="00442F37">
        <w:t xml:space="preserve"> </w:t>
      </w:r>
      <w:proofErr w:type="spellStart"/>
      <w:r w:rsidRPr="00442F37">
        <w:t>сміття</w:t>
      </w:r>
      <w:proofErr w:type="spellEnd"/>
      <w:r w:rsidRPr="00442F37">
        <w:t xml:space="preserve"> та  </w:t>
      </w:r>
      <w:proofErr w:type="spellStart"/>
      <w:r w:rsidRPr="00442F37">
        <w:t>дератизація</w:t>
      </w:r>
      <w:proofErr w:type="spellEnd"/>
      <w:r w:rsidRPr="00442F37">
        <w:t xml:space="preserve"> </w:t>
      </w:r>
      <w:proofErr w:type="spellStart"/>
      <w:r w:rsidRPr="00442F37">
        <w:t>приміщень</w:t>
      </w:r>
      <w:proofErr w:type="spellEnd"/>
      <w:proofErr w:type="gramEnd"/>
      <w:r w:rsidRPr="00442F37">
        <w:t xml:space="preserve"> – </w:t>
      </w:r>
      <w:r w:rsidRPr="00442F37">
        <w:rPr>
          <w:lang w:val="uk-UA"/>
        </w:rPr>
        <w:t>965</w:t>
      </w:r>
      <w:r w:rsidRPr="00442F37">
        <w:t>,00 грн.</w:t>
      </w:r>
    </w:p>
    <w:p w:rsidR="00442F37" w:rsidRPr="00442F37" w:rsidRDefault="00442F37" w:rsidP="00442F37">
      <w:r w:rsidRPr="00442F37">
        <w:rPr>
          <w:lang w:val="uk-UA"/>
        </w:rPr>
        <w:t xml:space="preserve">Послуги зв’язку , </w:t>
      </w:r>
      <w:proofErr w:type="spellStart"/>
      <w:r w:rsidRPr="00442F37">
        <w:rPr>
          <w:lang w:val="uk-UA"/>
        </w:rPr>
        <w:t>інтернет</w:t>
      </w:r>
      <w:proofErr w:type="spellEnd"/>
      <w:r w:rsidRPr="00442F37">
        <w:t xml:space="preserve"> – </w:t>
      </w:r>
      <w:r w:rsidRPr="00442F37">
        <w:rPr>
          <w:lang w:val="uk-UA"/>
        </w:rPr>
        <w:t>3053</w:t>
      </w:r>
      <w:r w:rsidRPr="00442F37">
        <w:t>,00 грн.</w:t>
      </w:r>
    </w:p>
    <w:p w:rsidR="00442F37" w:rsidRPr="00442F37" w:rsidRDefault="00442F37" w:rsidP="00442F37">
      <w:r w:rsidRPr="00442F37">
        <w:t>Портал (</w:t>
      </w:r>
      <w:proofErr w:type="spellStart"/>
      <w:r w:rsidRPr="00442F37">
        <w:t>Фанкілайн</w:t>
      </w:r>
      <w:proofErr w:type="spellEnd"/>
      <w:r w:rsidRPr="00442F37">
        <w:t xml:space="preserve">)  – </w:t>
      </w:r>
      <w:r w:rsidRPr="00442F37">
        <w:rPr>
          <w:lang w:val="uk-UA"/>
        </w:rPr>
        <w:t>3040</w:t>
      </w:r>
      <w:r w:rsidRPr="00442F37">
        <w:t>,00 грн.</w:t>
      </w:r>
    </w:p>
    <w:p w:rsidR="00442F37" w:rsidRPr="00442F37" w:rsidRDefault="00442F37" w:rsidP="00442F37">
      <w:proofErr w:type="spellStart"/>
      <w:r w:rsidRPr="00442F37">
        <w:t>Адельгейм</w:t>
      </w:r>
      <w:proofErr w:type="spellEnd"/>
      <w:r w:rsidRPr="00442F37">
        <w:t xml:space="preserve"> (</w:t>
      </w:r>
      <w:proofErr w:type="spellStart"/>
      <w:r w:rsidRPr="00442F37">
        <w:t>компьютерні</w:t>
      </w:r>
      <w:proofErr w:type="spellEnd"/>
      <w:r w:rsidRPr="00442F37">
        <w:t xml:space="preserve"> </w:t>
      </w:r>
      <w:proofErr w:type="spellStart"/>
      <w:r w:rsidRPr="00442F37">
        <w:t>програми</w:t>
      </w:r>
      <w:proofErr w:type="spellEnd"/>
      <w:r w:rsidRPr="00442F37">
        <w:t xml:space="preserve">) – </w:t>
      </w:r>
      <w:r w:rsidRPr="00442F37">
        <w:rPr>
          <w:lang w:val="uk-UA"/>
        </w:rPr>
        <w:t>2200</w:t>
      </w:r>
      <w:r w:rsidRPr="00442F37">
        <w:t>,00 грн.</w:t>
      </w:r>
    </w:p>
    <w:p w:rsidR="00442F37" w:rsidRPr="00442F37" w:rsidRDefault="00442F37" w:rsidP="00442F37">
      <w:pPr>
        <w:rPr>
          <w:lang w:val="uk-UA"/>
        </w:rPr>
      </w:pPr>
      <w:r w:rsidRPr="00442F37">
        <w:rPr>
          <w:lang w:val="uk-UA"/>
        </w:rPr>
        <w:t>Оброблення горищ 16731,00</w:t>
      </w:r>
    </w:p>
    <w:p w:rsidR="00442F37" w:rsidRPr="00442F37" w:rsidRDefault="00442F37" w:rsidP="00442F37">
      <w:r w:rsidRPr="00442F37">
        <w:t xml:space="preserve">Заправка картриджей та </w:t>
      </w:r>
      <w:proofErr w:type="spellStart"/>
      <w:r w:rsidRPr="00442F37">
        <w:t>обслуговування</w:t>
      </w:r>
      <w:proofErr w:type="spellEnd"/>
      <w:r w:rsidRPr="00442F37">
        <w:t xml:space="preserve">  </w:t>
      </w:r>
      <w:proofErr w:type="spellStart"/>
      <w:r w:rsidRPr="00442F37">
        <w:t>принтері</w:t>
      </w:r>
      <w:proofErr w:type="gramStart"/>
      <w:r w:rsidRPr="00442F37">
        <w:t>в</w:t>
      </w:r>
      <w:proofErr w:type="spellEnd"/>
      <w:proofErr w:type="gramEnd"/>
      <w:r w:rsidRPr="00442F37">
        <w:t xml:space="preserve"> и ксероксу  - </w:t>
      </w:r>
      <w:r w:rsidRPr="00442F37">
        <w:rPr>
          <w:lang w:val="uk-UA"/>
        </w:rPr>
        <w:t>3318</w:t>
      </w:r>
      <w:r w:rsidRPr="00442F37">
        <w:t>,00 грн.</w:t>
      </w:r>
    </w:p>
    <w:p w:rsidR="00442F37" w:rsidRPr="00442F37" w:rsidRDefault="00442F37" w:rsidP="00442F37">
      <w:pPr>
        <w:rPr>
          <w:lang w:val="uk-UA"/>
        </w:rPr>
      </w:pPr>
      <w:r w:rsidRPr="00442F37">
        <w:rPr>
          <w:lang w:val="uk-UA"/>
        </w:rPr>
        <w:t>Ремонт автомобіля</w:t>
      </w:r>
      <w:r w:rsidRPr="00442F37">
        <w:t xml:space="preserve"> – </w:t>
      </w:r>
      <w:r w:rsidRPr="00442F37">
        <w:rPr>
          <w:lang w:val="uk-UA"/>
        </w:rPr>
        <w:t>16024</w:t>
      </w:r>
      <w:r w:rsidRPr="00442F37">
        <w:t>,00 грн.</w:t>
      </w:r>
    </w:p>
    <w:p w:rsidR="00442F37" w:rsidRPr="00442F37" w:rsidRDefault="00442F37" w:rsidP="00442F37">
      <w:pPr>
        <w:rPr>
          <w:lang w:val="uk-UA"/>
        </w:rPr>
      </w:pPr>
      <w:r w:rsidRPr="00442F37">
        <w:rPr>
          <w:lang w:val="uk-UA"/>
        </w:rPr>
        <w:t>Повірка лічильників – 1492,00</w:t>
      </w:r>
    </w:p>
    <w:p w:rsidR="00442F37" w:rsidRPr="00442F37" w:rsidRDefault="00442F37" w:rsidP="00442F37">
      <w:pPr>
        <w:rPr>
          <w:lang w:val="uk-UA"/>
        </w:rPr>
      </w:pPr>
      <w:proofErr w:type="spellStart"/>
      <w:r w:rsidRPr="00442F37">
        <w:rPr>
          <w:lang w:val="uk-UA"/>
        </w:rPr>
        <w:t>Утилизація</w:t>
      </w:r>
      <w:proofErr w:type="spellEnd"/>
      <w:r w:rsidRPr="00442F37">
        <w:rPr>
          <w:lang w:val="uk-UA"/>
        </w:rPr>
        <w:t xml:space="preserve"> </w:t>
      </w:r>
      <w:proofErr w:type="spellStart"/>
      <w:r w:rsidRPr="00442F37">
        <w:rPr>
          <w:lang w:val="uk-UA"/>
        </w:rPr>
        <w:t>ртутовміщуючих</w:t>
      </w:r>
      <w:proofErr w:type="spellEnd"/>
      <w:r w:rsidRPr="00442F37">
        <w:rPr>
          <w:lang w:val="uk-UA"/>
        </w:rPr>
        <w:t xml:space="preserve"> ламп – 540,00</w:t>
      </w:r>
    </w:p>
    <w:p w:rsidR="00442F37" w:rsidRPr="00442F37" w:rsidRDefault="00442F37" w:rsidP="00442F37">
      <w:pPr>
        <w:rPr>
          <w:lang w:val="uk-UA"/>
        </w:rPr>
      </w:pPr>
      <w:proofErr w:type="spellStart"/>
      <w:r w:rsidRPr="00442F37">
        <w:rPr>
          <w:lang w:val="uk-UA"/>
        </w:rPr>
        <w:t>Студсервіс-</w:t>
      </w:r>
      <w:proofErr w:type="spellEnd"/>
      <w:r w:rsidRPr="00442F37">
        <w:rPr>
          <w:lang w:val="uk-UA"/>
        </w:rPr>
        <w:t xml:space="preserve"> 2614,00</w:t>
      </w:r>
    </w:p>
    <w:p w:rsidR="00442F37" w:rsidRPr="00442F37" w:rsidRDefault="00442F37" w:rsidP="00442F37">
      <w:pPr>
        <w:rPr>
          <w:lang w:val="uk-UA"/>
        </w:rPr>
      </w:pPr>
      <w:r w:rsidRPr="00442F37">
        <w:rPr>
          <w:lang w:val="uk-UA"/>
        </w:rPr>
        <w:t>Послуги з зберігання,обробки та видачі підручників – 370,00</w:t>
      </w:r>
    </w:p>
    <w:p w:rsidR="00442F37" w:rsidRPr="00442F37" w:rsidRDefault="00442F37" w:rsidP="00442F37">
      <w:pPr>
        <w:rPr>
          <w:b/>
          <w:lang w:val="uk-UA"/>
        </w:rPr>
      </w:pPr>
      <w:proofErr w:type="spellStart"/>
      <w:r w:rsidRPr="00442F37">
        <w:rPr>
          <w:b/>
          <w:lang w:val="uk-UA"/>
        </w:rPr>
        <w:t>Ітого</w:t>
      </w:r>
      <w:proofErr w:type="spellEnd"/>
      <w:r w:rsidRPr="00442F37">
        <w:rPr>
          <w:b/>
          <w:lang w:val="uk-UA"/>
        </w:rPr>
        <w:t>:  161925,00 грн.</w:t>
      </w:r>
    </w:p>
    <w:p w:rsidR="00442F37" w:rsidRPr="00442F37" w:rsidRDefault="00442F37" w:rsidP="00442F37">
      <w:pPr>
        <w:ind w:right="-2" w:firstLine="567"/>
        <w:jc w:val="both"/>
        <w:rPr>
          <w:b/>
          <w:i/>
          <w:lang w:val="uk-UA"/>
        </w:rPr>
      </w:pPr>
    </w:p>
    <w:p w:rsidR="00442F37" w:rsidRPr="00442F37" w:rsidRDefault="00442F37" w:rsidP="00442F37">
      <w:pPr>
        <w:ind w:right="-2" w:firstLine="567"/>
        <w:jc w:val="both"/>
        <w:rPr>
          <w:b/>
          <w:i/>
          <w:lang w:val="uk-UA"/>
        </w:rPr>
      </w:pPr>
      <w:r w:rsidRPr="00442F37">
        <w:rPr>
          <w:b/>
          <w:i/>
          <w:lang w:val="uk-UA"/>
        </w:rPr>
        <w:t>10.Робота адміністрації по створенню оптимального психологічного клімату в колективі. Впровадження системи освітнього  моніторингу в навчально-виховний процес .</w:t>
      </w:r>
    </w:p>
    <w:p w:rsidR="00442F37" w:rsidRPr="00442F37" w:rsidRDefault="00442F37" w:rsidP="00442F37">
      <w:pPr>
        <w:ind w:right="-2" w:firstLine="567"/>
        <w:jc w:val="both"/>
        <w:rPr>
          <w:b/>
          <w:i/>
          <w:lang w:val="uk-UA"/>
        </w:rPr>
      </w:pPr>
    </w:p>
    <w:p w:rsidR="00442F37" w:rsidRPr="00442F37" w:rsidRDefault="00442F37" w:rsidP="00442F37">
      <w:pPr>
        <w:ind w:firstLine="567"/>
        <w:jc w:val="both"/>
        <w:rPr>
          <w:lang w:val="uk-UA"/>
        </w:rPr>
      </w:pPr>
      <w:r w:rsidRPr="00442F37">
        <w:rPr>
          <w:lang w:val="uk-UA"/>
        </w:rPr>
        <w:t xml:space="preserve">Між адміністрацією ліцею і профспілковим комітетом укладено колективний договір, який сприяє захисту соціально-економічних прав як працівників, так і керівника. Колективним договором обумовлено створення безпечних умов праці, проведення поточних ремонтів, надання матеріальної допомоги на оздоровлення, преміювання та </w:t>
      </w:r>
      <w:r w:rsidRPr="00442F37">
        <w:rPr>
          <w:spacing w:val="-2"/>
          <w:lang w:val="uk-UA"/>
        </w:rPr>
        <w:t>винагородження працівників за досягнення у праці.</w:t>
      </w:r>
      <w:r w:rsidRPr="00442F37">
        <w:rPr>
          <w:lang w:val="uk-UA"/>
        </w:rPr>
        <w:t xml:space="preserve"> </w:t>
      </w:r>
    </w:p>
    <w:p w:rsidR="00442F37" w:rsidRPr="00442F37" w:rsidRDefault="00442F37" w:rsidP="00442F37">
      <w:pPr>
        <w:ind w:firstLine="708"/>
        <w:jc w:val="both"/>
        <w:rPr>
          <w:spacing w:val="-4"/>
          <w:lang w:val="uk-UA"/>
        </w:rPr>
      </w:pPr>
      <w:r w:rsidRPr="00442F37">
        <w:rPr>
          <w:spacing w:val="-4"/>
          <w:lang w:val="uk-UA"/>
        </w:rPr>
        <w:t>У відповідності до умов колективного договору протягом навчального року:</w:t>
      </w:r>
    </w:p>
    <w:p w:rsidR="00442F37" w:rsidRPr="00442F37" w:rsidRDefault="00442F37" w:rsidP="00442F37">
      <w:pPr>
        <w:numPr>
          <w:ilvl w:val="0"/>
          <w:numId w:val="2"/>
        </w:numPr>
        <w:jc w:val="both"/>
        <w:rPr>
          <w:lang w:val="uk-UA"/>
        </w:rPr>
      </w:pPr>
      <w:r w:rsidRPr="00442F37">
        <w:rPr>
          <w:lang w:val="uk-UA"/>
        </w:rPr>
        <w:t>щорічні відпустки використовуються всіма працівниками в повному обсязі;</w:t>
      </w:r>
    </w:p>
    <w:p w:rsidR="00442F37" w:rsidRPr="00442F37" w:rsidRDefault="00442F37" w:rsidP="00442F37">
      <w:pPr>
        <w:numPr>
          <w:ilvl w:val="0"/>
          <w:numId w:val="2"/>
        </w:numPr>
        <w:jc w:val="both"/>
        <w:rPr>
          <w:lang w:val="uk-UA"/>
        </w:rPr>
      </w:pPr>
      <w:r w:rsidRPr="00442F37">
        <w:rPr>
          <w:lang w:val="uk-UA"/>
        </w:rPr>
        <w:t>надавалися додаткові відпустки жінкам, що мають 2 і більше дітей віком до 15 років;</w:t>
      </w:r>
    </w:p>
    <w:p w:rsidR="00442F37" w:rsidRPr="00442F37" w:rsidRDefault="00442F37" w:rsidP="00442F37">
      <w:pPr>
        <w:numPr>
          <w:ilvl w:val="0"/>
          <w:numId w:val="2"/>
        </w:numPr>
        <w:jc w:val="both"/>
        <w:rPr>
          <w:lang w:val="uk-UA"/>
        </w:rPr>
      </w:pPr>
      <w:r w:rsidRPr="00442F37">
        <w:rPr>
          <w:lang w:val="uk-UA"/>
        </w:rPr>
        <w:t>працівникам встановлювалися доплати і надбавки до посадового окладу відповідно до положень;</w:t>
      </w:r>
    </w:p>
    <w:p w:rsidR="00442F37" w:rsidRPr="00442F37" w:rsidRDefault="00442F37" w:rsidP="00442F37">
      <w:pPr>
        <w:numPr>
          <w:ilvl w:val="0"/>
          <w:numId w:val="2"/>
        </w:numPr>
        <w:jc w:val="both"/>
        <w:rPr>
          <w:lang w:val="uk-UA"/>
        </w:rPr>
      </w:pPr>
      <w:r w:rsidRPr="00442F37">
        <w:rPr>
          <w:lang w:val="uk-UA"/>
        </w:rPr>
        <w:t>розроблені комплексні заходи щодо досягнення встановлених нормативів безпеки, гігієни праці та виробничої санітарії, підвищення існуючого рівня охорони праці, запобігання випадкам виробничого травматизму, професійного захворювання, аваріям і пожежам.</w:t>
      </w:r>
    </w:p>
    <w:p w:rsidR="00442F37" w:rsidRPr="00442F37" w:rsidRDefault="00442F37" w:rsidP="00442F37">
      <w:pPr>
        <w:ind w:firstLine="540"/>
        <w:jc w:val="both"/>
        <w:rPr>
          <w:spacing w:val="-4"/>
          <w:lang w:val="uk-UA"/>
        </w:rPr>
      </w:pPr>
      <w:r w:rsidRPr="00442F37">
        <w:rPr>
          <w:spacing w:val="-4"/>
          <w:lang w:val="uk-UA"/>
        </w:rPr>
        <w:t>В ліцеї створена атмосфера порядку, затишку і турботи про учнів та працівників. Діяльність всього педагогічного колективу направлена на виявлення та розвиток творчих здібностей учнів, працівників, формування професіоналів.</w:t>
      </w:r>
    </w:p>
    <w:p w:rsidR="00442F37" w:rsidRPr="00442F37" w:rsidRDefault="00442F37" w:rsidP="00442F37">
      <w:pPr>
        <w:ind w:firstLine="709"/>
        <w:jc w:val="both"/>
        <w:rPr>
          <w:lang w:val="uk-UA"/>
        </w:rPr>
      </w:pPr>
      <w:r w:rsidRPr="00442F37">
        <w:rPr>
          <w:lang w:val="uk-UA"/>
        </w:rPr>
        <w:t>У наших планах на майбутнє:</w:t>
      </w:r>
    </w:p>
    <w:p w:rsidR="00442F37" w:rsidRPr="00442F37" w:rsidRDefault="00442F37" w:rsidP="00442F37">
      <w:pPr>
        <w:numPr>
          <w:ilvl w:val="0"/>
          <w:numId w:val="3"/>
        </w:numPr>
        <w:jc w:val="both"/>
        <w:rPr>
          <w:lang w:val="uk-UA"/>
        </w:rPr>
      </w:pPr>
      <w:r w:rsidRPr="00442F37">
        <w:rPr>
          <w:lang w:val="uk-UA"/>
        </w:rPr>
        <w:t>Впровадження елементів дуальної форми навчання за професіями муляр, штукатур,лицювальник-плиточник,маляр;</w:t>
      </w:r>
    </w:p>
    <w:p w:rsidR="00442F37" w:rsidRPr="00442F37" w:rsidRDefault="00442F37" w:rsidP="00442F37">
      <w:pPr>
        <w:numPr>
          <w:ilvl w:val="0"/>
          <w:numId w:val="3"/>
        </w:numPr>
        <w:jc w:val="both"/>
        <w:rPr>
          <w:lang w:val="uk-UA"/>
        </w:rPr>
      </w:pPr>
      <w:r w:rsidRPr="00442F37">
        <w:rPr>
          <w:lang w:val="uk-UA"/>
        </w:rPr>
        <w:t>Ефективна співпраця навчального закладу з роботодавцями;</w:t>
      </w:r>
    </w:p>
    <w:p w:rsidR="00442F37" w:rsidRPr="00442F37" w:rsidRDefault="00442F37" w:rsidP="00442F37">
      <w:pPr>
        <w:numPr>
          <w:ilvl w:val="0"/>
          <w:numId w:val="3"/>
        </w:numPr>
        <w:jc w:val="both"/>
        <w:rPr>
          <w:lang w:val="uk-UA"/>
        </w:rPr>
      </w:pPr>
      <w:r w:rsidRPr="00442F37">
        <w:rPr>
          <w:lang w:val="uk-UA"/>
        </w:rPr>
        <w:t xml:space="preserve">Відкриття </w:t>
      </w:r>
      <w:r w:rsidRPr="00442F37">
        <w:rPr>
          <w:bCs/>
          <w:color w:val="000000"/>
          <w:bdr w:val="none" w:sz="0" w:space="0" w:color="auto" w:frame="1"/>
          <w:lang w:val="uk-UA"/>
        </w:rPr>
        <w:t xml:space="preserve">Навчально-практичного центру </w:t>
      </w:r>
      <w:r w:rsidRPr="00442F37">
        <w:rPr>
          <w:lang w:val="uk-UA"/>
        </w:rPr>
        <w:t>будівельних технологій «</w:t>
      </w:r>
      <w:r w:rsidRPr="00442F37">
        <w:rPr>
          <w:lang w:val="en-US"/>
        </w:rPr>
        <w:t>SINIAT</w:t>
      </w:r>
      <w:r w:rsidRPr="00442F37">
        <w:rPr>
          <w:lang w:val="uk-UA"/>
        </w:rPr>
        <w:t>» ;</w:t>
      </w:r>
    </w:p>
    <w:p w:rsidR="00442F37" w:rsidRPr="00442F37" w:rsidRDefault="00442F37" w:rsidP="00442F37">
      <w:pPr>
        <w:numPr>
          <w:ilvl w:val="0"/>
          <w:numId w:val="3"/>
        </w:numPr>
        <w:ind w:right="2"/>
        <w:rPr>
          <w:lang w:val="uk-UA"/>
        </w:rPr>
      </w:pPr>
      <w:r w:rsidRPr="00442F37">
        <w:rPr>
          <w:bCs/>
          <w:color w:val="000000"/>
          <w:bdr w:val="none" w:sz="0" w:space="0" w:color="auto" w:frame="1"/>
          <w:lang w:val="uk-UA"/>
        </w:rPr>
        <w:t>Відкриття  Навчально-практичного  центру е</w:t>
      </w:r>
      <w:r w:rsidRPr="00442F37">
        <w:rPr>
          <w:lang w:val="uk-UA"/>
        </w:rPr>
        <w:t>лектротехнічних кваліфікацій</w:t>
      </w:r>
      <w:r w:rsidRPr="00442F37">
        <w:t xml:space="preserve"> </w:t>
      </w:r>
      <w:r w:rsidRPr="00442F37">
        <w:rPr>
          <w:lang w:val="uk-UA"/>
        </w:rPr>
        <w:t xml:space="preserve"> за державною програмою;</w:t>
      </w:r>
    </w:p>
    <w:p w:rsidR="00442F37" w:rsidRPr="00442F37" w:rsidRDefault="00442F37" w:rsidP="00442F37">
      <w:pPr>
        <w:numPr>
          <w:ilvl w:val="0"/>
          <w:numId w:val="3"/>
        </w:numPr>
        <w:jc w:val="both"/>
        <w:rPr>
          <w:b/>
          <w:i/>
          <w:lang w:val="uk-UA"/>
        </w:rPr>
      </w:pPr>
      <w:r w:rsidRPr="00442F37">
        <w:rPr>
          <w:lang w:val="uk-UA"/>
        </w:rPr>
        <w:t>Створення дієвої системи професійної орієнтації учнівської молоді та удосконалення форм та змісту інформування учнів загальноосвітніх навчальних закладів стосовно ситуації на ринку праці.</w:t>
      </w:r>
    </w:p>
    <w:p w:rsidR="00442F37" w:rsidRPr="00442F37" w:rsidRDefault="00442F37" w:rsidP="00442F37">
      <w:pPr>
        <w:jc w:val="center"/>
        <w:rPr>
          <w:b/>
          <w:lang w:val="uk-UA"/>
        </w:rPr>
      </w:pPr>
    </w:p>
    <w:sectPr w:rsidR="00442F37" w:rsidRPr="00442F37" w:rsidSect="00442F37">
      <w:pgSz w:w="11906" w:h="16838"/>
      <w:pgMar w:top="567"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font186">
    <w:altName w:val="Times New Roman"/>
    <w:charset w:val="CC"/>
    <w:family w:val="auto"/>
    <w:pitch w:val="variable"/>
  </w:font>
  <w:font w:name="Mangal">
    <w:panose1 w:val="00000400000000000000"/>
    <w:charset w:val="00"/>
    <w:family w:val="auto"/>
    <w:pitch w:val="variable"/>
    <w:sig w:usb0="00008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onstantia">
    <w:panose1 w:val="02030602050306030303"/>
    <w:charset w:val="CC"/>
    <w:family w:val="roman"/>
    <w:pitch w:val="variable"/>
    <w:sig w:usb0="A00002EF" w:usb1="4000204B" w:usb2="00000000" w:usb3="00000000" w:csb0="0000019F"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clip_image001"/>
      </v:shape>
    </w:pict>
  </w:numPicBullet>
  <w:abstractNum w:abstractNumId="0">
    <w:nsid w:val="015A1A77"/>
    <w:multiLevelType w:val="hybridMultilevel"/>
    <w:tmpl w:val="0F2E955E"/>
    <w:lvl w:ilvl="0" w:tplc="75AA5794">
      <w:start w:val="1"/>
      <w:numFmt w:val="bullet"/>
      <w:lvlText w:val="―"/>
      <w:lvlJc w:val="left"/>
      <w:pPr>
        <w:tabs>
          <w:tab w:val="num" w:pos="1154"/>
        </w:tabs>
        <w:ind w:left="1154" w:hanging="434"/>
      </w:pPr>
      <w:rPr>
        <w:rFonts w:ascii="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
    <w:nsid w:val="01AB1DC9"/>
    <w:multiLevelType w:val="hybridMultilevel"/>
    <w:tmpl w:val="C94633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2756097"/>
    <w:multiLevelType w:val="hybridMultilevel"/>
    <w:tmpl w:val="3D9CD744"/>
    <w:lvl w:ilvl="0" w:tplc="E176EF2E">
      <w:start w:val="4"/>
      <w:numFmt w:val="bullet"/>
      <w:lvlText w:val="-"/>
      <w:lvlJc w:val="left"/>
      <w:pPr>
        <w:tabs>
          <w:tab w:val="num" w:pos="1068"/>
        </w:tabs>
        <w:ind w:left="1068" w:hanging="360"/>
      </w:pPr>
      <w:rPr>
        <w:rFonts w:ascii="Times New Roman" w:eastAsia="Calibri"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02D60591"/>
    <w:multiLevelType w:val="hybridMultilevel"/>
    <w:tmpl w:val="777C3A06"/>
    <w:lvl w:ilvl="0" w:tplc="7820D162">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Lucida Sans Typewriter" w:hAnsi="Lucida Sans Typewriter"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Lucida Sans Typewriter" w:hAnsi="Lucida Sans Typewriter"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165855"/>
    <w:multiLevelType w:val="hybridMultilevel"/>
    <w:tmpl w:val="F96410DE"/>
    <w:lvl w:ilvl="0" w:tplc="6200331E">
      <w:start w:val="1"/>
      <w:numFmt w:val="decimal"/>
      <w:lvlText w:val="%1."/>
      <w:lvlJc w:val="left"/>
      <w:pPr>
        <w:tabs>
          <w:tab w:val="num" w:pos="927"/>
        </w:tabs>
        <w:ind w:left="927" w:hanging="360"/>
      </w:pPr>
      <w:rPr>
        <w:rFonts w:hint="default"/>
      </w:rPr>
    </w:lvl>
    <w:lvl w:ilvl="1" w:tplc="59DEFEEC">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161B45F3"/>
    <w:multiLevelType w:val="hybridMultilevel"/>
    <w:tmpl w:val="6C4C0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4C214E"/>
    <w:multiLevelType w:val="hybridMultilevel"/>
    <w:tmpl w:val="C296A0CA"/>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9D70C99"/>
    <w:multiLevelType w:val="hybridMultilevel"/>
    <w:tmpl w:val="763EAF40"/>
    <w:lvl w:ilvl="0" w:tplc="3C38ACB6">
      <w:numFmt w:val="bullet"/>
      <w:lvlText w:val="-"/>
      <w:lvlJc w:val="left"/>
      <w:pPr>
        <w:ind w:left="585" w:hanging="360"/>
      </w:pPr>
      <w:rPr>
        <w:rFonts w:ascii="Times New Roman" w:eastAsia="Times New Roman" w:hAnsi="Times New Roman" w:cs="Times New Roman" w:hint="default"/>
      </w:rPr>
    </w:lvl>
    <w:lvl w:ilvl="1" w:tplc="04190003">
      <w:start w:val="1"/>
      <w:numFmt w:val="bullet"/>
      <w:lvlText w:val="o"/>
      <w:lvlJc w:val="left"/>
      <w:pPr>
        <w:ind w:left="1305" w:hanging="360"/>
      </w:pPr>
      <w:rPr>
        <w:rFonts w:ascii="Courier New" w:hAnsi="Courier New" w:cs="Courier New" w:hint="default"/>
      </w:rPr>
    </w:lvl>
    <w:lvl w:ilvl="2" w:tplc="04190005">
      <w:start w:val="1"/>
      <w:numFmt w:val="bullet"/>
      <w:lvlText w:val=""/>
      <w:lvlJc w:val="left"/>
      <w:pPr>
        <w:ind w:left="2025" w:hanging="360"/>
      </w:pPr>
      <w:rPr>
        <w:rFonts w:ascii="Wingdings" w:hAnsi="Wingdings" w:hint="default"/>
      </w:rPr>
    </w:lvl>
    <w:lvl w:ilvl="3" w:tplc="04190001">
      <w:start w:val="1"/>
      <w:numFmt w:val="bullet"/>
      <w:lvlText w:val=""/>
      <w:lvlJc w:val="left"/>
      <w:pPr>
        <w:ind w:left="2745" w:hanging="360"/>
      </w:pPr>
      <w:rPr>
        <w:rFonts w:ascii="Symbol" w:hAnsi="Symbol" w:hint="default"/>
      </w:rPr>
    </w:lvl>
    <w:lvl w:ilvl="4" w:tplc="04190003">
      <w:start w:val="1"/>
      <w:numFmt w:val="bullet"/>
      <w:lvlText w:val="o"/>
      <w:lvlJc w:val="left"/>
      <w:pPr>
        <w:ind w:left="3465" w:hanging="360"/>
      </w:pPr>
      <w:rPr>
        <w:rFonts w:ascii="Courier New" w:hAnsi="Courier New" w:cs="Courier New" w:hint="default"/>
      </w:rPr>
    </w:lvl>
    <w:lvl w:ilvl="5" w:tplc="04190005">
      <w:start w:val="1"/>
      <w:numFmt w:val="bullet"/>
      <w:lvlText w:val=""/>
      <w:lvlJc w:val="left"/>
      <w:pPr>
        <w:ind w:left="4185" w:hanging="360"/>
      </w:pPr>
      <w:rPr>
        <w:rFonts w:ascii="Wingdings" w:hAnsi="Wingdings" w:hint="default"/>
      </w:rPr>
    </w:lvl>
    <w:lvl w:ilvl="6" w:tplc="04190001">
      <w:start w:val="1"/>
      <w:numFmt w:val="bullet"/>
      <w:lvlText w:val=""/>
      <w:lvlJc w:val="left"/>
      <w:pPr>
        <w:ind w:left="4905" w:hanging="360"/>
      </w:pPr>
      <w:rPr>
        <w:rFonts w:ascii="Symbol" w:hAnsi="Symbol" w:hint="default"/>
      </w:rPr>
    </w:lvl>
    <w:lvl w:ilvl="7" w:tplc="04190003">
      <w:start w:val="1"/>
      <w:numFmt w:val="bullet"/>
      <w:lvlText w:val="o"/>
      <w:lvlJc w:val="left"/>
      <w:pPr>
        <w:ind w:left="5625" w:hanging="360"/>
      </w:pPr>
      <w:rPr>
        <w:rFonts w:ascii="Courier New" w:hAnsi="Courier New" w:cs="Courier New" w:hint="default"/>
      </w:rPr>
    </w:lvl>
    <w:lvl w:ilvl="8" w:tplc="04190005">
      <w:start w:val="1"/>
      <w:numFmt w:val="bullet"/>
      <w:lvlText w:val=""/>
      <w:lvlJc w:val="left"/>
      <w:pPr>
        <w:ind w:left="6345" w:hanging="360"/>
      </w:pPr>
      <w:rPr>
        <w:rFonts w:ascii="Wingdings" w:hAnsi="Wingdings" w:hint="default"/>
      </w:rPr>
    </w:lvl>
  </w:abstractNum>
  <w:abstractNum w:abstractNumId="8">
    <w:nsid w:val="1C4541A2"/>
    <w:multiLevelType w:val="hybridMultilevel"/>
    <w:tmpl w:val="7236E922"/>
    <w:lvl w:ilvl="0" w:tplc="A0C2D9F6">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6F00DA9"/>
    <w:multiLevelType w:val="hybridMultilevel"/>
    <w:tmpl w:val="8132CE42"/>
    <w:lvl w:ilvl="0" w:tplc="0419000F">
      <w:start w:val="1"/>
      <w:numFmt w:val="decimal"/>
      <w:lvlText w:val="%1."/>
      <w:lvlJc w:val="left"/>
      <w:pPr>
        <w:tabs>
          <w:tab w:val="num" w:pos="2766"/>
        </w:tabs>
        <w:ind w:left="2766" w:hanging="360"/>
      </w:pPr>
      <w:rPr>
        <w:rFonts w:hint="default"/>
        <w:color w:val="auto"/>
      </w:rPr>
    </w:lvl>
    <w:lvl w:ilvl="1" w:tplc="04190003" w:tentative="1">
      <w:start w:val="1"/>
      <w:numFmt w:val="bullet"/>
      <w:lvlText w:val="o"/>
      <w:lvlJc w:val="left"/>
      <w:pPr>
        <w:tabs>
          <w:tab w:val="num" w:pos="3105"/>
        </w:tabs>
        <w:ind w:left="3105" w:hanging="360"/>
      </w:pPr>
      <w:rPr>
        <w:rFonts w:ascii="Courier New" w:hAnsi="Courier New" w:cs="Courier New" w:hint="default"/>
      </w:rPr>
    </w:lvl>
    <w:lvl w:ilvl="2" w:tplc="04190005" w:tentative="1">
      <w:start w:val="1"/>
      <w:numFmt w:val="bullet"/>
      <w:lvlText w:val=""/>
      <w:lvlJc w:val="left"/>
      <w:pPr>
        <w:tabs>
          <w:tab w:val="num" w:pos="3825"/>
        </w:tabs>
        <w:ind w:left="3825" w:hanging="360"/>
      </w:pPr>
      <w:rPr>
        <w:rFonts w:ascii="Wingdings" w:hAnsi="Wingdings" w:hint="default"/>
      </w:rPr>
    </w:lvl>
    <w:lvl w:ilvl="3" w:tplc="04190001" w:tentative="1">
      <w:start w:val="1"/>
      <w:numFmt w:val="bullet"/>
      <w:lvlText w:val=""/>
      <w:lvlJc w:val="left"/>
      <w:pPr>
        <w:tabs>
          <w:tab w:val="num" w:pos="4545"/>
        </w:tabs>
        <w:ind w:left="4545" w:hanging="360"/>
      </w:pPr>
      <w:rPr>
        <w:rFonts w:ascii="Symbol" w:hAnsi="Symbol" w:hint="default"/>
      </w:rPr>
    </w:lvl>
    <w:lvl w:ilvl="4" w:tplc="04190003" w:tentative="1">
      <w:start w:val="1"/>
      <w:numFmt w:val="bullet"/>
      <w:lvlText w:val="o"/>
      <w:lvlJc w:val="left"/>
      <w:pPr>
        <w:tabs>
          <w:tab w:val="num" w:pos="5265"/>
        </w:tabs>
        <w:ind w:left="5265" w:hanging="360"/>
      </w:pPr>
      <w:rPr>
        <w:rFonts w:ascii="Courier New" w:hAnsi="Courier New" w:cs="Courier New" w:hint="default"/>
      </w:rPr>
    </w:lvl>
    <w:lvl w:ilvl="5" w:tplc="04190005" w:tentative="1">
      <w:start w:val="1"/>
      <w:numFmt w:val="bullet"/>
      <w:lvlText w:val=""/>
      <w:lvlJc w:val="left"/>
      <w:pPr>
        <w:tabs>
          <w:tab w:val="num" w:pos="5985"/>
        </w:tabs>
        <w:ind w:left="5985" w:hanging="360"/>
      </w:pPr>
      <w:rPr>
        <w:rFonts w:ascii="Wingdings" w:hAnsi="Wingdings" w:hint="default"/>
      </w:rPr>
    </w:lvl>
    <w:lvl w:ilvl="6" w:tplc="04190001" w:tentative="1">
      <w:start w:val="1"/>
      <w:numFmt w:val="bullet"/>
      <w:lvlText w:val=""/>
      <w:lvlJc w:val="left"/>
      <w:pPr>
        <w:tabs>
          <w:tab w:val="num" w:pos="6705"/>
        </w:tabs>
        <w:ind w:left="6705" w:hanging="360"/>
      </w:pPr>
      <w:rPr>
        <w:rFonts w:ascii="Symbol" w:hAnsi="Symbol" w:hint="default"/>
      </w:rPr>
    </w:lvl>
    <w:lvl w:ilvl="7" w:tplc="04190003" w:tentative="1">
      <w:start w:val="1"/>
      <w:numFmt w:val="bullet"/>
      <w:lvlText w:val="o"/>
      <w:lvlJc w:val="left"/>
      <w:pPr>
        <w:tabs>
          <w:tab w:val="num" w:pos="7425"/>
        </w:tabs>
        <w:ind w:left="7425" w:hanging="360"/>
      </w:pPr>
      <w:rPr>
        <w:rFonts w:ascii="Courier New" w:hAnsi="Courier New" w:cs="Courier New" w:hint="default"/>
      </w:rPr>
    </w:lvl>
    <w:lvl w:ilvl="8" w:tplc="04190005" w:tentative="1">
      <w:start w:val="1"/>
      <w:numFmt w:val="bullet"/>
      <w:lvlText w:val=""/>
      <w:lvlJc w:val="left"/>
      <w:pPr>
        <w:tabs>
          <w:tab w:val="num" w:pos="8145"/>
        </w:tabs>
        <w:ind w:left="8145" w:hanging="360"/>
      </w:pPr>
      <w:rPr>
        <w:rFonts w:ascii="Wingdings" w:hAnsi="Wingdings" w:hint="default"/>
      </w:rPr>
    </w:lvl>
  </w:abstractNum>
  <w:abstractNum w:abstractNumId="10">
    <w:nsid w:val="28C956C8"/>
    <w:multiLevelType w:val="hybridMultilevel"/>
    <w:tmpl w:val="F1FE4F80"/>
    <w:lvl w:ilvl="0" w:tplc="2222BE34">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CFE5482"/>
    <w:multiLevelType w:val="hybridMultilevel"/>
    <w:tmpl w:val="F16092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B3B7E54"/>
    <w:multiLevelType w:val="hybridMultilevel"/>
    <w:tmpl w:val="3D1CEFF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FBF2118"/>
    <w:multiLevelType w:val="hybridMultilevel"/>
    <w:tmpl w:val="7CD46E20"/>
    <w:lvl w:ilvl="0" w:tplc="D1704FD8">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50E8144D"/>
    <w:multiLevelType w:val="hybridMultilevel"/>
    <w:tmpl w:val="162E2334"/>
    <w:lvl w:ilvl="0" w:tplc="75AA5794">
      <w:start w:val="1"/>
      <w:numFmt w:val="bullet"/>
      <w:lvlText w:val="―"/>
      <w:lvlJc w:val="left"/>
      <w:pPr>
        <w:tabs>
          <w:tab w:val="num" w:pos="1154"/>
        </w:tabs>
        <w:ind w:left="1154" w:hanging="434"/>
      </w:pPr>
      <w:rPr>
        <w:rFonts w:ascii="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5">
    <w:nsid w:val="58E3370D"/>
    <w:multiLevelType w:val="hybridMultilevel"/>
    <w:tmpl w:val="B00096BE"/>
    <w:lvl w:ilvl="0" w:tplc="834EEED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5179AB"/>
    <w:multiLevelType w:val="hybridMultilevel"/>
    <w:tmpl w:val="E9FC14E4"/>
    <w:lvl w:ilvl="0" w:tplc="330E0A42">
      <w:start w:val="1"/>
      <w:numFmt w:val="bullet"/>
      <w:lvlText w:val="•"/>
      <w:lvlJc w:val="left"/>
      <w:pPr>
        <w:tabs>
          <w:tab w:val="num" w:pos="720"/>
        </w:tabs>
        <w:ind w:left="720" w:hanging="360"/>
      </w:pPr>
      <w:rPr>
        <w:rFonts w:ascii="Arial" w:hAnsi="Arial" w:hint="default"/>
      </w:rPr>
    </w:lvl>
    <w:lvl w:ilvl="1" w:tplc="FC6A1088" w:tentative="1">
      <w:start w:val="1"/>
      <w:numFmt w:val="bullet"/>
      <w:lvlText w:val="•"/>
      <w:lvlJc w:val="left"/>
      <w:pPr>
        <w:tabs>
          <w:tab w:val="num" w:pos="1440"/>
        </w:tabs>
        <w:ind w:left="1440" w:hanging="360"/>
      </w:pPr>
      <w:rPr>
        <w:rFonts w:ascii="Arial" w:hAnsi="Arial" w:hint="default"/>
      </w:rPr>
    </w:lvl>
    <w:lvl w:ilvl="2" w:tplc="79D0A75E" w:tentative="1">
      <w:start w:val="1"/>
      <w:numFmt w:val="bullet"/>
      <w:lvlText w:val="•"/>
      <w:lvlJc w:val="left"/>
      <w:pPr>
        <w:tabs>
          <w:tab w:val="num" w:pos="2160"/>
        </w:tabs>
        <w:ind w:left="2160" w:hanging="360"/>
      </w:pPr>
      <w:rPr>
        <w:rFonts w:ascii="Arial" w:hAnsi="Arial" w:hint="default"/>
      </w:rPr>
    </w:lvl>
    <w:lvl w:ilvl="3" w:tplc="470E7340" w:tentative="1">
      <w:start w:val="1"/>
      <w:numFmt w:val="bullet"/>
      <w:lvlText w:val="•"/>
      <w:lvlJc w:val="left"/>
      <w:pPr>
        <w:tabs>
          <w:tab w:val="num" w:pos="2880"/>
        </w:tabs>
        <w:ind w:left="2880" w:hanging="360"/>
      </w:pPr>
      <w:rPr>
        <w:rFonts w:ascii="Arial" w:hAnsi="Arial" w:hint="default"/>
      </w:rPr>
    </w:lvl>
    <w:lvl w:ilvl="4" w:tplc="BFDCD704" w:tentative="1">
      <w:start w:val="1"/>
      <w:numFmt w:val="bullet"/>
      <w:lvlText w:val="•"/>
      <w:lvlJc w:val="left"/>
      <w:pPr>
        <w:tabs>
          <w:tab w:val="num" w:pos="3600"/>
        </w:tabs>
        <w:ind w:left="3600" w:hanging="360"/>
      </w:pPr>
      <w:rPr>
        <w:rFonts w:ascii="Arial" w:hAnsi="Arial" w:hint="default"/>
      </w:rPr>
    </w:lvl>
    <w:lvl w:ilvl="5" w:tplc="6E88CCF0" w:tentative="1">
      <w:start w:val="1"/>
      <w:numFmt w:val="bullet"/>
      <w:lvlText w:val="•"/>
      <w:lvlJc w:val="left"/>
      <w:pPr>
        <w:tabs>
          <w:tab w:val="num" w:pos="4320"/>
        </w:tabs>
        <w:ind w:left="4320" w:hanging="360"/>
      </w:pPr>
      <w:rPr>
        <w:rFonts w:ascii="Arial" w:hAnsi="Arial" w:hint="default"/>
      </w:rPr>
    </w:lvl>
    <w:lvl w:ilvl="6" w:tplc="B8529220" w:tentative="1">
      <w:start w:val="1"/>
      <w:numFmt w:val="bullet"/>
      <w:lvlText w:val="•"/>
      <w:lvlJc w:val="left"/>
      <w:pPr>
        <w:tabs>
          <w:tab w:val="num" w:pos="5040"/>
        </w:tabs>
        <w:ind w:left="5040" w:hanging="360"/>
      </w:pPr>
      <w:rPr>
        <w:rFonts w:ascii="Arial" w:hAnsi="Arial" w:hint="default"/>
      </w:rPr>
    </w:lvl>
    <w:lvl w:ilvl="7" w:tplc="5EC2B59A" w:tentative="1">
      <w:start w:val="1"/>
      <w:numFmt w:val="bullet"/>
      <w:lvlText w:val="•"/>
      <w:lvlJc w:val="left"/>
      <w:pPr>
        <w:tabs>
          <w:tab w:val="num" w:pos="5760"/>
        </w:tabs>
        <w:ind w:left="5760" w:hanging="360"/>
      </w:pPr>
      <w:rPr>
        <w:rFonts w:ascii="Arial" w:hAnsi="Arial" w:hint="default"/>
      </w:rPr>
    </w:lvl>
    <w:lvl w:ilvl="8" w:tplc="7F06B0DA" w:tentative="1">
      <w:start w:val="1"/>
      <w:numFmt w:val="bullet"/>
      <w:lvlText w:val="•"/>
      <w:lvlJc w:val="left"/>
      <w:pPr>
        <w:tabs>
          <w:tab w:val="num" w:pos="6480"/>
        </w:tabs>
        <w:ind w:left="6480" w:hanging="360"/>
      </w:pPr>
      <w:rPr>
        <w:rFonts w:ascii="Arial" w:hAnsi="Arial" w:hint="default"/>
      </w:rPr>
    </w:lvl>
  </w:abstractNum>
  <w:abstractNum w:abstractNumId="17">
    <w:nsid w:val="60A8588D"/>
    <w:multiLevelType w:val="hybridMultilevel"/>
    <w:tmpl w:val="D696EA4C"/>
    <w:lvl w:ilvl="0" w:tplc="0419000F">
      <w:start w:val="1"/>
      <w:numFmt w:val="decimal"/>
      <w:lvlText w:val="%1."/>
      <w:lvlJc w:val="left"/>
      <w:pPr>
        <w:tabs>
          <w:tab w:val="num" w:pos="2385"/>
        </w:tabs>
        <w:ind w:left="2385" w:hanging="360"/>
      </w:pPr>
    </w:lvl>
    <w:lvl w:ilvl="1" w:tplc="04190019" w:tentative="1">
      <w:start w:val="1"/>
      <w:numFmt w:val="lowerLetter"/>
      <w:lvlText w:val="%2."/>
      <w:lvlJc w:val="left"/>
      <w:pPr>
        <w:tabs>
          <w:tab w:val="num" w:pos="3105"/>
        </w:tabs>
        <w:ind w:left="3105" w:hanging="360"/>
      </w:pPr>
    </w:lvl>
    <w:lvl w:ilvl="2" w:tplc="0419001B" w:tentative="1">
      <w:start w:val="1"/>
      <w:numFmt w:val="lowerRoman"/>
      <w:lvlText w:val="%3."/>
      <w:lvlJc w:val="right"/>
      <w:pPr>
        <w:tabs>
          <w:tab w:val="num" w:pos="3825"/>
        </w:tabs>
        <w:ind w:left="3825" w:hanging="180"/>
      </w:pPr>
    </w:lvl>
    <w:lvl w:ilvl="3" w:tplc="0419000F" w:tentative="1">
      <w:start w:val="1"/>
      <w:numFmt w:val="decimal"/>
      <w:lvlText w:val="%4."/>
      <w:lvlJc w:val="left"/>
      <w:pPr>
        <w:tabs>
          <w:tab w:val="num" w:pos="4545"/>
        </w:tabs>
        <w:ind w:left="4545" w:hanging="360"/>
      </w:pPr>
    </w:lvl>
    <w:lvl w:ilvl="4" w:tplc="04190019" w:tentative="1">
      <w:start w:val="1"/>
      <w:numFmt w:val="lowerLetter"/>
      <w:lvlText w:val="%5."/>
      <w:lvlJc w:val="left"/>
      <w:pPr>
        <w:tabs>
          <w:tab w:val="num" w:pos="5265"/>
        </w:tabs>
        <w:ind w:left="5265" w:hanging="360"/>
      </w:pPr>
    </w:lvl>
    <w:lvl w:ilvl="5" w:tplc="0419001B" w:tentative="1">
      <w:start w:val="1"/>
      <w:numFmt w:val="lowerRoman"/>
      <w:lvlText w:val="%6."/>
      <w:lvlJc w:val="right"/>
      <w:pPr>
        <w:tabs>
          <w:tab w:val="num" w:pos="5985"/>
        </w:tabs>
        <w:ind w:left="5985" w:hanging="180"/>
      </w:pPr>
    </w:lvl>
    <w:lvl w:ilvl="6" w:tplc="0419000F" w:tentative="1">
      <w:start w:val="1"/>
      <w:numFmt w:val="decimal"/>
      <w:lvlText w:val="%7."/>
      <w:lvlJc w:val="left"/>
      <w:pPr>
        <w:tabs>
          <w:tab w:val="num" w:pos="6705"/>
        </w:tabs>
        <w:ind w:left="6705" w:hanging="360"/>
      </w:pPr>
    </w:lvl>
    <w:lvl w:ilvl="7" w:tplc="04190019" w:tentative="1">
      <w:start w:val="1"/>
      <w:numFmt w:val="lowerLetter"/>
      <w:lvlText w:val="%8."/>
      <w:lvlJc w:val="left"/>
      <w:pPr>
        <w:tabs>
          <w:tab w:val="num" w:pos="7425"/>
        </w:tabs>
        <w:ind w:left="7425" w:hanging="360"/>
      </w:pPr>
    </w:lvl>
    <w:lvl w:ilvl="8" w:tplc="0419001B" w:tentative="1">
      <w:start w:val="1"/>
      <w:numFmt w:val="lowerRoman"/>
      <w:lvlText w:val="%9."/>
      <w:lvlJc w:val="right"/>
      <w:pPr>
        <w:tabs>
          <w:tab w:val="num" w:pos="8145"/>
        </w:tabs>
        <w:ind w:left="8145" w:hanging="180"/>
      </w:pPr>
    </w:lvl>
  </w:abstractNum>
  <w:abstractNum w:abstractNumId="18">
    <w:nsid w:val="633650FE"/>
    <w:multiLevelType w:val="hybridMultilevel"/>
    <w:tmpl w:val="DBCE166E"/>
    <w:lvl w:ilvl="0" w:tplc="0419000F">
      <w:start w:val="1"/>
      <w:numFmt w:val="decimal"/>
      <w:lvlText w:val="%1."/>
      <w:lvlJc w:val="left"/>
      <w:pPr>
        <w:tabs>
          <w:tab w:val="num" w:pos="2766"/>
        </w:tabs>
        <w:ind w:left="2766" w:hanging="360"/>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44737B3"/>
    <w:multiLevelType w:val="hybridMultilevel"/>
    <w:tmpl w:val="FAC27560"/>
    <w:lvl w:ilvl="0" w:tplc="89085BD4">
      <w:start w:val="1"/>
      <w:numFmt w:val="bullet"/>
      <w:lvlText w:val="*"/>
      <w:lvlJc w:val="left"/>
      <w:pPr>
        <w:tabs>
          <w:tab w:val="num" w:pos="720"/>
        </w:tabs>
        <w:ind w:left="720" w:hanging="360"/>
      </w:pPr>
      <w:rPr>
        <w:rFonts w:ascii="Georgia" w:hAnsi="Georgia" w:hint="default"/>
      </w:rPr>
    </w:lvl>
    <w:lvl w:ilvl="1" w:tplc="5B542460">
      <w:start w:val="1"/>
      <w:numFmt w:val="bullet"/>
      <w:lvlText w:val="*"/>
      <w:lvlJc w:val="left"/>
      <w:pPr>
        <w:tabs>
          <w:tab w:val="num" w:pos="1440"/>
        </w:tabs>
        <w:ind w:left="1440" w:hanging="360"/>
      </w:pPr>
      <w:rPr>
        <w:rFonts w:ascii="Georgia" w:hAnsi="Georgia" w:hint="default"/>
      </w:rPr>
    </w:lvl>
    <w:lvl w:ilvl="2" w:tplc="D3B2F6E2">
      <w:start w:val="1"/>
      <w:numFmt w:val="bullet"/>
      <w:lvlText w:val="*"/>
      <w:lvlJc w:val="left"/>
      <w:pPr>
        <w:tabs>
          <w:tab w:val="num" w:pos="2160"/>
        </w:tabs>
        <w:ind w:left="2160" w:hanging="360"/>
      </w:pPr>
      <w:rPr>
        <w:rFonts w:ascii="Georgia" w:hAnsi="Georgia" w:hint="default"/>
      </w:rPr>
    </w:lvl>
    <w:lvl w:ilvl="3" w:tplc="C888A4B6">
      <w:start w:val="1"/>
      <w:numFmt w:val="bullet"/>
      <w:lvlText w:val="*"/>
      <w:lvlJc w:val="left"/>
      <w:pPr>
        <w:tabs>
          <w:tab w:val="num" w:pos="2880"/>
        </w:tabs>
        <w:ind w:left="2880" w:hanging="360"/>
      </w:pPr>
      <w:rPr>
        <w:rFonts w:ascii="Georgia" w:hAnsi="Georgia" w:hint="default"/>
      </w:rPr>
    </w:lvl>
    <w:lvl w:ilvl="4" w:tplc="50869DBE">
      <w:start w:val="1"/>
      <w:numFmt w:val="bullet"/>
      <w:lvlText w:val="*"/>
      <w:lvlJc w:val="left"/>
      <w:pPr>
        <w:tabs>
          <w:tab w:val="num" w:pos="3600"/>
        </w:tabs>
        <w:ind w:left="3600" w:hanging="360"/>
      </w:pPr>
      <w:rPr>
        <w:rFonts w:ascii="Georgia" w:hAnsi="Georgia" w:hint="default"/>
      </w:rPr>
    </w:lvl>
    <w:lvl w:ilvl="5" w:tplc="1CEE4CF2">
      <w:start w:val="1"/>
      <w:numFmt w:val="bullet"/>
      <w:lvlText w:val="*"/>
      <w:lvlJc w:val="left"/>
      <w:pPr>
        <w:tabs>
          <w:tab w:val="num" w:pos="4320"/>
        </w:tabs>
        <w:ind w:left="4320" w:hanging="360"/>
      </w:pPr>
      <w:rPr>
        <w:rFonts w:ascii="Georgia" w:hAnsi="Georgia" w:hint="default"/>
      </w:rPr>
    </w:lvl>
    <w:lvl w:ilvl="6" w:tplc="77964AC2">
      <w:start w:val="1"/>
      <w:numFmt w:val="bullet"/>
      <w:lvlText w:val="*"/>
      <w:lvlJc w:val="left"/>
      <w:pPr>
        <w:tabs>
          <w:tab w:val="num" w:pos="5040"/>
        </w:tabs>
        <w:ind w:left="5040" w:hanging="360"/>
      </w:pPr>
      <w:rPr>
        <w:rFonts w:ascii="Georgia" w:hAnsi="Georgia" w:hint="default"/>
      </w:rPr>
    </w:lvl>
    <w:lvl w:ilvl="7" w:tplc="6EF8B432">
      <w:start w:val="1"/>
      <w:numFmt w:val="bullet"/>
      <w:lvlText w:val="*"/>
      <w:lvlJc w:val="left"/>
      <w:pPr>
        <w:tabs>
          <w:tab w:val="num" w:pos="5760"/>
        </w:tabs>
        <w:ind w:left="5760" w:hanging="360"/>
      </w:pPr>
      <w:rPr>
        <w:rFonts w:ascii="Georgia" w:hAnsi="Georgia" w:hint="default"/>
      </w:rPr>
    </w:lvl>
    <w:lvl w:ilvl="8" w:tplc="78F23952">
      <w:start w:val="1"/>
      <w:numFmt w:val="bullet"/>
      <w:lvlText w:val="*"/>
      <w:lvlJc w:val="left"/>
      <w:pPr>
        <w:tabs>
          <w:tab w:val="num" w:pos="6480"/>
        </w:tabs>
        <w:ind w:left="6480" w:hanging="360"/>
      </w:pPr>
      <w:rPr>
        <w:rFonts w:ascii="Georgia" w:hAnsi="Georgia" w:hint="default"/>
      </w:rPr>
    </w:lvl>
  </w:abstractNum>
  <w:abstractNum w:abstractNumId="20">
    <w:nsid w:val="6DED72FA"/>
    <w:multiLevelType w:val="hybridMultilevel"/>
    <w:tmpl w:val="3EC8C9E6"/>
    <w:lvl w:ilvl="0" w:tplc="27B6D41C">
      <w:start w:val="1"/>
      <w:numFmt w:val="bullet"/>
      <w:lvlText w:val=""/>
      <w:lvlJc w:val="left"/>
      <w:pPr>
        <w:tabs>
          <w:tab w:val="num" w:pos="357"/>
        </w:tabs>
        <w:ind w:left="0" w:firstLine="0"/>
      </w:pPr>
      <w:rPr>
        <w:rFonts w:ascii="Symbol" w:hAnsi="Symbol" w:hint="default"/>
        <w:color w:val="auto"/>
      </w:rPr>
    </w:lvl>
    <w:lvl w:ilvl="1" w:tplc="04190003">
      <w:start w:val="1"/>
      <w:numFmt w:val="bullet"/>
      <w:lvlText w:val="o"/>
      <w:lvlJc w:val="left"/>
      <w:pPr>
        <w:tabs>
          <w:tab w:val="num" w:pos="2988"/>
        </w:tabs>
        <w:ind w:left="2988" w:hanging="360"/>
      </w:pPr>
      <w:rPr>
        <w:rFonts w:ascii="Courier New" w:hAnsi="Courier New" w:cs="Courier New" w:hint="default"/>
      </w:rPr>
    </w:lvl>
    <w:lvl w:ilvl="2" w:tplc="04190005">
      <w:start w:val="1"/>
      <w:numFmt w:val="bullet"/>
      <w:lvlText w:val=""/>
      <w:lvlJc w:val="left"/>
      <w:pPr>
        <w:tabs>
          <w:tab w:val="num" w:pos="3708"/>
        </w:tabs>
        <w:ind w:left="3708" w:hanging="360"/>
      </w:pPr>
      <w:rPr>
        <w:rFonts w:ascii="Wingdings" w:hAnsi="Wingdings" w:hint="default"/>
      </w:rPr>
    </w:lvl>
    <w:lvl w:ilvl="3" w:tplc="04190001">
      <w:start w:val="1"/>
      <w:numFmt w:val="bullet"/>
      <w:lvlText w:val=""/>
      <w:lvlJc w:val="left"/>
      <w:pPr>
        <w:tabs>
          <w:tab w:val="num" w:pos="4428"/>
        </w:tabs>
        <w:ind w:left="4428" w:hanging="360"/>
      </w:pPr>
      <w:rPr>
        <w:rFonts w:ascii="Symbol" w:hAnsi="Symbol" w:hint="default"/>
      </w:rPr>
    </w:lvl>
    <w:lvl w:ilvl="4" w:tplc="04190003">
      <w:start w:val="1"/>
      <w:numFmt w:val="bullet"/>
      <w:lvlText w:val="o"/>
      <w:lvlJc w:val="left"/>
      <w:pPr>
        <w:tabs>
          <w:tab w:val="num" w:pos="5148"/>
        </w:tabs>
        <w:ind w:left="5148" w:hanging="360"/>
      </w:pPr>
      <w:rPr>
        <w:rFonts w:ascii="Courier New" w:hAnsi="Courier New" w:cs="Courier New" w:hint="default"/>
      </w:rPr>
    </w:lvl>
    <w:lvl w:ilvl="5" w:tplc="04190005">
      <w:start w:val="1"/>
      <w:numFmt w:val="bullet"/>
      <w:lvlText w:val=""/>
      <w:lvlJc w:val="left"/>
      <w:pPr>
        <w:tabs>
          <w:tab w:val="num" w:pos="5868"/>
        </w:tabs>
        <w:ind w:left="5868" w:hanging="360"/>
      </w:pPr>
      <w:rPr>
        <w:rFonts w:ascii="Wingdings" w:hAnsi="Wingdings" w:hint="default"/>
      </w:rPr>
    </w:lvl>
    <w:lvl w:ilvl="6" w:tplc="04190001">
      <w:start w:val="1"/>
      <w:numFmt w:val="bullet"/>
      <w:lvlText w:val=""/>
      <w:lvlJc w:val="left"/>
      <w:pPr>
        <w:tabs>
          <w:tab w:val="num" w:pos="6588"/>
        </w:tabs>
        <w:ind w:left="6588" w:hanging="360"/>
      </w:pPr>
      <w:rPr>
        <w:rFonts w:ascii="Symbol" w:hAnsi="Symbol" w:hint="default"/>
      </w:rPr>
    </w:lvl>
    <w:lvl w:ilvl="7" w:tplc="04190003">
      <w:start w:val="1"/>
      <w:numFmt w:val="bullet"/>
      <w:lvlText w:val="o"/>
      <w:lvlJc w:val="left"/>
      <w:pPr>
        <w:tabs>
          <w:tab w:val="num" w:pos="7308"/>
        </w:tabs>
        <w:ind w:left="7308" w:hanging="360"/>
      </w:pPr>
      <w:rPr>
        <w:rFonts w:ascii="Courier New" w:hAnsi="Courier New" w:cs="Courier New" w:hint="default"/>
      </w:rPr>
    </w:lvl>
    <w:lvl w:ilvl="8" w:tplc="04190005">
      <w:start w:val="1"/>
      <w:numFmt w:val="bullet"/>
      <w:lvlText w:val=""/>
      <w:lvlJc w:val="left"/>
      <w:pPr>
        <w:tabs>
          <w:tab w:val="num" w:pos="8028"/>
        </w:tabs>
        <w:ind w:left="8028" w:hanging="360"/>
      </w:pPr>
      <w:rPr>
        <w:rFonts w:ascii="Wingdings" w:hAnsi="Wingdings" w:hint="default"/>
      </w:rPr>
    </w:lvl>
  </w:abstractNum>
  <w:abstractNum w:abstractNumId="21">
    <w:nsid w:val="7102247D"/>
    <w:multiLevelType w:val="hybridMultilevel"/>
    <w:tmpl w:val="ECBCAFD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71C25F74"/>
    <w:multiLevelType w:val="hybridMultilevel"/>
    <w:tmpl w:val="3FF85DF8"/>
    <w:lvl w:ilvl="0" w:tplc="C92AF93A">
      <w:start w:val="1"/>
      <w:numFmt w:val="bullet"/>
      <w:lvlText w:val=""/>
      <w:lvlJc w:val="left"/>
      <w:pPr>
        <w:tabs>
          <w:tab w:val="num" w:pos="1101"/>
        </w:tabs>
        <w:ind w:left="110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1EC47C2"/>
    <w:multiLevelType w:val="hybridMultilevel"/>
    <w:tmpl w:val="51C2ED6E"/>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62070CB"/>
    <w:multiLevelType w:val="multilevel"/>
    <w:tmpl w:val="3EFE14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71B2135"/>
    <w:multiLevelType w:val="hybridMultilevel"/>
    <w:tmpl w:val="C620606A"/>
    <w:lvl w:ilvl="0" w:tplc="A50E7736">
      <w:start w:val="1"/>
      <w:numFmt w:val="bullet"/>
      <w:lvlText w:val=""/>
      <w:lvlJc w:val="righ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E4E54D8"/>
    <w:multiLevelType w:val="hybridMultilevel"/>
    <w:tmpl w:val="79B49210"/>
    <w:lvl w:ilvl="0" w:tplc="04190007">
      <w:start w:val="1"/>
      <w:numFmt w:val="bullet"/>
      <w:lvlText w:val=""/>
      <w:lvlPicBulletId w:val="0"/>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0"/>
  </w:num>
  <w:num w:numId="4">
    <w:abstractNumId w:val="2"/>
  </w:num>
  <w:num w:numId="5">
    <w:abstractNumId w:val="22"/>
  </w:num>
  <w:num w:numId="6">
    <w:abstractNumId w:val="26"/>
  </w:num>
  <w:num w:numId="7">
    <w:abstractNumId w:val="8"/>
  </w:num>
  <w:num w:numId="8">
    <w:abstractNumId w:val="6"/>
  </w:num>
  <w:num w:numId="9">
    <w:abstractNumId w:val="13"/>
  </w:num>
  <w:num w:numId="10">
    <w:abstractNumId w:val="16"/>
  </w:num>
  <w:num w:numId="11">
    <w:abstractNumId w:val="24"/>
  </w:num>
  <w:num w:numId="12">
    <w:abstractNumId w:val="15"/>
  </w:num>
  <w:num w:numId="13">
    <w:abstractNumId w:val="4"/>
  </w:num>
  <w:num w:numId="14">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
  </w:num>
  <w:num w:numId="17">
    <w:abstractNumId w:val="11"/>
  </w:num>
  <w:num w:numId="18">
    <w:abstractNumId w:val="19"/>
  </w:num>
  <w:num w:numId="19">
    <w:abstractNumId w:val="10"/>
  </w:num>
  <w:num w:numId="20">
    <w:abstractNumId w:val="7"/>
  </w:num>
  <w:num w:numId="21">
    <w:abstractNumId w:val="21"/>
  </w:num>
  <w:num w:numId="22">
    <w:abstractNumId w:val="25"/>
  </w:num>
  <w:num w:numId="23">
    <w:abstractNumId w:val="20"/>
  </w:num>
  <w:num w:numId="24">
    <w:abstractNumId w:val="9"/>
  </w:num>
  <w:num w:numId="25">
    <w:abstractNumId w:val="18"/>
  </w:num>
  <w:num w:numId="26">
    <w:abstractNumId w:val="17"/>
  </w:num>
  <w:num w:numId="27">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17D"/>
    <w:rsid w:val="00077A24"/>
    <w:rsid w:val="003B01FC"/>
    <w:rsid w:val="00442F37"/>
    <w:rsid w:val="004A0020"/>
    <w:rsid w:val="004B3805"/>
    <w:rsid w:val="004E195B"/>
    <w:rsid w:val="005A7C1A"/>
    <w:rsid w:val="0063317D"/>
    <w:rsid w:val="00A268E1"/>
    <w:rsid w:val="00D63C0D"/>
    <w:rsid w:val="00DD3E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FC"/>
    <w:rPr>
      <w:rFonts w:eastAsia="Times New Roman"/>
      <w:sz w:val="24"/>
      <w:szCs w:val="24"/>
      <w:lang w:val="ru-RU" w:eastAsia="ru-RU"/>
    </w:rPr>
  </w:style>
  <w:style w:type="paragraph" w:styleId="1">
    <w:name w:val="heading 1"/>
    <w:basedOn w:val="a"/>
    <w:next w:val="a"/>
    <w:link w:val="10"/>
    <w:qFormat/>
    <w:rsid w:val="00442F37"/>
    <w:pPr>
      <w:keepNext/>
      <w:jc w:val="center"/>
      <w:outlineLvl w:val="0"/>
    </w:pPr>
    <w:rPr>
      <w:rFonts w:ascii="Courier New" w:hAnsi="Courier New"/>
      <w:sz w:val="32"/>
    </w:rPr>
  </w:style>
  <w:style w:type="paragraph" w:styleId="2">
    <w:name w:val="heading 2"/>
    <w:basedOn w:val="a"/>
    <w:next w:val="a0"/>
    <w:link w:val="20"/>
    <w:qFormat/>
    <w:rsid w:val="00D63C0D"/>
    <w:pPr>
      <w:keepNext/>
      <w:tabs>
        <w:tab w:val="num" w:pos="1080"/>
      </w:tabs>
      <w:suppressAutoHyphens/>
      <w:spacing w:before="240" w:after="60" w:line="100" w:lineRule="atLeast"/>
      <w:ind w:left="1080" w:hanging="360"/>
      <w:outlineLvl w:val="1"/>
    </w:pPr>
    <w:rPr>
      <w:rFonts w:ascii="Cambria" w:eastAsia="Arial Unicode MS" w:hAnsi="Cambria" w:cs="font186"/>
      <w:b/>
      <w:bCs/>
      <w:i/>
      <w:iCs/>
      <w:kern w:val="1"/>
      <w:sz w:val="28"/>
      <w:szCs w:val="28"/>
      <w:lang w:eastAsia="hi-IN" w:bidi="hi-IN"/>
    </w:rPr>
  </w:style>
  <w:style w:type="paragraph" w:styleId="3">
    <w:name w:val="heading 3"/>
    <w:basedOn w:val="a"/>
    <w:next w:val="a"/>
    <w:link w:val="30"/>
    <w:qFormat/>
    <w:rsid w:val="00442F37"/>
    <w:pPr>
      <w:keepNext/>
      <w:spacing w:line="360" w:lineRule="auto"/>
      <w:ind w:firstLine="708"/>
      <w:jc w:val="center"/>
      <w:outlineLvl w:val="2"/>
    </w:pPr>
    <w:rPr>
      <w:rFonts w:ascii="Courier New" w:hAnsi="Courier New"/>
      <w:b/>
      <w:sz w:val="26"/>
      <w:lang w:val="x-none"/>
    </w:rPr>
  </w:style>
  <w:style w:type="paragraph" w:styleId="5">
    <w:name w:val="heading 5"/>
    <w:basedOn w:val="a"/>
    <w:next w:val="a"/>
    <w:link w:val="50"/>
    <w:qFormat/>
    <w:rsid w:val="00D63C0D"/>
    <w:pPr>
      <w:suppressAutoHyphens/>
      <w:spacing w:before="240" w:after="60"/>
      <w:outlineLvl w:val="4"/>
    </w:pPr>
    <w:rPr>
      <w:rFonts w:ascii="Arial" w:eastAsia="Arial Unicode MS" w:hAnsi="Arial" w:cs="Mangal"/>
      <w:b/>
      <w:bCs/>
      <w:i/>
      <w:iCs/>
      <w:kern w:val="1"/>
      <w:sz w:val="26"/>
      <w:szCs w:val="26"/>
      <w:lang w:eastAsia="hi-IN" w:bidi="hi-IN"/>
    </w:rPr>
  </w:style>
  <w:style w:type="paragraph" w:styleId="6">
    <w:name w:val="heading 6"/>
    <w:basedOn w:val="a"/>
    <w:next w:val="a"/>
    <w:link w:val="60"/>
    <w:qFormat/>
    <w:rsid w:val="00D63C0D"/>
    <w:pPr>
      <w:suppressAutoHyphens/>
      <w:spacing w:before="240" w:after="60"/>
      <w:outlineLvl w:val="5"/>
    </w:pPr>
    <w:rPr>
      <w:rFonts w:eastAsia="Arial Unicode MS"/>
      <w:b/>
      <w:bCs/>
      <w:kern w:val="1"/>
      <w:sz w:val="22"/>
      <w:szCs w:val="22"/>
      <w:lang w:eastAsia="hi-IN" w:bidi="hi-IN"/>
    </w:rPr>
  </w:style>
  <w:style w:type="paragraph" w:styleId="9">
    <w:name w:val="heading 9"/>
    <w:basedOn w:val="a"/>
    <w:next w:val="a"/>
    <w:link w:val="90"/>
    <w:qFormat/>
    <w:rsid w:val="00D63C0D"/>
    <w:pPr>
      <w:suppressAutoHyphens/>
      <w:spacing w:before="240" w:after="60"/>
      <w:outlineLvl w:val="8"/>
    </w:pPr>
    <w:rPr>
      <w:rFonts w:ascii="Arial" w:eastAsia="Arial Unicode MS" w:hAnsi="Arial" w:cs="Arial"/>
      <w:kern w:val="1"/>
      <w:sz w:val="22"/>
      <w:szCs w:val="22"/>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D63C0D"/>
    <w:rPr>
      <w:rFonts w:ascii="Cambria" w:eastAsia="Arial Unicode MS" w:hAnsi="Cambria" w:cs="font186"/>
      <w:b/>
      <w:bCs/>
      <w:i/>
      <w:iCs/>
      <w:kern w:val="1"/>
      <w:sz w:val="28"/>
      <w:szCs w:val="28"/>
      <w:lang w:val="ru-RU" w:eastAsia="hi-IN" w:bidi="hi-IN"/>
    </w:rPr>
  </w:style>
  <w:style w:type="paragraph" w:styleId="a0">
    <w:name w:val="Body Text"/>
    <w:basedOn w:val="a"/>
    <w:link w:val="a4"/>
    <w:unhideWhenUsed/>
    <w:rsid w:val="00D63C0D"/>
    <w:pPr>
      <w:suppressAutoHyphens/>
      <w:spacing w:after="120"/>
    </w:pPr>
    <w:rPr>
      <w:rFonts w:ascii="Arial" w:eastAsia="Arial Unicode MS" w:hAnsi="Arial" w:cs="Mangal"/>
      <w:kern w:val="1"/>
      <w:sz w:val="20"/>
      <w:lang w:eastAsia="hi-IN" w:bidi="hi-IN"/>
    </w:rPr>
  </w:style>
  <w:style w:type="character" w:customStyle="1" w:styleId="a4">
    <w:name w:val="Основной текст Знак"/>
    <w:basedOn w:val="a1"/>
    <w:link w:val="a0"/>
    <w:rsid w:val="00D63C0D"/>
    <w:rPr>
      <w:rFonts w:ascii="Arial" w:eastAsia="Arial Unicode MS" w:hAnsi="Arial" w:cs="Mangal"/>
      <w:kern w:val="1"/>
      <w:szCs w:val="24"/>
      <w:lang w:val="ru-RU" w:eastAsia="hi-IN" w:bidi="hi-IN"/>
    </w:rPr>
  </w:style>
  <w:style w:type="character" w:customStyle="1" w:styleId="50">
    <w:name w:val="Заголовок 5 Знак"/>
    <w:basedOn w:val="a1"/>
    <w:link w:val="5"/>
    <w:rsid w:val="00D63C0D"/>
    <w:rPr>
      <w:rFonts w:ascii="Arial" w:eastAsia="Arial Unicode MS" w:hAnsi="Arial" w:cs="Mangal"/>
      <w:b/>
      <w:bCs/>
      <w:i/>
      <w:iCs/>
      <w:kern w:val="1"/>
      <w:sz w:val="26"/>
      <w:szCs w:val="26"/>
      <w:lang w:val="ru-RU" w:eastAsia="hi-IN" w:bidi="hi-IN"/>
    </w:rPr>
  </w:style>
  <w:style w:type="character" w:customStyle="1" w:styleId="60">
    <w:name w:val="Заголовок 6 Знак"/>
    <w:basedOn w:val="a1"/>
    <w:link w:val="6"/>
    <w:rsid w:val="00D63C0D"/>
    <w:rPr>
      <w:rFonts w:eastAsia="Arial Unicode MS"/>
      <w:b/>
      <w:bCs/>
      <w:kern w:val="1"/>
      <w:sz w:val="22"/>
      <w:szCs w:val="22"/>
      <w:lang w:val="ru-RU" w:eastAsia="hi-IN" w:bidi="hi-IN"/>
    </w:rPr>
  </w:style>
  <w:style w:type="character" w:customStyle="1" w:styleId="90">
    <w:name w:val="Заголовок 9 Знак"/>
    <w:basedOn w:val="a1"/>
    <w:link w:val="9"/>
    <w:rsid w:val="00D63C0D"/>
    <w:rPr>
      <w:rFonts w:ascii="Arial" w:eastAsia="Arial Unicode MS" w:hAnsi="Arial" w:cs="Arial"/>
      <w:kern w:val="1"/>
      <w:sz w:val="22"/>
      <w:szCs w:val="22"/>
      <w:lang w:val="ru-RU" w:eastAsia="hi-IN" w:bidi="hi-IN"/>
    </w:rPr>
  </w:style>
  <w:style w:type="paragraph" w:styleId="a5">
    <w:name w:val="Title"/>
    <w:basedOn w:val="a"/>
    <w:next w:val="a6"/>
    <w:link w:val="a7"/>
    <w:qFormat/>
    <w:rsid w:val="00D63C0D"/>
    <w:pPr>
      <w:keepNext/>
      <w:suppressAutoHyphens/>
      <w:spacing w:before="240" w:after="120"/>
    </w:pPr>
    <w:rPr>
      <w:rFonts w:ascii="Arial" w:eastAsia="Arial Unicode MS" w:hAnsi="Arial" w:cs="Mangal"/>
      <w:kern w:val="1"/>
      <w:sz w:val="28"/>
      <w:szCs w:val="28"/>
      <w:lang w:eastAsia="hi-IN" w:bidi="hi-IN"/>
    </w:rPr>
  </w:style>
  <w:style w:type="character" w:customStyle="1" w:styleId="a7">
    <w:name w:val="Название Знак"/>
    <w:basedOn w:val="a1"/>
    <w:link w:val="a5"/>
    <w:rsid w:val="00D63C0D"/>
    <w:rPr>
      <w:rFonts w:ascii="Arial" w:eastAsia="Arial Unicode MS" w:hAnsi="Arial" w:cs="Mangal"/>
      <w:kern w:val="1"/>
      <w:sz w:val="28"/>
      <w:szCs w:val="28"/>
      <w:lang w:val="ru-RU" w:eastAsia="hi-IN" w:bidi="hi-IN"/>
    </w:rPr>
  </w:style>
  <w:style w:type="paragraph" w:styleId="a6">
    <w:name w:val="Subtitle"/>
    <w:basedOn w:val="a"/>
    <w:next w:val="a0"/>
    <w:link w:val="a8"/>
    <w:qFormat/>
    <w:rsid w:val="00D63C0D"/>
    <w:pPr>
      <w:keepNext/>
      <w:suppressAutoHyphens/>
      <w:spacing w:before="240" w:after="120"/>
      <w:jc w:val="center"/>
    </w:pPr>
    <w:rPr>
      <w:rFonts w:ascii="Arial" w:eastAsia="Arial Unicode MS" w:hAnsi="Arial" w:cs="Mangal"/>
      <w:i/>
      <w:iCs/>
      <w:kern w:val="1"/>
      <w:sz w:val="28"/>
      <w:szCs w:val="28"/>
      <w:lang w:eastAsia="hi-IN" w:bidi="hi-IN"/>
    </w:rPr>
  </w:style>
  <w:style w:type="character" w:customStyle="1" w:styleId="a8">
    <w:name w:val="Подзаголовок Знак"/>
    <w:basedOn w:val="a1"/>
    <w:link w:val="a6"/>
    <w:rsid w:val="00D63C0D"/>
    <w:rPr>
      <w:rFonts w:ascii="Arial" w:eastAsia="Arial Unicode MS" w:hAnsi="Arial" w:cs="Mangal"/>
      <w:i/>
      <w:iCs/>
      <w:kern w:val="1"/>
      <w:sz w:val="28"/>
      <w:szCs w:val="28"/>
      <w:lang w:val="ru-RU" w:eastAsia="hi-IN" w:bidi="hi-IN"/>
    </w:rPr>
  </w:style>
  <w:style w:type="paragraph" w:styleId="a9">
    <w:name w:val="List Paragraph"/>
    <w:basedOn w:val="a"/>
    <w:uiPriority w:val="34"/>
    <w:qFormat/>
    <w:rsid w:val="00D63C0D"/>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B01FC"/>
    <w:pPr>
      <w:autoSpaceDE w:val="0"/>
      <w:autoSpaceDN w:val="0"/>
      <w:adjustRightInd w:val="0"/>
    </w:pPr>
    <w:rPr>
      <w:color w:val="000000"/>
      <w:sz w:val="24"/>
      <w:szCs w:val="24"/>
    </w:rPr>
  </w:style>
  <w:style w:type="character" w:customStyle="1" w:styleId="10">
    <w:name w:val="Заголовок 1 Знак"/>
    <w:basedOn w:val="a1"/>
    <w:link w:val="1"/>
    <w:rsid w:val="00442F37"/>
    <w:rPr>
      <w:rFonts w:ascii="Courier New" w:eastAsia="Times New Roman" w:hAnsi="Courier New"/>
      <w:sz w:val="32"/>
      <w:szCs w:val="24"/>
      <w:lang w:val="ru-RU" w:eastAsia="ru-RU"/>
    </w:rPr>
  </w:style>
  <w:style w:type="character" w:customStyle="1" w:styleId="30">
    <w:name w:val="Заголовок 3 Знак"/>
    <w:basedOn w:val="a1"/>
    <w:link w:val="3"/>
    <w:rsid w:val="00442F37"/>
    <w:rPr>
      <w:rFonts w:ascii="Courier New" w:eastAsia="Times New Roman" w:hAnsi="Courier New"/>
      <w:b/>
      <w:sz w:val="26"/>
      <w:szCs w:val="24"/>
      <w:lang w:val="x-none" w:eastAsia="ru-RU"/>
    </w:rPr>
  </w:style>
  <w:style w:type="paragraph" w:styleId="31">
    <w:name w:val="Body Text 3"/>
    <w:basedOn w:val="a"/>
    <w:link w:val="32"/>
    <w:rsid w:val="00442F37"/>
    <w:pPr>
      <w:jc w:val="both"/>
    </w:pPr>
    <w:rPr>
      <w:rFonts w:ascii="Courier New" w:hAnsi="Courier New"/>
      <w:sz w:val="26"/>
      <w:lang w:val="x-none"/>
    </w:rPr>
  </w:style>
  <w:style w:type="character" w:customStyle="1" w:styleId="32">
    <w:name w:val="Основной текст 3 Знак"/>
    <w:basedOn w:val="a1"/>
    <w:link w:val="31"/>
    <w:rsid w:val="00442F37"/>
    <w:rPr>
      <w:rFonts w:ascii="Courier New" w:eastAsia="Times New Roman" w:hAnsi="Courier New"/>
      <w:sz w:val="26"/>
      <w:szCs w:val="24"/>
      <w:lang w:val="x-none" w:eastAsia="ru-RU"/>
    </w:rPr>
  </w:style>
  <w:style w:type="table" w:styleId="aa">
    <w:name w:val="Table Grid"/>
    <w:basedOn w:val="a2"/>
    <w:uiPriority w:val="59"/>
    <w:rsid w:val="00442F37"/>
    <w:rPr>
      <w:rFonts w:eastAsia="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442F37"/>
    <w:pPr>
      <w:widowControl w:val="0"/>
      <w:autoSpaceDE w:val="0"/>
      <w:autoSpaceDN w:val="0"/>
      <w:adjustRightInd w:val="0"/>
      <w:spacing w:line="322" w:lineRule="exact"/>
      <w:ind w:hanging="773"/>
    </w:pPr>
  </w:style>
  <w:style w:type="paragraph" w:customStyle="1" w:styleId="Style3">
    <w:name w:val="Style3"/>
    <w:basedOn w:val="a"/>
    <w:uiPriority w:val="99"/>
    <w:rsid w:val="00442F37"/>
    <w:pPr>
      <w:widowControl w:val="0"/>
      <w:autoSpaceDE w:val="0"/>
      <w:autoSpaceDN w:val="0"/>
      <w:adjustRightInd w:val="0"/>
      <w:spacing w:line="322" w:lineRule="exact"/>
      <w:ind w:firstLine="398"/>
    </w:pPr>
  </w:style>
  <w:style w:type="paragraph" w:customStyle="1" w:styleId="Style8">
    <w:name w:val="Style8"/>
    <w:basedOn w:val="a"/>
    <w:uiPriority w:val="99"/>
    <w:rsid w:val="00442F37"/>
    <w:pPr>
      <w:widowControl w:val="0"/>
      <w:autoSpaceDE w:val="0"/>
      <w:autoSpaceDN w:val="0"/>
      <w:adjustRightInd w:val="0"/>
      <w:spacing w:line="322" w:lineRule="exact"/>
      <w:jc w:val="center"/>
    </w:pPr>
  </w:style>
  <w:style w:type="paragraph" w:customStyle="1" w:styleId="Style10">
    <w:name w:val="Style10"/>
    <w:basedOn w:val="a"/>
    <w:uiPriority w:val="99"/>
    <w:rsid w:val="00442F37"/>
    <w:pPr>
      <w:widowControl w:val="0"/>
      <w:autoSpaceDE w:val="0"/>
      <w:autoSpaceDN w:val="0"/>
      <w:adjustRightInd w:val="0"/>
      <w:spacing w:line="322" w:lineRule="exact"/>
      <w:ind w:firstLine="216"/>
    </w:pPr>
  </w:style>
  <w:style w:type="paragraph" w:customStyle="1" w:styleId="Style39">
    <w:name w:val="Style39"/>
    <w:basedOn w:val="a"/>
    <w:rsid w:val="00442F37"/>
    <w:pPr>
      <w:widowControl w:val="0"/>
      <w:autoSpaceDE w:val="0"/>
      <w:autoSpaceDN w:val="0"/>
      <w:adjustRightInd w:val="0"/>
      <w:spacing w:line="322" w:lineRule="exact"/>
      <w:jc w:val="both"/>
    </w:pPr>
  </w:style>
  <w:style w:type="paragraph" w:customStyle="1" w:styleId="Style48">
    <w:name w:val="Style48"/>
    <w:basedOn w:val="a"/>
    <w:rsid w:val="00442F37"/>
    <w:pPr>
      <w:widowControl w:val="0"/>
      <w:autoSpaceDE w:val="0"/>
      <w:autoSpaceDN w:val="0"/>
      <w:adjustRightInd w:val="0"/>
    </w:pPr>
  </w:style>
  <w:style w:type="paragraph" w:customStyle="1" w:styleId="Style49">
    <w:name w:val="Style49"/>
    <w:basedOn w:val="a"/>
    <w:rsid w:val="00442F37"/>
    <w:pPr>
      <w:widowControl w:val="0"/>
      <w:autoSpaceDE w:val="0"/>
      <w:autoSpaceDN w:val="0"/>
      <w:adjustRightInd w:val="0"/>
      <w:spacing w:line="317" w:lineRule="exact"/>
      <w:ind w:firstLine="283"/>
      <w:jc w:val="both"/>
    </w:pPr>
  </w:style>
  <w:style w:type="paragraph" w:customStyle="1" w:styleId="Style53">
    <w:name w:val="Style53"/>
    <w:basedOn w:val="a"/>
    <w:rsid w:val="00442F37"/>
    <w:pPr>
      <w:widowControl w:val="0"/>
      <w:autoSpaceDE w:val="0"/>
      <w:autoSpaceDN w:val="0"/>
      <w:adjustRightInd w:val="0"/>
      <w:spacing w:line="326" w:lineRule="exact"/>
      <w:ind w:hanging="331"/>
    </w:pPr>
  </w:style>
  <w:style w:type="character" w:customStyle="1" w:styleId="FontStyle59">
    <w:name w:val="Font Style59"/>
    <w:rsid w:val="00442F37"/>
    <w:rPr>
      <w:rFonts w:ascii="Times New Roman" w:hAnsi="Times New Roman" w:cs="Times New Roman"/>
      <w:b/>
      <w:bCs/>
      <w:i/>
      <w:iCs/>
      <w:sz w:val="24"/>
      <w:szCs w:val="24"/>
    </w:rPr>
  </w:style>
  <w:style w:type="character" w:customStyle="1" w:styleId="FontStyle62">
    <w:name w:val="Font Style62"/>
    <w:rsid w:val="00442F37"/>
    <w:rPr>
      <w:rFonts w:ascii="Times New Roman" w:hAnsi="Times New Roman" w:cs="Times New Roman"/>
      <w:sz w:val="26"/>
      <w:szCs w:val="26"/>
    </w:rPr>
  </w:style>
  <w:style w:type="character" w:customStyle="1" w:styleId="FontStyle67">
    <w:name w:val="Font Style67"/>
    <w:rsid w:val="00442F37"/>
    <w:rPr>
      <w:rFonts w:ascii="Times New Roman" w:hAnsi="Times New Roman" w:cs="Times New Roman"/>
      <w:sz w:val="26"/>
      <w:szCs w:val="26"/>
    </w:rPr>
  </w:style>
  <w:style w:type="character" w:customStyle="1" w:styleId="FontStyle89">
    <w:name w:val="Font Style89"/>
    <w:rsid w:val="00442F37"/>
    <w:rPr>
      <w:rFonts w:ascii="Times New Roman" w:hAnsi="Times New Roman" w:cs="Times New Roman"/>
      <w:b/>
      <w:bCs/>
      <w:sz w:val="34"/>
      <w:szCs w:val="34"/>
    </w:rPr>
  </w:style>
  <w:style w:type="character" w:customStyle="1" w:styleId="FontStyle94">
    <w:name w:val="Font Style94"/>
    <w:rsid w:val="00442F37"/>
    <w:rPr>
      <w:rFonts w:ascii="Times New Roman" w:hAnsi="Times New Roman" w:cs="Times New Roman"/>
      <w:spacing w:val="-10"/>
      <w:sz w:val="28"/>
      <w:szCs w:val="28"/>
    </w:rPr>
  </w:style>
  <w:style w:type="paragraph" w:customStyle="1" w:styleId="Style12">
    <w:name w:val="Style12"/>
    <w:basedOn w:val="a"/>
    <w:uiPriority w:val="99"/>
    <w:rsid w:val="00442F37"/>
    <w:pPr>
      <w:widowControl w:val="0"/>
      <w:autoSpaceDE w:val="0"/>
      <w:autoSpaceDN w:val="0"/>
      <w:adjustRightInd w:val="0"/>
      <w:spacing w:line="322" w:lineRule="exact"/>
      <w:ind w:firstLine="1046"/>
    </w:pPr>
  </w:style>
  <w:style w:type="paragraph" w:customStyle="1" w:styleId="Style18">
    <w:name w:val="Style18"/>
    <w:basedOn w:val="a"/>
    <w:rsid w:val="00442F37"/>
    <w:pPr>
      <w:widowControl w:val="0"/>
      <w:autoSpaceDE w:val="0"/>
      <w:autoSpaceDN w:val="0"/>
      <w:adjustRightInd w:val="0"/>
      <w:spacing w:line="326" w:lineRule="exact"/>
      <w:jc w:val="right"/>
    </w:pPr>
  </w:style>
  <w:style w:type="paragraph" w:customStyle="1" w:styleId="Style51">
    <w:name w:val="Style51"/>
    <w:basedOn w:val="a"/>
    <w:rsid w:val="00442F37"/>
    <w:pPr>
      <w:widowControl w:val="0"/>
      <w:autoSpaceDE w:val="0"/>
      <w:autoSpaceDN w:val="0"/>
      <w:adjustRightInd w:val="0"/>
      <w:spacing w:line="326" w:lineRule="exact"/>
      <w:ind w:hanging="365"/>
    </w:pPr>
  </w:style>
  <w:style w:type="character" w:customStyle="1" w:styleId="FontStyle95">
    <w:name w:val="Font Style95"/>
    <w:rsid w:val="00442F37"/>
    <w:rPr>
      <w:rFonts w:ascii="Times New Roman" w:hAnsi="Times New Roman" w:cs="Times New Roman"/>
      <w:sz w:val="26"/>
      <w:szCs w:val="26"/>
    </w:rPr>
  </w:style>
  <w:style w:type="paragraph" w:customStyle="1" w:styleId="Style22">
    <w:name w:val="Style22"/>
    <w:basedOn w:val="a"/>
    <w:uiPriority w:val="99"/>
    <w:rsid w:val="00442F37"/>
    <w:pPr>
      <w:widowControl w:val="0"/>
      <w:autoSpaceDE w:val="0"/>
      <w:autoSpaceDN w:val="0"/>
      <w:adjustRightInd w:val="0"/>
      <w:spacing w:line="322" w:lineRule="exact"/>
      <w:ind w:firstLine="542"/>
    </w:pPr>
  </w:style>
  <w:style w:type="paragraph" w:customStyle="1" w:styleId="Style54">
    <w:name w:val="Style54"/>
    <w:basedOn w:val="a"/>
    <w:rsid w:val="00442F37"/>
    <w:pPr>
      <w:widowControl w:val="0"/>
      <w:autoSpaceDE w:val="0"/>
      <w:autoSpaceDN w:val="0"/>
      <w:adjustRightInd w:val="0"/>
      <w:spacing w:line="341" w:lineRule="exact"/>
      <w:ind w:hanging="1522"/>
    </w:pPr>
  </w:style>
  <w:style w:type="character" w:customStyle="1" w:styleId="FontStyle63">
    <w:name w:val="Font Style63"/>
    <w:rsid w:val="00442F37"/>
    <w:rPr>
      <w:rFonts w:ascii="Times New Roman" w:hAnsi="Times New Roman" w:cs="Times New Roman"/>
      <w:b/>
      <w:bCs/>
      <w:i/>
      <w:iCs/>
      <w:sz w:val="26"/>
      <w:szCs w:val="26"/>
    </w:rPr>
  </w:style>
  <w:style w:type="paragraph" w:styleId="11">
    <w:name w:val="toc 1"/>
    <w:basedOn w:val="a"/>
    <w:next w:val="a"/>
    <w:autoRedefine/>
    <w:semiHidden/>
    <w:rsid w:val="00442F37"/>
    <w:pPr>
      <w:tabs>
        <w:tab w:val="right" w:leader="dot" w:pos="9072"/>
      </w:tabs>
      <w:jc w:val="center"/>
    </w:pPr>
    <w:rPr>
      <w:b/>
      <w:bCs/>
      <w:noProof/>
      <w:sz w:val="32"/>
      <w:szCs w:val="32"/>
      <w:lang w:val="uk-UA"/>
    </w:rPr>
  </w:style>
  <w:style w:type="paragraph" w:styleId="ab">
    <w:name w:val="Body Text Indent"/>
    <w:basedOn w:val="a"/>
    <w:link w:val="ac"/>
    <w:rsid w:val="00442F37"/>
    <w:pPr>
      <w:ind w:firstLine="708"/>
      <w:jc w:val="both"/>
    </w:pPr>
    <w:rPr>
      <w:rFonts w:ascii="Courier New" w:hAnsi="Courier New"/>
      <w:sz w:val="26"/>
      <w:lang w:val="x-none"/>
    </w:rPr>
  </w:style>
  <w:style w:type="character" w:customStyle="1" w:styleId="ac">
    <w:name w:val="Основной текст с отступом Знак"/>
    <w:basedOn w:val="a1"/>
    <w:link w:val="ab"/>
    <w:rsid w:val="00442F37"/>
    <w:rPr>
      <w:rFonts w:ascii="Courier New" w:eastAsia="Times New Roman" w:hAnsi="Courier New"/>
      <w:sz w:val="26"/>
      <w:szCs w:val="24"/>
      <w:lang w:val="x-none" w:eastAsia="ru-RU"/>
    </w:rPr>
  </w:style>
  <w:style w:type="paragraph" w:styleId="21">
    <w:name w:val="Body Text 2"/>
    <w:basedOn w:val="a"/>
    <w:link w:val="22"/>
    <w:rsid w:val="00442F37"/>
    <w:pPr>
      <w:jc w:val="center"/>
    </w:pPr>
    <w:rPr>
      <w:rFonts w:ascii="Courier New" w:hAnsi="Courier New"/>
      <w:sz w:val="26"/>
      <w:lang w:val="x-none"/>
    </w:rPr>
  </w:style>
  <w:style w:type="character" w:customStyle="1" w:styleId="22">
    <w:name w:val="Основной текст 2 Знак"/>
    <w:basedOn w:val="a1"/>
    <w:link w:val="21"/>
    <w:rsid w:val="00442F37"/>
    <w:rPr>
      <w:rFonts w:ascii="Courier New" w:eastAsia="Times New Roman" w:hAnsi="Courier New"/>
      <w:sz w:val="26"/>
      <w:szCs w:val="24"/>
      <w:lang w:val="x-none" w:eastAsia="ru-RU"/>
    </w:rPr>
  </w:style>
  <w:style w:type="paragraph" w:styleId="23">
    <w:name w:val="Body Text Indent 2"/>
    <w:basedOn w:val="a"/>
    <w:link w:val="24"/>
    <w:rsid w:val="00442F37"/>
    <w:pPr>
      <w:ind w:firstLine="709"/>
      <w:jc w:val="both"/>
    </w:pPr>
    <w:rPr>
      <w:rFonts w:ascii="Courier New" w:hAnsi="Courier New"/>
      <w:sz w:val="26"/>
      <w:lang w:val="x-none"/>
    </w:rPr>
  </w:style>
  <w:style w:type="character" w:customStyle="1" w:styleId="24">
    <w:name w:val="Основной текст с отступом 2 Знак"/>
    <w:basedOn w:val="a1"/>
    <w:link w:val="23"/>
    <w:rsid w:val="00442F37"/>
    <w:rPr>
      <w:rFonts w:ascii="Courier New" w:eastAsia="Times New Roman" w:hAnsi="Courier New"/>
      <w:sz w:val="26"/>
      <w:szCs w:val="24"/>
      <w:lang w:val="x-none" w:eastAsia="ru-RU"/>
    </w:rPr>
  </w:style>
  <w:style w:type="paragraph" w:customStyle="1" w:styleId="Style5">
    <w:name w:val="Style5"/>
    <w:basedOn w:val="a"/>
    <w:uiPriority w:val="99"/>
    <w:rsid w:val="00442F37"/>
    <w:pPr>
      <w:widowControl w:val="0"/>
      <w:autoSpaceDE w:val="0"/>
      <w:autoSpaceDN w:val="0"/>
      <w:adjustRightInd w:val="0"/>
      <w:spacing w:line="336" w:lineRule="exact"/>
      <w:ind w:firstLine="907"/>
    </w:pPr>
  </w:style>
  <w:style w:type="paragraph" w:customStyle="1" w:styleId="Style6">
    <w:name w:val="Style6"/>
    <w:basedOn w:val="a"/>
    <w:uiPriority w:val="99"/>
    <w:rsid w:val="00442F37"/>
    <w:pPr>
      <w:widowControl w:val="0"/>
      <w:autoSpaceDE w:val="0"/>
      <w:autoSpaceDN w:val="0"/>
      <w:adjustRightInd w:val="0"/>
    </w:pPr>
  </w:style>
  <w:style w:type="paragraph" w:customStyle="1" w:styleId="Style7">
    <w:name w:val="Style7"/>
    <w:basedOn w:val="a"/>
    <w:uiPriority w:val="99"/>
    <w:rsid w:val="00442F37"/>
    <w:pPr>
      <w:widowControl w:val="0"/>
      <w:autoSpaceDE w:val="0"/>
      <w:autoSpaceDN w:val="0"/>
      <w:adjustRightInd w:val="0"/>
      <w:spacing w:line="322" w:lineRule="exact"/>
      <w:ind w:firstLine="1262"/>
    </w:pPr>
  </w:style>
  <w:style w:type="paragraph" w:customStyle="1" w:styleId="Style47">
    <w:name w:val="Style47"/>
    <w:basedOn w:val="a"/>
    <w:rsid w:val="00442F37"/>
    <w:pPr>
      <w:widowControl w:val="0"/>
      <w:autoSpaceDE w:val="0"/>
      <w:autoSpaceDN w:val="0"/>
      <w:adjustRightInd w:val="0"/>
    </w:pPr>
  </w:style>
  <w:style w:type="paragraph" w:customStyle="1" w:styleId="Style52">
    <w:name w:val="Style52"/>
    <w:basedOn w:val="a"/>
    <w:rsid w:val="00442F37"/>
    <w:pPr>
      <w:widowControl w:val="0"/>
      <w:autoSpaceDE w:val="0"/>
      <w:autoSpaceDN w:val="0"/>
      <w:adjustRightInd w:val="0"/>
    </w:pPr>
  </w:style>
  <w:style w:type="paragraph" w:customStyle="1" w:styleId="Style55">
    <w:name w:val="Style55"/>
    <w:basedOn w:val="a"/>
    <w:rsid w:val="00442F37"/>
    <w:pPr>
      <w:widowControl w:val="0"/>
      <w:autoSpaceDE w:val="0"/>
      <w:autoSpaceDN w:val="0"/>
      <w:adjustRightInd w:val="0"/>
      <w:spacing w:line="322" w:lineRule="exact"/>
      <w:ind w:firstLine="230"/>
    </w:pPr>
  </w:style>
  <w:style w:type="character" w:customStyle="1" w:styleId="FontStyle60">
    <w:name w:val="Font Style60"/>
    <w:rsid w:val="00442F37"/>
    <w:rPr>
      <w:rFonts w:ascii="Times New Roman" w:hAnsi="Times New Roman" w:cs="Times New Roman"/>
      <w:sz w:val="24"/>
      <w:szCs w:val="24"/>
    </w:rPr>
  </w:style>
  <w:style w:type="character" w:customStyle="1" w:styleId="FontStyle65">
    <w:name w:val="Font Style65"/>
    <w:rsid w:val="00442F37"/>
    <w:rPr>
      <w:rFonts w:ascii="Times New Roman" w:hAnsi="Times New Roman" w:cs="Times New Roman"/>
      <w:b/>
      <w:bCs/>
      <w:sz w:val="26"/>
      <w:szCs w:val="26"/>
    </w:rPr>
  </w:style>
  <w:style w:type="character" w:customStyle="1" w:styleId="FontStyle73">
    <w:name w:val="Font Style73"/>
    <w:rsid w:val="00442F37"/>
    <w:rPr>
      <w:rFonts w:ascii="Times New Roman" w:hAnsi="Times New Roman" w:cs="Times New Roman"/>
      <w:sz w:val="22"/>
      <w:szCs w:val="22"/>
    </w:rPr>
  </w:style>
  <w:style w:type="character" w:customStyle="1" w:styleId="FontStyle88">
    <w:name w:val="Font Style88"/>
    <w:rsid w:val="00442F37"/>
    <w:rPr>
      <w:rFonts w:ascii="Times New Roman" w:hAnsi="Times New Roman" w:cs="Times New Roman"/>
      <w:sz w:val="48"/>
      <w:szCs w:val="48"/>
    </w:rPr>
  </w:style>
  <w:style w:type="character" w:customStyle="1" w:styleId="FontStyle90">
    <w:name w:val="Font Style90"/>
    <w:rsid w:val="00442F37"/>
    <w:rPr>
      <w:rFonts w:ascii="Times New Roman" w:hAnsi="Times New Roman" w:cs="Times New Roman"/>
      <w:b/>
      <w:bCs/>
      <w:i/>
      <w:iCs/>
      <w:sz w:val="26"/>
      <w:szCs w:val="26"/>
    </w:rPr>
  </w:style>
  <w:style w:type="character" w:customStyle="1" w:styleId="FontStyle91">
    <w:name w:val="Font Style91"/>
    <w:rsid w:val="00442F37"/>
    <w:rPr>
      <w:rFonts w:ascii="Times New Roman" w:hAnsi="Times New Roman" w:cs="Times New Roman"/>
      <w:b/>
      <w:bCs/>
      <w:i/>
      <w:iCs/>
      <w:sz w:val="26"/>
      <w:szCs w:val="26"/>
    </w:rPr>
  </w:style>
  <w:style w:type="character" w:customStyle="1" w:styleId="FontStyle92">
    <w:name w:val="Font Style92"/>
    <w:rsid w:val="00442F37"/>
    <w:rPr>
      <w:rFonts w:ascii="Times New Roman" w:hAnsi="Times New Roman" w:cs="Times New Roman"/>
      <w:b/>
      <w:bCs/>
      <w:i/>
      <w:iCs/>
      <w:spacing w:val="10"/>
      <w:sz w:val="30"/>
      <w:szCs w:val="30"/>
    </w:rPr>
  </w:style>
  <w:style w:type="character" w:customStyle="1" w:styleId="FontStyle93">
    <w:name w:val="Font Style93"/>
    <w:rsid w:val="00442F37"/>
    <w:rPr>
      <w:rFonts w:ascii="Georgia" w:hAnsi="Georgia" w:cs="Georgia"/>
      <w:b/>
      <w:bCs/>
      <w:i/>
      <w:iCs/>
      <w:sz w:val="32"/>
      <w:szCs w:val="32"/>
    </w:rPr>
  </w:style>
  <w:style w:type="character" w:customStyle="1" w:styleId="FontStyle99">
    <w:name w:val="Font Style99"/>
    <w:rsid w:val="00442F37"/>
    <w:rPr>
      <w:rFonts w:ascii="Times New Roman" w:hAnsi="Times New Roman" w:cs="Times New Roman"/>
      <w:b/>
      <w:bCs/>
      <w:i/>
      <w:iCs/>
      <w:spacing w:val="-10"/>
      <w:sz w:val="28"/>
      <w:szCs w:val="28"/>
    </w:rPr>
  </w:style>
  <w:style w:type="character" w:customStyle="1" w:styleId="FontStyle72">
    <w:name w:val="Font Style72"/>
    <w:rsid w:val="00442F37"/>
    <w:rPr>
      <w:rFonts w:ascii="Times New Roman" w:hAnsi="Times New Roman" w:cs="Times New Roman"/>
      <w:sz w:val="22"/>
      <w:szCs w:val="22"/>
    </w:rPr>
  </w:style>
  <w:style w:type="character" w:customStyle="1" w:styleId="FontStyle97">
    <w:name w:val="Font Style97"/>
    <w:rsid w:val="00442F37"/>
    <w:rPr>
      <w:rFonts w:ascii="Impact" w:hAnsi="Impact" w:cs="Impact"/>
      <w:i/>
      <w:iCs/>
      <w:smallCaps/>
      <w:spacing w:val="40"/>
      <w:sz w:val="22"/>
      <w:szCs w:val="22"/>
    </w:rPr>
  </w:style>
  <w:style w:type="paragraph" w:customStyle="1" w:styleId="Style50">
    <w:name w:val="Style50"/>
    <w:basedOn w:val="a"/>
    <w:rsid w:val="00442F37"/>
    <w:pPr>
      <w:widowControl w:val="0"/>
      <w:autoSpaceDE w:val="0"/>
      <w:autoSpaceDN w:val="0"/>
      <w:adjustRightInd w:val="0"/>
    </w:pPr>
  </w:style>
  <w:style w:type="character" w:customStyle="1" w:styleId="FontStyle57">
    <w:name w:val="Font Style57"/>
    <w:rsid w:val="00442F37"/>
    <w:rPr>
      <w:rFonts w:ascii="Times New Roman" w:hAnsi="Times New Roman" w:cs="Times New Roman"/>
      <w:sz w:val="46"/>
      <w:szCs w:val="46"/>
    </w:rPr>
  </w:style>
  <w:style w:type="character" w:customStyle="1" w:styleId="FontStyle64">
    <w:name w:val="Font Style64"/>
    <w:rsid w:val="00442F37"/>
    <w:rPr>
      <w:rFonts w:ascii="Times New Roman" w:hAnsi="Times New Roman" w:cs="Times New Roman"/>
      <w:b/>
      <w:bCs/>
      <w:i/>
      <w:iCs/>
      <w:spacing w:val="10"/>
      <w:sz w:val="28"/>
      <w:szCs w:val="28"/>
    </w:rPr>
  </w:style>
  <w:style w:type="character" w:customStyle="1" w:styleId="FontStyle66">
    <w:name w:val="Font Style66"/>
    <w:rsid w:val="00442F37"/>
    <w:rPr>
      <w:rFonts w:ascii="Times New Roman" w:hAnsi="Times New Roman" w:cs="Times New Roman"/>
      <w:i/>
      <w:iCs/>
      <w:sz w:val="44"/>
      <w:szCs w:val="44"/>
    </w:rPr>
  </w:style>
  <w:style w:type="character" w:customStyle="1" w:styleId="FontStyle75">
    <w:name w:val="Font Style75"/>
    <w:rsid w:val="00442F37"/>
    <w:rPr>
      <w:rFonts w:ascii="Times New Roman" w:hAnsi="Times New Roman" w:cs="Times New Roman"/>
      <w:b/>
      <w:bCs/>
      <w:i/>
      <w:iCs/>
      <w:sz w:val="22"/>
      <w:szCs w:val="22"/>
    </w:rPr>
  </w:style>
  <w:style w:type="character" w:customStyle="1" w:styleId="FontStyle81">
    <w:name w:val="Font Style81"/>
    <w:rsid w:val="00442F37"/>
    <w:rPr>
      <w:rFonts w:ascii="Times New Roman" w:hAnsi="Times New Roman" w:cs="Times New Roman"/>
      <w:i/>
      <w:iCs/>
      <w:spacing w:val="-30"/>
      <w:sz w:val="40"/>
      <w:szCs w:val="40"/>
    </w:rPr>
  </w:style>
  <w:style w:type="character" w:customStyle="1" w:styleId="FontStyle96">
    <w:name w:val="Font Style96"/>
    <w:rsid w:val="00442F37"/>
    <w:rPr>
      <w:rFonts w:ascii="Times New Roman" w:hAnsi="Times New Roman" w:cs="Times New Roman"/>
      <w:b/>
      <w:bCs/>
      <w:i/>
      <w:iCs/>
      <w:sz w:val="24"/>
      <w:szCs w:val="24"/>
    </w:rPr>
  </w:style>
  <w:style w:type="character" w:customStyle="1" w:styleId="FontStyle98">
    <w:name w:val="Font Style98"/>
    <w:rsid w:val="00442F37"/>
    <w:rPr>
      <w:rFonts w:ascii="Times New Roman" w:hAnsi="Times New Roman" w:cs="Times New Roman"/>
      <w:b/>
      <w:bCs/>
      <w:spacing w:val="-20"/>
      <w:sz w:val="24"/>
      <w:szCs w:val="24"/>
    </w:rPr>
  </w:style>
  <w:style w:type="character" w:customStyle="1" w:styleId="FontStyle100">
    <w:name w:val="Font Style100"/>
    <w:rsid w:val="00442F37"/>
    <w:rPr>
      <w:rFonts w:ascii="Times New Roman" w:hAnsi="Times New Roman" w:cs="Times New Roman"/>
      <w:smallCaps/>
      <w:sz w:val="24"/>
      <w:szCs w:val="24"/>
    </w:rPr>
  </w:style>
  <w:style w:type="character" w:customStyle="1" w:styleId="FontStyle101">
    <w:name w:val="Font Style101"/>
    <w:rsid w:val="00442F37"/>
    <w:rPr>
      <w:rFonts w:ascii="Times New Roman" w:hAnsi="Times New Roman" w:cs="Times New Roman"/>
      <w:spacing w:val="-10"/>
      <w:sz w:val="24"/>
      <w:szCs w:val="24"/>
    </w:rPr>
  </w:style>
  <w:style w:type="paragraph" w:customStyle="1" w:styleId="Style14">
    <w:name w:val="Style14"/>
    <w:basedOn w:val="a"/>
    <w:uiPriority w:val="99"/>
    <w:rsid w:val="00442F37"/>
    <w:pPr>
      <w:widowControl w:val="0"/>
      <w:autoSpaceDE w:val="0"/>
      <w:autoSpaceDN w:val="0"/>
      <w:adjustRightInd w:val="0"/>
      <w:spacing w:line="326" w:lineRule="exact"/>
      <w:ind w:hanging="331"/>
    </w:pPr>
  </w:style>
  <w:style w:type="paragraph" w:customStyle="1" w:styleId="Style30">
    <w:name w:val="Style30"/>
    <w:basedOn w:val="a"/>
    <w:rsid w:val="00442F37"/>
    <w:pPr>
      <w:widowControl w:val="0"/>
      <w:autoSpaceDE w:val="0"/>
      <w:autoSpaceDN w:val="0"/>
      <w:adjustRightInd w:val="0"/>
      <w:spacing w:line="307" w:lineRule="exact"/>
      <w:ind w:hanging="370"/>
    </w:pPr>
  </w:style>
  <w:style w:type="paragraph" w:customStyle="1" w:styleId="Style32">
    <w:name w:val="Style32"/>
    <w:basedOn w:val="a"/>
    <w:rsid w:val="00442F37"/>
    <w:pPr>
      <w:widowControl w:val="0"/>
      <w:autoSpaceDE w:val="0"/>
      <w:autoSpaceDN w:val="0"/>
      <w:adjustRightInd w:val="0"/>
    </w:pPr>
  </w:style>
  <w:style w:type="paragraph" w:customStyle="1" w:styleId="Style37">
    <w:name w:val="Style37"/>
    <w:basedOn w:val="a"/>
    <w:rsid w:val="00442F37"/>
    <w:pPr>
      <w:widowControl w:val="0"/>
      <w:autoSpaceDE w:val="0"/>
      <w:autoSpaceDN w:val="0"/>
      <w:adjustRightInd w:val="0"/>
      <w:spacing w:line="322" w:lineRule="exact"/>
      <w:ind w:firstLine="706"/>
    </w:pPr>
  </w:style>
  <w:style w:type="character" w:customStyle="1" w:styleId="FontStyle68">
    <w:name w:val="Font Style68"/>
    <w:rsid w:val="00442F37"/>
    <w:rPr>
      <w:rFonts w:ascii="Times New Roman" w:hAnsi="Times New Roman" w:cs="Times New Roman"/>
      <w:b/>
      <w:bCs/>
      <w:i/>
      <w:iCs/>
      <w:spacing w:val="-30"/>
      <w:sz w:val="26"/>
      <w:szCs w:val="26"/>
    </w:rPr>
  </w:style>
  <w:style w:type="character" w:customStyle="1" w:styleId="FontStyle69">
    <w:name w:val="Font Style69"/>
    <w:rsid w:val="00442F37"/>
    <w:rPr>
      <w:rFonts w:ascii="Times New Roman" w:hAnsi="Times New Roman" w:cs="Times New Roman"/>
      <w:spacing w:val="-10"/>
      <w:sz w:val="26"/>
      <w:szCs w:val="26"/>
    </w:rPr>
  </w:style>
  <w:style w:type="character" w:customStyle="1" w:styleId="FontStyle78">
    <w:name w:val="Font Style78"/>
    <w:rsid w:val="00442F37"/>
    <w:rPr>
      <w:rFonts w:ascii="Times New Roman" w:hAnsi="Times New Roman" w:cs="Times New Roman"/>
      <w:b/>
      <w:bCs/>
      <w:i/>
      <w:iCs/>
      <w:spacing w:val="30"/>
      <w:sz w:val="30"/>
      <w:szCs w:val="30"/>
    </w:rPr>
  </w:style>
  <w:style w:type="character" w:customStyle="1" w:styleId="FontStyle80">
    <w:name w:val="Font Style80"/>
    <w:rsid w:val="00442F37"/>
    <w:rPr>
      <w:rFonts w:ascii="Impact" w:hAnsi="Impact" w:cs="Impact"/>
      <w:i/>
      <w:iCs/>
      <w:sz w:val="24"/>
      <w:szCs w:val="24"/>
    </w:rPr>
  </w:style>
  <w:style w:type="character" w:customStyle="1" w:styleId="FontStyle85">
    <w:name w:val="Font Style85"/>
    <w:rsid w:val="00442F37"/>
    <w:rPr>
      <w:rFonts w:ascii="Times New Roman" w:hAnsi="Times New Roman" w:cs="Times New Roman"/>
      <w:b/>
      <w:bCs/>
      <w:sz w:val="16"/>
      <w:szCs w:val="16"/>
    </w:rPr>
  </w:style>
  <w:style w:type="paragraph" w:customStyle="1" w:styleId="Style9">
    <w:name w:val="Style9"/>
    <w:basedOn w:val="a"/>
    <w:uiPriority w:val="99"/>
    <w:rsid w:val="00442F37"/>
    <w:pPr>
      <w:widowControl w:val="0"/>
      <w:autoSpaceDE w:val="0"/>
      <w:autoSpaceDN w:val="0"/>
      <w:adjustRightInd w:val="0"/>
      <w:jc w:val="both"/>
    </w:pPr>
  </w:style>
  <w:style w:type="paragraph" w:customStyle="1" w:styleId="Style13">
    <w:name w:val="Style13"/>
    <w:basedOn w:val="a"/>
    <w:uiPriority w:val="99"/>
    <w:rsid w:val="00442F37"/>
    <w:pPr>
      <w:widowControl w:val="0"/>
      <w:autoSpaceDE w:val="0"/>
      <w:autoSpaceDN w:val="0"/>
      <w:adjustRightInd w:val="0"/>
      <w:spacing w:line="278" w:lineRule="exact"/>
      <w:ind w:firstLine="211"/>
    </w:pPr>
  </w:style>
  <w:style w:type="paragraph" w:customStyle="1" w:styleId="Style16">
    <w:name w:val="Style16"/>
    <w:basedOn w:val="a"/>
    <w:uiPriority w:val="99"/>
    <w:rsid w:val="00442F37"/>
    <w:pPr>
      <w:widowControl w:val="0"/>
      <w:autoSpaceDE w:val="0"/>
      <w:autoSpaceDN w:val="0"/>
      <w:adjustRightInd w:val="0"/>
      <w:spacing w:line="274" w:lineRule="exact"/>
    </w:pPr>
  </w:style>
  <w:style w:type="paragraph" w:customStyle="1" w:styleId="Style17">
    <w:name w:val="Style17"/>
    <w:basedOn w:val="a"/>
    <w:rsid w:val="00442F37"/>
    <w:pPr>
      <w:widowControl w:val="0"/>
      <w:autoSpaceDE w:val="0"/>
      <w:autoSpaceDN w:val="0"/>
      <w:adjustRightInd w:val="0"/>
    </w:pPr>
  </w:style>
  <w:style w:type="paragraph" w:customStyle="1" w:styleId="Style19">
    <w:name w:val="Style19"/>
    <w:basedOn w:val="a"/>
    <w:rsid w:val="00442F37"/>
    <w:pPr>
      <w:widowControl w:val="0"/>
      <w:autoSpaceDE w:val="0"/>
      <w:autoSpaceDN w:val="0"/>
      <w:adjustRightInd w:val="0"/>
    </w:pPr>
  </w:style>
  <w:style w:type="paragraph" w:customStyle="1" w:styleId="Style21">
    <w:name w:val="Style21"/>
    <w:basedOn w:val="a"/>
    <w:rsid w:val="00442F37"/>
    <w:pPr>
      <w:widowControl w:val="0"/>
      <w:autoSpaceDE w:val="0"/>
      <w:autoSpaceDN w:val="0"/>
      <w:adjustRightInd w:val="0"/>
      <w:spacing w:line="278" w:lineRule="exact"/>
    </w:pPr>
  </w:style>
  <w:style w:type="paragraph" w:customStyle="1" w:styleId="Style23">
    <w:name w:val="Style23"/>
    <w:basedOn w:val="a"/>
    <w:rsid w:val="00442F37"/>
    <w:pPr>
      <w:widowControl w:val="0"/>
      <w:autoSpaceDE w:val="0"/>
      <w:autoSpaceDN w:val="0"/>
      <w:adjustRightInd w:val="0"/>
    </w:pPr>
  </w:style>
  <w:style w:type="paragraph" w:customStyle="1" w:styleId="Style25">
    <w:name w:val="Style25"/>
    <w:basedOn w:val="a"/>
    <w:rsid w:val="00442F37"/>
    <w:pPr>
      <w:widowControl w:val="0"/>
      <w:autoSpaceDE w:val="0"/>
      <w:autoSpaceDN w:val="0"/>
      <w:adjustRightInd w:val="0"/>
    </w:pPr>
  </w:style>
  <w:style w:type="paragraph" w:customStyle="1" w:styleId="Style26">
    <w:name w:val="Style26"/>
    <w:basedOn w:val="a"/>
    <w:rsid w:val="00442F37"/>
    <w:pPr>
      <w:widowControl w:val="0"/>
      <w:autoSpaceDE w:val="0"/>
      <w:autoSpaceDN w:val="0"/>
      <w:adjustRightInd w:val="0"/>
    </w:pPr>
  </w:style>
  <w:style w:type="paragraph" w:customStyle="1" w:styleId="Style27">
    <w:name w:val="Style27"/>
    <w:basedOn w:val="a"/>
    <w:rsid w:val="00442F37"/>
    <w:pPr>
      <w:widowControl w:val="0"/>
      <w:autoSpaceDE w:val="0"/>
      <w:autoSpaceDN w:val="0"/>
      <w:adjustRightInd w:val="0"/>
      <w:spacing w:line="278" w:lineRule="exact"/>
    </w:pPr>
  </w:style>
  <w:style w:type="paragraph" w:customStyle="1" w:styleId="Style28">
    <w:name w:val="Style28"/>
    <w:basedOn w:val="a"/>
    <w:uiPriority w:val="99"/>
    <w:rsid w:val="00442F37"/>
    <w:pPr>
      <w:widowControl w:val="0"/>
      <w:autoSpaceDE w:val="0"/>
      <w:autoSpaceDN w:val="0"/>
      <w:adjustRightInd w:val="0"/>
      <w:spacing w:line="269" w:lineRule="exact"/>
      <w:ind w:firstLine="110"/>
    </w:pPr>
  </w:style>
  <w:style w:type="paragraph" w:customStyle="1" w:styleId="Style29">
    <w:name w:val="Style29"/>
    <w:basedOn w:val="a"/>
    <w:rsid w:val="00442F37"/>
    <w:pPr>
      <w:widowControl w:val="0"/>
      <w:autoSpaceDE w:val="0"/>
      <w:autoSpaceDN w:val="0"/>
      <w:adjustRightInd w:val="0"/>
    </w:pPr>
  </w:style>
  <w:style w:type="character" w:customStyle="1" w:styleId="FontStyle70">
    <w:name w:val="Font Style70"/>
    <w:rsid w:val="00442F37"/>
    <w:rPr>
      <w:rFonts w:ascii="Times New Roman" w:hAnsi="Times New Roman" w:cs="Times New Roman"/>
      <w:b/>
      <w:bCs/>
      <w:sz w:val="12"/>
      <w:szCs w:val="12"/>
    </w:rPr>
  </w:style>
  <w:style w:type="character" w:customStyle="1" w:styleId="FontStyle71">
    <w:name w:val="Font Style71"/>
    <w:rsid w:val="00442F37"/>
    <w:rPr>
      <w:rFonts w:ascii="Times New Roman" w:hAnsi="Times New Roman" w:cs="Times New Roman"/>
      <w:b/>
      <w:bCs/>
      <w:sz w:val="22"/>
      <w:szCs w:val="22"/>
    </w:rPr>
  </w:style>
  <w:style w:type="character" w:customStyle="1" w:styleId="FontStyle74">
    <w:name w:val="Font Style74"/>
    <w:rsid w:val="00442F37"/>
    <w:rPr>
      <w:rFonts w:ascii="Times New Roman" w:hAnsi="Times New Roman" w:cs="Times New Roman"/>
      <w:b/>
      <w:bCs/>
      <w:i/>
      <w:iCs/>
      <w:sz w:val="18"/>
      <w:szCs w:val="18"/>
    </w:rPr>
  </w:style>
  <w:style w:type="paragraph" w:customStyle="1" w:styleId="Style35">
    <w:name w:val="Style35"/>
    <w:basedOn w:val="a"/>
    <w:rsid w:val="00442F37"/>
    <w:pPr>
      <w:widowControl w:val="0"/>
      <w:autoSpaceDE w:val="0"/>
      <w:autoSpaceDN w:val="0"/>
      <w:adjustRightInd w:val="0"/>
    </w:pPr>
  </w:style>
  <w:style w:type="character" w:customStyle="1" w:styleId="FontStyle58">
    <w:name w:val="Font Style58"/>
    <w:rsid w:val="00442F37"/>
    <w:rPr>
      <w:rFonts w:ascii="Times New Roman" w:hAnsi="Times New Roman" w:cs="Times New Roman"/>
      <w:b/>
      <w:bCs/>
      <w:i/>
      <w:iCs/>
      <w:sz w:val="26"/>
      <w:szCs w:val="26"/>
    </w:rPr>
  </w:style>
  <w:style w:type="character" w:customStyle="1" w:styleId="FontStyle83">
    <w:name w:val="Font Style83"/>
    <w:rsid w:val="00442F37"/>
    <w:rPr>
      <w:rFonts w:ascii="Times New Roman" w:hAnsi="Times New Roman" w:cs="Times New Roman"/>
      <w:b/>
      <w:bCs/>
      <w:i/>
      <w:iCs/>
      <w:spacing w:val="10"/>
      <w:sz w:val="22"/>
      <w:szCs w:val="22"/>
    </w:rPr>
  </w:style>
  <w:style w:type="paragraph" w:customStyle="1" w:styleId="Style24">
    <w:name w:val="Style24"/>
    <w:basedOn w:val="a"/>
    <w:rsid w:val="00442F37"/>
    <w:pPr>
      <w:widowControl w:val="0"/>
      <w:autoSpaceDE w:val="0"/>
      <w:autoSpaceDN w:val="0"/>
      <w:adjustRightInd w:val="0"/>
    </w:pPr>
  </w:style>
  <w:style w:type="character" w:customStyle="1" w:styleId="FontStyle76">
    <w:name w:val="Font Style76"/>
    <w:rsid w:val="00442F37"/>
    <w:rPr>
      <w:rFonts w:ascii="Times New Roman" w:hAnsi="Times New Roman" w:cs="Times New Roman"/>
      <w:b/>
      <w:bCs/>
      <w:spacing w:val="-20"/>
      <w:sz w:val="24"/>
      <w:szCs w:val="24"/>
    </w:rPr>
  </w:style>
  <w:style w:type="character" w:customStyle="1" w:styleId="FontStyle77">
    <w:name w:val="Font Style77"/>
    <w:rsid w:val="00442F37"/>
    <w:rPr>
      <w:rFonts w:ascii="Times New Roman" w:hAnsi="Times New Roman" w:cs="Times New Roman"/>
      <w:b/>
      <w:bCs/>
      <w:spacing w:val="-20"/>
      <w:sz w:val="18"/>
      <w:szCs w:val="18"/>
    </w:rPr>
  </w:style>
  <w:style w:type="paragraph" w:customStyle="1" w:styleId="Style11">
    <w:name w:val="Style11"/>
    <w:basedOn w:val="a"/>
    <w:uiPriority w:val="99"/>
    <w:rsid w:val="00442F37"/>
    <w:pPr>
      <w:widowControl w:val="0"/>
      <w:autoSpaceDE w:val="0"/>
      <w:autoSpaceDN w:val="0"/>
      <w:adjustRightInd w:val="0"/>
      <w:spacing w:line="293" w:lineRule="exact"/>
      <w:jc w:val="both"/>
    </w:pPr>
  </w:style>
  <w:style w:type="paragraph" w:customStyle="1" w:styleId="Style43">
    <w:name w:val="Style43"/>
    <w:basedOn w:val="a"/>
    <w:rsid w:val="00442F37"/>
    <w:pPr>
      <w:widowControl w:val="0"/>
      <w:autoSpaceDE w:val="0"/>
      <w:autoSpaceDN w:val="0"/>
      <w:adjustRightInd w:val="0"/>
      <w:spacing w:line="281" w:lineRule="exact"/>
    </w:pPr>
  </w:style>
  <w:style w:type="character" w:customStyle="1" w:styleId="FontStyle79">
    <w:name w:val="Font Style79"/>
    <w:rsid w:val="00442F37"/>
    <w:rPr>
      <w:rFonts w:ascii="Times New Roman" w:hAnsi="Times New Roman" w:cs="Times New Roman"/>
      <w:sz w:val="22"/>
      <w:szCs w:val="22"/>
    </w:rPr>
  </w:style>
  <w:style w:type="paragraph" w:customStyle="1" w:styleId="Style15">
    <w:name w:val="Style15"/>
    <w:basedOn w:val="a"/>
    <w:uiPriority w:val="99"/>
    <w:rsid w:val="00442F37"/>
    <w:pPr>
      <w:widowControl w:val="0"/>
      <w:autoSpaceDE w:val="0"/>
      <w:autoSpaceDN w:val="0"/>
      <w:adjustRightInd w:val="0"/>
    </w:pPr>
  </w:style>
  <w:style w:type="paragraph" w:customStyle="1" w:styleId="Style36">
    <w:name w:val="Style36"/>
    <w:basedOn w:val="a"/>
    <w:rsid w:val="00442F37"/>
    <w:pPr>
      <w:widowControl w:val="0"/>
      <w:autoSpaceDE w:val="0"/>
      <w:autoSpaceDN w:val="0"/>
      <w:adjustRightInd w:val="0"/>
    </w:pPr>
  </w:style>
  <w:style w:type="character" w:customStyle="1" w:styleId="FontStyle84">
    <w:name w:val="Font Style84"/>
    <w:rsid w:val="00442F37"/>
    <w:rPr>
      <w:rFonts w:ascii="Times New Roman" w:hAnsi="Times New Roman" w:cs="Times New Roman"/>
      <w:b/>
      <w:bCs/>
      <w:sz w:val="10"/>
      <w:szCs w:val="10"/>
    </w:rPr>
  </w:style>
  <w:style w:type="paragraph" w:customStyle="1" w:styleId="Style42">
    <w:name w:val="Style42"/>
    <w:basedOn w:val="a"/>
    <w:rsid w:val="00442F37"/>
    <w:pPr>
      <w:widowControl w:val="0"/>
      <w:autoSpaceDE w:val="0"/>
      <w:autoSpaceDN w:val="0"/>
      <w:adjustRightInd w:val="0"/>
    </w:pPr>
  </w:style>
  <w:style w:type="paragraph" w:customStyle="1" w:styleId="Style38">
    <w:name w:val="Style38"/>
    <w:basedOn w:val="a"/>
    <w:rsid w:val="00442F37"/>
    <w:pPr>
      <w:widowControl w:val="0"/>
      <w:autoSpaceDE w:val="0"/>
      <w:autoSpaceDN w:val="0"/>
      <w:adjustRightInd w:val="0"/>
    </w:pPr>
  </w:style>
  <w:style w:type="paragraph" w:customStyle="1" w:styleId="Style1">
    <w:name w:val="Style1"/>
    <w:basedOn w:val="a"/>
    <w:uiPriority w:val="99"/>
    <w:rsid w:val="00442F37"/>
    <w:pPr>
      <w:widowControl w:val="0"/>
      <w:autoSpaceDE w:val="0"/>
      <w:autoSpaceDN w:val="0"/>
      <w:adjustRightInd w:val="0"/>
    </w:pPr>
  </w:style>
  <w:style w:type="paragraph" w:customStyle="1" w:styleId="Style4">
    <w:name w:val="Style4"/>
    <w:basedOn w:val="a"/>
    <w:uiPriority w:val="99"/>
    <w:rsid w:val="00442F37"/>
    <w:pPr>
      <w:widowControl w:val="0"/>
      <w:autoSpaceDE w:val="0"/>
      <w:autoSpaceDN w:val="0"/>
      <w:adjustRightInd w:val="0"/>
    </w:pPr>
  </w:style>
  <w:style w:type="character" w:customStyle="1" w:styleId="FontStyle11">
    <w:name w:val="Font Style11"/>
    <w:uiPriority w:val="99"/>
    <w:rsid w:val="00442F37"/>
    <w:rPr>
      <w:rFonts w:ascii="Times New Roman" w:hAnsi="Times New Roman" w:cs="Times New Roman"/>
      <w:b/>
      <w:bCs/>
      <w:sz w:val="22"/>
      <w:szCs w:val="22"/>
    </w:rPr>
  </w:style>
  <w:style w:type="character" w:customStyle="1" w:styleId="FontStyle12">
    <w:name w:val="Font Style12"/>
    <w:uiPriority w:val="99"/>
    <w:rsid w:val="00442F37"/>
    <w:rPr>
      <w:rFonts w:ascii="Times New Roman" w:hAnsi="Times New Roman" w:cs="Times New Roman"/>
      <w:spacing w:val="20"/>
      <w:sz w:val="20"/>
      <w:szCs w:val="20"/>
    </w:rPr>
  </w:style>
  <w:style w:type="character" w:customStyle="1" w:styleId="FontStyle13">
    <w:name w:val="Font Style13"/>
    <w:rsid w:val="00442F37"/>
    <w:rPr>
      <w:rFonts w:ascii="Times New Roman" w:hAnsi="Times New Roman" w:cs="Times New Roman"/>
      <w:sz w:val="20"/>
      <w:szCs w:val="20"/>
    </w:rPr>
  </w:style>
  <w:style w:type="character" w:customStyle="1" w:styleId="FontStyle14">
    <w:name w:val="Font Style14"/>
    <w:rsid w:val="00442F37"/>
    <w:rPr>
      <w:rFonts w:ascii="Times New Roman" w:hAnsi="Times New Roman" w:cs="Times New Roman"/>
      <w:b/>
      <w:bCs/>
      <w:i/>
      <w:iCs/>
      <w:sz w:val="8"/>
      <w:szCs w:val="8"/>
    </w:rPr>
  </w:style>
  <w:style w:type="character" w:customStyle="1" w:styleId="FontStyle15">
    <w:name w:val="Font Style15"/>
    <w:rsid w:val="00442F37"/>
    <w:rPr>
      <w:rFonts w:ascii="Times New Roman" w:hAnsi="Times New Roman" w:cs="Times New Roman"/>
      <w:sz w:val="22"/>
      <w:szCs w:val="22"/>
    </w:rPr>
  </w:style>
  <w:style w:type="paragraph" w:customStyle="1" w:styleId="Style44">
    <w:name w:val="Style44"/>
    <w:basedOn w:val="a"/>
    <w:rsid w:val="00442F37"/>
    <w:pPr>
      <w:widowControl w:val="0"/>
      <w:autoSpaceDE w:val="0"/>
      <w:autoSpaceDN w:val="0"/>
      <w:adjustRightInd w:val="0"/>
    </w:pPr>
  </w:style>
  <w:style w:type="paragraph" w:customStyle="1" w:styleId="Style45">
    <w:name w:val="Style45"/>
    <w:basedOn w:val="a"/>
    <w:rsid w:val="00442F37"/>
    <w:pPr>
      <w:widowControl w:val="0"/>
      <w:autoSpaceDE w:val="0"/>
      <w:autoSpaceDN w:val="0"/>
      <w:adjustRightInd w:val="0"/>
    </w:pPr>
  </w:style>
  <w:style w:type="paragraph" w:customStyle="1" w:styleId="Style46">
    <w:name w:val="Style46"/>
    <w:basedOn w:val="a"/>
    <w:rsid w:val="00442F37"/>
    <w:pPr>
      <w:widowControl w:val="0"/>
      <w:autoSpaceDE w:val="0"/>
      <w:autoSpaceDN w:val="0"/>
      <w:adjustRightInd w:val="0"/>
    </w:pPr>
  </w:style>
  <w:style w:type="character" w:customStyle="1" w:styleId="FontStyle61">
    <w:name w:val="Font Style61"/>
    <w:uiPriority w:val="99"/>
    <w:rsid w:val="00442F37"/>
    <w:rPr>
      <w:rFonts w:ascii="Times New Roman" w:hAnsi="Times New Roman" w:cs="Times New Roman"/>
      <w:b/>
      <w:bCs/>
      <w:i/>
      <w:iCs/>
      <w:smallCaps/>
      <w:spacing w:val="30"/>
      <w:sz w:val="26"/>
      <w:szCs w:val="26"/>
    </w:rPr>
  </w:style>
  <w:style w:type="character" w:customStyle="1" w:styleId="FontStyle86">
    <w:name w:val="Font Style86"/>
    <w:rsid w:val="00442F37"/>
    <w:rPr>
      <w:rFonts w:ascii="Times New Roman" w:hAnsi="Times New Roman" w:cs="Times New Roman"/>
      <w:b/>
      <w:bCs/>
      <w:sz w:val="18"/>
      <w:szCs w:val="18"/>
    </w:rPr>
  </w:style>
  <w:style w:type="character" w:customStyle="1" w:styleId="FontStyle87">
    <w:name w:val="Font Style87"/>
    <w:rsid w:val="00442F37"/>
    <w:rPr>
      <w:rFonts w:ascii="Times New Roman" w:hAnsi="Times New Roman" w:cs="Times New Roman"/>
      <w:b/>
      <w:bCs/>
      <w:sz w:val="10"/>
      <w:szCs w:val="10"/>
    </w:rPr>
  </w:style>
  <w:style w:type="paragraph" w:styleId="ad">
    <w:name w:val="Balloon Text"/>
    <w:basedOn w:val="a"/>
    <w:link w:val="ae"/>
    <w:uiPriority w:val="99"/>
    <w:semiHidden/>
    <w:unhideWhenUsed/>
    <w:rsid w:val="00442F37"/>
    <w:rPr>
      <w:rFonts w:ascii="Tahoma" w:hAnsi="Tahoma"/>
      <w:sz w:val="16"/>
      <w:szCs w:val="16"/>
    </w:rPr>
  </w:style>
  <w:style w:type="character" w:customStyle="1" w:styleId="ae">
    <w:name w:val="Текст выноски Знак"/>
    <w:basedOn w:val="a1"/>
    <w:link w:val="ad"/>
    <w:uiPriority w:val="99"/>
    <w:semiHidden/>
    <w:rsid w:val="00442F37"/>
    <w:rPr>
      <w:rFonts w:ascii="Tahoma" w:eastAsia="Times New Roman" w:hAnsi="Tahoma"/>
      <w:sz w:val="16"/>
      <w:szCs w:val="16"/>
      <w:lang w:val="ru-RU" w:eastAsia="ru-RU"/>
    </w:rPr>
  </w:style>
  <w:style w:type="character" w:customStyle="1" w:styleId="FontStyle37">
    <w:name w:val="Font Style37"/>
    <w:rsid w:val="00442F37"/>
    <w:rPr>
      <w:rFonts w:ascii="Times New Roman" w:hAnsi="Times New Roman" w:cs="Times New Roman"/>
      <w:b/>
      <w:bCs/>
      <w:sz w:val="26"/>
      <w:szCs w:val="26"/>
    </w:rPr>
  </w:style>
  <w:style w:type="character" w:customStyle="1" w:styleId="FontStyle38">
    <w:name w:val="Font Style38"/>
    <w:rsid w:val="00442F37"/>
    <w:rPr>
      <w:rFonts w:ascii="Times New Roman" w:hAnsi="Times New Roman" w:cs="Times New Roman"/>
      <w:sz w:val="26"/>
      <w:szCs w:val="26"/>
    </w:rPr>
  </w:style>
  <w:style w:type="paragraph" w:styleId="af">
    <w:name w:val="header"/>
    <w:basedOn w:val="a"/>
    <w:link w:val="af0"/>
    <w:unhideWhenUsed/>
    <w:rsid w:val="00442F37"/>
    <w:pPr>
      <w:tabs>
        <w:tab w:val="center" w:pos="4819"/>
        <w:tab w:val="right" w:pos="9639"/>
      </w:tabs>
    </w:pPr>
  </w:style>
  <w:style w:type="character" w:customStyle="1" w:styleId="af0">
    <w:name w:val="Верхний колонтитул Знак"/>
    <w:basedOn w:val="a1"/>
    <w:link w:val="af"/>
    <w:rsid w:val="00442F37"/>
    <w:rPr>
      <w:rFonts w:eastAsia="Times New Roman"/>
      <w:sz w:val="24"/>
      <w:szCs w:val="24"/>
      <w:lang w:val="ru-RU" w:eastAsia="ru-RU"/>
    </w:rPr>
  </w:style>
  <w:style w:type="paragraph" w:styleId="af1">
    <w:name w:val="footer"/>
    <w:basedOn w:val="a"/>
    <w:link w:val="af2"/>
    <w:uiPriority w:val="99"/>
    <w:unhideWhenUsed/>
    <w:rsid w:val="00442F37"/>
    <w:pPr>
      <w:tabs>
        <w:tab w:val="center" w:pos="4819"/>
        <w:tab w:val="right" w:pos="9639"/>
      </w:tabs>
    </w:pPr>
  </w:style>
  <w:style w:type="character" w:customStyle="1" w:styleId="af2">
    <w:name w:val="Нижний колонтитул Знак"/>
    <w:basedOn w:val="a1"/>
    <w:link w:val="af1"/>
    <w:uiPriority w:val="99"/>
    <w:rsid w:val="00442F37"/>
    <w:rPr>
      <w:rFonts w:eastAsia="Times New Roman"/>
      <w:sz w:val="24"/>
      <w:szCs w:val="24"/>
      <w:lang w:val="ru-RU" w:eastAsia="ru-RU"/>
    </w:rPr>
  </w:style>
  <w:style w:type="character" w:customStyle="1" w:styleId="FontStyle21">
    <w:name w:val="Font Style21"/>
    <w:uiPriority w:val="99"/>
    <w:rsid w:val="00442F37"/>
    <w:rPr>
      <w:rFonts w:ascii="Lucida Sans Unicode" w:hAnsi="Lucida Sans Unicode" w:cs="Lucida Sans Unicode"/>
      <w:sz w:val="26"/>
      <w:szCs w:val="26"/>
    </w:rPr>
  </w:style>
  <w:style w:type="character" w:customStyle="1" w:styleId="FontStyle22">
    <w:name w:val="Font Style22"/>
    <w:uiPriority w:val="99"/>
    <w:rsid w:val="00442F37"/>
    <w:rPr>
      <w:rFonts w:ascii="Constantia" w:hAnsi="Constantia" w:cs="Constantia"/>
      <w:sz w:val="40"/>
      <w:szCs w:val="40"/>
    </w:rPr>
  </w:style>
  <w:style w:type="character" w:customStyle="1" w:styleId="FontStyle23">
    <w:name w:val="Font Style23"/>
    <w:uiPriority w:val="99"/>
    <w:rsid w:val="00442F37"/>
    <w:rPr>
      <w:rFonts w:ascii="Times New Roman" w:hAnsi="Times New Roman" w:cs="Times New Roman"/>
      <w:sz w:val="26"/>
      <w:szCs w:val="26"/>
    </w:rPr>
  </w:style>
  <w:style w:type="character" w:customStyle="1" w:styleId="FontStyle25">
    <w:name w:val="Font Style25"/>
    <w:uiPriority w:val="99"/>
    <w:rsid w:val="00442F37"/>
    <w:rPr>
      <w:rFonts w:ascii="Constantia" w:hAnsi="Constantia" w:cs="Constantia"/>
      <w:b/>
      <w:bCs/>
      <w:sz w:val="22"/>
      <w:szCs w:val="22"/>
    </w:rPr>
  </w:style>
  <w:style w:type="character" w:customStyle="1" w:styleId="FontStyle26">
    <w:name w:val="Font Style26"/>
    <w:uiPriority w:val="99"/>
    <w:rsid w:val="00442F37"/>
    <w:rPr>
      <w:rFonts w:ascii="Times New Roman" w:hAnsi="Times New Roman" w:cs="Times New Roman"/>
      <w:b/>
      <w:bCs/>
      <w:sz w:val="24"/>
      <w:szCs w:val="24"/>
    </w:rPr>
  </w:style>
  <w:style w:type="character" w:customStyle="1" w:styleId="FontStyle28">
    <w:name w:val="Font Style28"/>
    <w:uiPriority w:val="99"/>
    <w:rsid w:val="00442F37"/>
    <w:rPr>
      <w:rFonts w:ascii="Lucida Sans Unicode" w:hAnsi="Lucida Sans Unicode" w:cs="Lucida Sans Unicode"/>
      <w:sz w:val="26"/>
      <w:szCs w:val="26"/>
    </w:rPr>
  </w:style>
  <w:style w:type="character" w:customStyle="1" w:styleId="FontStyle29">
    <w:name w:val="Font Style29"/>
    <w:uiPriority w:val="99"/>
    <w:rsid w:val="00442F37"/>
    <w:rPr>
      <w:rFonts w:ascii="Times New Roman" w:hAnsi="Times New Roman" w:cs="Times New Roman"/>
      <w:sz w:val="36"/>
      <w:szCs w:val="36"/>
    </w:rPr>
  </w:style>
  <w:style w:type="character" w:customStyle="1" w:styleId="FontStyle16">
    <w:name w:val="Font Style16"/>
    <w:uiPriority w:val="99"/>
    <w:rsid w:val="00442F37"/>
    <w:rPr>
      <w:rFonts w:ascii="Times New Roman" w:hAnsi="Times New Roman" w:cs="Times New Roman"/>
      <w:sz w:val="26"/>
      <w:szCs w:val="26"/>
    </w:rPr>
  </w:style>
  <w:style w:type="character" w:customStyle="1" w:styleId="FontStyle17">
    <w:name w:val="Font Style17"/>
    <w:uiPriority w:val="99"/>
    <w:rsid w:val="00442F37"/>
    <w:rPr>
      <w:rFonts w:ascii="Sylfaen" w:hAnsi="Sylfaen" w:cs="Sylfaen"/>
      <w:b/>
      <w:bCs/>
      <w:sz w:val="22"/>
      <w:szCs w:val="22"/>
    </w:rPr>
  </w:style>
  <w:style w:type="character" w:customStyle="1" w:styleId="FontStyle18">
    <w:name w:val="Font Style18"/>
    <w:uiPriority w:val="99"/>
    <w:rsid w:val="00442F37"/>
    <w:rPr>
      <w:rFonts w:ascii="Times New Roman" w:hAnsi="Times New Roman" w:cs="Times New Roman"/>
      <w:b/>
      <w:bCs/>
      <w:sz w:val="20"/>
      <w:szCs w:val="20"/>
    </w:rPr>
  </w:style>
  <w:style w:type="character" w:customStyle="1" w:styleId="FontStyle20">
    <w:name w:val="Font Style20"/>
    <w:uiPriority w:val="99"/>
    <w:rsid w:val="00442F37"/>
    <w:rPr>
      <w:rFonts w:ascii="Times New Roman" w:hAnsi="Times New Roman" w:cs="Times New Roman"/>
      <w:b/>
      <w:bCs/>
      <w:sz w:val="26"/>
      <w:szCs w:val="26"/>
    </w:rPr>
  </w:style>
  <w:style w:type="character" w:styleId="af3">
    <w:name w:val="Hyperlink"/>
    <w:rsid w:val="00442F37"/>
    <w:rPr>
      <w:color w:val="0000FF"/>
      <w:u w:val="single"/>
    </w:rPr>
  </w:style>
  <w:style w:type="paragraph" w:customStyle="1" w:styleId="af4">
    <w:name w:val="Содержимое таблицы"/>
    <w:basedOn w:val="a"/>
    <w:rsid w:val="00442F37"/>
    <w:pPr>
      <w:widowControl w:val="0"/>
      <w:suppressLineNumbers/>
      <w:suppressAutoHyphens/>
    </w:pPr>
    <w:rPr>
      <w:rFonts w:eastAsia="Andale Sans UI"/>
      <w:kern w:val="1"/>
      <w:lang w:val="uk-UA" w:eastAsia="uk-UA"/>
    </w:rPr>
  </w:style>
  <w:style w:type="paragraph" w:customStyle="1" w:styleId="12">
    <w:name w:val="Абзац списка1"/>
    <w:basedOn w:val="a"/>
    <w:rsid w:val="00442F37"/>
    <w:pPr>
      <w:widowControl w:val="0"/>
      <w:suppressAutoHyphens/>
      <w:ind w:left="720"/>
    </w:pPr>
    <w:rPr>
      <w:rFonts w:eastAsia="Andale Sans UI"/>
      <w:kern w:val="1"/>
      <w:lang w:val="uk-UA" w:eastAsia="uk-UA"/>
    </w:rPr>
  </w:style>
  <w:style w:type="paragraph" w:customStyle="1" w:styleId="25">
    <w:name w:val="Абзац списка2"/>
    <w:basedOn w:val="a"/>
    <w:rsid w:val="00442F37"/>
    <w:pPr>
      <w:widowControl w:val="0"/>
      <w:suppressAutoHyphens/>
      <w:ind w:left="720"/>
    </w:pPr>
    <w:rPr>
      <w:rFonts w:eastAsia="Andale Sans UI"/>
      <w:kern w:val="1"/>
      <w:lang w:val="uk-UA" w:eastAsia="uk-UA"/>
    </w:rPr>
  </w:style>
  <w:style w:type="character" w:customStyle="1" w:styleId="14">
    <w:name w:val="Знак Знак14"/>
    <w:rsid w:val="00442F37"/>
    <w:rPr>
      <w:rFonts w:ascii="Times New Roman" w:eastAsia="Times New Roman" w:hAnsi="Times New Roman" w:cs="Times New Roman"/>
      <w:b/>
      <w:sz w:val="96"/>
      <w:szCs w:val="20"/>
      <w:lang w:val="uk-UA" w:eastAsia="ru-RU"/>
    </w:rPr>
  </w:style>
  <w:style w:type="character" w:styleId="af5">
    <w:name w:val="page number"/>
    <w:basedOn w:val="a1"/>
    <w:rsid w:val="00442F37"/>
  </w:style>
  <w:style w:type="paragraph" w:styleId="af6">
    <w:name w:val="No Spacing"/>
    <w:uiPriority w:val="1"/>
    <w:qFormat/>
    <w:rsid w:val="00442F37"/>
    <w:rPr>
      <w:rFonts w:eastAsia="Times New Roman"/>
      <w:sz w:val="24"/>
      <w:szCs w:val="24"/>
      <w:lang w:val="ru-RU" w:eastAsia="ru-RU"/>
    </w:rPr>
  </w:style>
  <w:style w:type="paragraph" w:styleId="af7">
    <w:name w:val="Normal (Web)"/>
    <w:basedOn w:val="a"/>
    <w:uiPriority w:val="99"/>
    <w:unhideWhenUsed/>
    <w:rsid w:val="00442F37"/>
    <w:pPr>
      <w:spacing w:before="100" w:beforeAutospacing="1" w:after="100" w:afterAutospacing="1"/>
    </w:pPr>
  </w:style>
  <w:style w:type="paragraph" w:customStyle="1" w:styleId="Standard">
    <w:name w:val="Standard"/>
    <w:rsid w:val="00442F37"/>
    <w:pPr>
      <w:widowControl w:val="0"/>
      <w:suppressAutoHyphens/>
      <w:autoSpaceDN w:val="0"/>
      <w:textAlignment w:val="baseline"/>
    </w:pPr>
    <w:rPr>
      <w:rFonts w:eastAsia="Andale Sans UI" w:cs="Tahoma"/>
      <w:kern w:val="3"/>
      <w:sz w:val="24"/>
      <w:szCs w:val="24"/>
      <w:lang w:val="de-DE" w:eastAsia="ja-JP" w:bidi="fa-IR"/>
    </w:rPr>
  </w:style>
  <w:style w:type="paragraph" w:customStyle="1" w:styleId="TableContents">
    <w:name w:val="Table Contents"/>
    <w:basedOn w:val="Standard"/>
    <w:rsid w:val="00442F37"/>
    <w:pPr>
      <w:suppressLineNumbers/>
    </w:pPr>
  </w:style>
  <w:style w:type="table" w:styleId="-5">
    <w:name w:val="Light Grid Accent 5"/>
    <w:basedOn w:val="a2"/>
    <w:uiPriority w:val="62"/>
    <w:rsid w:val="00442F37"/>
    <w:rPr>
      <w:rFonts w:ascii="Calibri" w:eastAsia="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FontStyle51">
    <w:name w:val="Font Style51"/>
    <w:uiPriority w:val="99"/>
    <w:rsid w:val="00442F37"/>
    <w:rPr>
      <w:rFonts w:ascii="Times New Roman" w:hAnsi="Times New Roman" w:cs="Times New Roman"/>
      <w:sz w:val="26"/>
      <w:szCs w:val="26"/>
    </w:rPr>
  </w:style>
  <w:style w:type="paragraph" w:customStyle="1" w:styleId="Style40">
    <w:name w:val="Style40"/>
    <w:basedOn w:val="a"/>
    <w:uiPriority w:val="99"/>
    <w:rsid w:val="00442F37"/>
    <w:pPr>
      <w:widowControl w:val="0"/>
      <w:autoSpaceDE w:val="0"/>
      <w:autoSpaceDN w:val="0"/>
      <w:adjustRightInd w:val="0"/>
      <w:spacing w:line="310" w:lineRule="exact"/>
    </w:pPr>
  </w:style>
  <w:style w:type="paragraph" w:customStyle="1" w:styleId="Style33">
    <w:name w:val="Style33"/>
    <w:basedOn w:val="a"/>
    <w:uiPriority w:val="99"/>
    <w:rsid w:val="00442F37"/>
    <w:pPr>
      <w:widowControl w:val="0"/>
      <w:autoSpaceDE w:val="0"/>
      <w:autoSpaceDN w:val="0"/>
      <w:adjustRightInd w:val="0"/>
      <w:spacing w:line="312" w:lineRule="exact"/>
      <w:jc w:val="both"/>
    </w:pPr>
  </w:style>
  <w:style w:type="character" w:customStyle="1" w:styleId="26">
    <w:name w:val="Основний текст (2)"/>
    <w:rsid w:val="00442F3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Heading1Char">
    <w:name w:val="Heading 1 Char"/>
    <w:locked/>
    <w:rsid w:val="00442F37"/>
    <w:rPr>
      <w:rFonts w:ascii="Courier New" w:eastAsia="Calibri" w:hAnsi="Courier New"/>
      <w:sz w:val="32"/>
      <w:szCs w:val="24"/>
      <w:lang w:val="ru-RU" w:eastAsia="ru-RU" w:bidi="ar-SA"/>
    </w:rPr>
  </w:style>
  <w:style w:type="character" w:customStyle="1" w:styleId="Heading2Char">
    <w:name w:val="Heading 2 Char"/>
    <w:locked/>
    <w:rsid w:val="00442F37"/>
    <w:rPr>
      <w:rFonts w:ascii="Courier New" w:eastAsia="Calibri" w:hAnsi="Courier New"/>
      <w:b/>
      <w:bCs/>
      <w:sz w:val="26"/>
      <w:szCs w:val="24"/>
      <w:lang w:val="en-US" w:eastAsia="ru-RU" w:bidi="ar-SA"/>
    </w:rPr>
  </w:style>
  <w:style w:type="character" w:customStyle="1" w:styleId="Heading3Char">
    <w:name w:val="Heading 3 Char"/>
    <w:locked/>
    <w:rsid w:val="00442F37"/>
    <w:rPr>
      <w:rFonts w:ascii="Courier New" w:eastAsia="Calibri" w:hAnsi="Courier New"/>
      <w:b/>
      <w:sz w:val="26"/>
      <w:szCs w:val="24"/>
      <w:lang w:val="ru-RU" w:eastAsia="ru-RU" w:bidi="ar-SA"/>
    </w:rPr>
  </w:style>
  <w:style w:type="character" w:customStyle="1" w:styleId="HeaderChar">
    <w:name w:val="Header Char"/>
    <w:locked/>
    <w:rsid w:val="00442F37"/>
    <w:rPr>
      <w:rFonts w:eastAsia="Calibri"/>
      <w:sz w:val="24"/>
      <w:szCs w:val="24"/>
      <w:lang w:val="ru-RU" w:eastAsia="ru-RU" w:bidi="ar-SA"/>
    </w:rPr>
  </w:style>
  <w:style w:type="character" w:customStyle="1" w:styleId="BodyTextChar">
    <w:name w:val="Body Text Char"/>
    <w:locked/>
    <w:rsid w:val="00442F37"/>
    <w:rPr>
      <w:rFonts w:eastAsia="Calibri"/>
      <w:sz w:val="28"/>
      <w:lang w:val="uk-UA" w:eastAsia="ru-RU" w:bidi="ar-SA"/>
    </w:rPr>
  </w:style>
  <w:style w:type="paragraph" w:customStyle="1" w:styleId="33">
    <w:name w:val="Абзац списка3"/>
    <w:basedOn w:val="a"/>
    <w:rsid w:val="00442F37"/>
    <w:pPr>
      <w:spacing w:after="200" w:line="276" w:lineRule="auto"/>
      <w:ind w:left="720"/>
      <w:contextualSpacing/>
    </w:pPr>
    <w:rPr>
      <w:rFonts w:ascii="Calibri" w:hAnsi="Calibri"/>
      <w:sz w:val="22"/>
      <w:szCs w:val="22"/>
      <w:lang w:eastAsia="en-US"/>
    </w:rPr>
  </w:style>
  <w:style w:type="character" w:customStyle="1" w:styleId="TitleChar">
    <w:name w:val="Title Char"/>
    <w:locked/>
    <w:rsid w:val="00442F37"/>
    <w:rPr>
      <w:rFonts w:eastAsia="Calibri"/>
      <w:sz w:val="28"/>
      <w:lang w:val="uk-UA" w:eastAsia="ru-RU" w:bidi="ar-SA"/>
    </w:rPr>
  </w:style>
  <w:style w:type="character" w:customStyle="1" w:styleId="BodyText3Char">
    <w:name w:val="Body Text 3 Char"/>
    <w:locked/>
    <w:rsid w:val="00442F37"/>
    <w:rPr>
      <w:rFonts w:ascii="Courier New" w:eastAsia="Calibri" w:hAnsi="Courier New"/>
      <w:sz w:val="26"/>
      <w:szCs w:val="24"/>
      <w:lang w:val="ru-RU" w:eastAsia="ru-RU" w:bidi="ar-SA"/>
    </w:rPr>
  </w:style>
  <w:style w:type="character" w:customStyle="1" w:styleId="BodyTextIndentChar">
    <w:name w:val="Body Text Indent Char"/>
    <w:locked/>
    <w:rsid w:val="00442F37"/>
    <w:rPr>
      <w:rFonts w:ascii="Courier New" w:eastAsia="Calibri" w:hAnsi="Courier New"/>
      <w:sz w:val="26"/>
      <w:szCs w:val="24"/>
      <w:lang w:val="ru-RU" w:eastAsia="ru-RU" w:bidi="ar-SA"/>
    </w:rPr>
  </w:style>
  <w:style w:type="character" w:customStyle="1" w:styleId="BodyText2Char">
    <w:name w:val="Body Text 2 Char"/>
    <w:locked/>
    <w:rsid w:val="00442F37"/>
    <w:rPr>
      <w:rFonts w:ascii="Courier New" w:eastAsia="Calibri" w:hAnsi="Courier New"/>
      <w:sz w:val="26"/>
      <w:szCs w:val="24"/>
      <w:lang w:val="ru-RU" w:eastAsia="ru-RU" w:bidi="ar-SA"/>
    </w:rPr>
  </w:style>
  <w:style w:type="character" w:customStyle="1" w:styleId="BodyTextIndent2Char">
    <w:name w:val="Body Text Indent 2 Char"/>
    <w:locked/>
    <w:rsid w:val="00442F37"/>
    <w:rPr>
      <w:rFonts w:ascii="Courier New" w:eastAsia="Calibri" w:hAnsi="Courier New"/>
      <w:sz w:val="26"/>
      <w:szCs w:val="24"/>
      <w:lang w:val="ru-RU" w:eastAsia="ru-RU" w:bidi="ar-SA"/>
    </w:rPr>
  </w:style>
  <w:style w:type="character" w:customStyle="1" w:styleId="FooterChar">
    <w:name w:val="Footer Char"/>
    <w:locked/>
    <w:rsid w:val="00442F37"/>
    <w:rPr>
      <w:rFonts w:eastAsia="Calibri"/>
      <w:sz w:val="24"/>
      <w:szCs w:val="24"/>
      <w:lang w:val="ru-RU" w:eastAsia="ru-RU" w:bidi="ar-SA"/>
    </w:rPr>
  </w:style>
  <w:style w:type="character" w:customStyle="1" w:styleId="140">
    <w:name w:val="Знак Знак14"/>
    <w:rsid w:val="00442F37"/>
    <w:rPr>
      <w:rFonts w:ascii="Times New Roman" w:hAnsi="Times New Roman"/>
      <w:b/>
      <w:sz w:val="20"/>
      <w:lang w:val="uk-UA" w:eastAsia="ru-RU"/>
    </w:rPr>
  </w:style>
  <w:style w:type="character" w:customStyle="1" w:styleId="SubtitleChar">
    <w:name w:val="Subtitle Char"/>
    <w:locked/>
    <w:rsid w:val="00442F37"/>
    <w:rPr>
      <w:sz w:val="28"/>
      <w:lang w:val="ru-RU" w:eastAsia="ru-RU" w:bidi="ar-SA"/>
    </w:rPr>
  </w:style>
  <w:style w:type="paragraph" w:customStyle="1" w:styleId="13">
    <w:name w:val="Без интервала1"/>
    <w:rsid w:val="00442F37"/>
    <w:rPr>
      <w:rFonts w:eastAsia="Calibri"/>
      <w:sz w:val="24"/>
      <w:szCs w:val="24"/>
      <w:lang w:val="ru-RU" w:eastAsia="ru-RU"/>
    </w:rPr>
  </w:style>
  <w:style w:type="character" w:styleId="af8">
    <w:name w:val="Strong"/>
    <w:qFormat/>
    <w:rsid w:val="00442F37"/>
    <w:rPr>
      <w:rFonts w:cs="Times New Roman"/>
      <w:b/>
      <w:bCs/>
    </w:rPr>
  </w:style>
  <w:style w:type="paragraph" w:styleId="af9">
    <w:name w:val="caption"/>
    <w:basedOn w:val="a"/>
    <w:next w:val="a"/>
    <w:uiPriority w:val="35"/>
    <w:semiHidden/>
    <w:unhideWhenUsed/>
    <w:qFormat/>
    <w:rsid w:val="00442F37"/>
    <w:rPr>
      <w:b/>
      <w:bCs/>
      <w:sz w:val="20"/>
      <w:szCs w:val="20"/>
    </w:rPr>
  </w:style>
  <w:style w:type="table" w:styleId="-4">
    <w:name w:val="Light Grid Accent 4"/>
    <w:basedOn w:val="a2"/>
    <w:uiPriority w:val="62"/>
    <w:rsid w:val="00442F37"/>
    <w:rPr>
      <w:rFonts w:ascii="Calibri" w:eastAsia="Calibri" w:hAnsi="Calibri"/>
      <w:lang w:eastAsia="uk-U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3">
    <w:name w:val="Light Grid Accent 3"/>
    <w:basedOn w:val="a2"/>
    <w:uiPriority w:val="62"/>
    <w:rsid w:val="00442F37"/>
    <w:rPr>
      <w:rFonts w:ascii="Calibri" w:eastAsia="Calibri" w:hAnsi="Calibri"/>
      <w:lang w:eastAsia="uk-U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FC"/>
    <w:rPr>
      <w:rFonts w:eastAsia="Times New Roman"/>
      <w:sz w:val="24"/>
      <w:szCs w:val="24"/>
      <w:lang w:val="ru-RU" w:eastAsia="ru-RU"/>
    </w:rPr>
  </w:style>
  <w:style w:type="paragraph" w:styleId="1">
    <w:name w:val="heading 1"/>
    <w:basedOn w:val="a"/>
    <w:next w:val="a"/>
    <w:link w:val="10"/>
    <w:qFormat/>
    <w:rsid w:val="00442F37"/>
    <w:pPr>
      <w:keepNext/>
      <w:jc w:val="center"/>
      <w:outlineLvl w:val="0"/>
    </w:pPr>
    <w:rPr>
      <w:rFonts w:ascii="Courier New" w:hAnsi="Courier New"/>
      <w:sz w:val="32"/>
    </w:rPr>
  </w:style>
  <w:style w:type="paragraph" w:styleId="2">
    <w:name w:val="heading 2"/>
    <w:basedOn w:val="a"/>
    <w:next w:val="a0"/>
    <w:link w:val="20"/>
    <w:qFormat/>
    <w:rsid w:val="00D63C0D"/>
    <w:pPr>
      <w:keepNext/>
      <w:tabs>
        <w:tab w:val="num" w:pos="1080"/>
      </w:tabs>
      <w:suppressAutoHyphens/>
      <w:spacing w:before="240" w:after="60" w:line="100" w:lineRule="atLeast"/>
      <w:ind w:left="1080" w:hanging="360"/>
      <w:outlineLvl w:val="1"/>
    </w:pPr>
    <w:rPr>
      <w:rFonts w:ascii="Cambria" w:eastAsia="Arial Unicode MS" w:hAnsi="Cambria" w:cs="font186"/>
      <w:b/>
      <w:bCs/>
      <w:i/>
      <w:iCs/>
      <w:kern w:val="1"/>
      <w:sz w:val="28"/>
      <w:szCs w:val="28"/>
      <w:lang w:eastAsia="hi-IN" w:bidi="hi-IN"/>
    </w:rPr>
  </w:style>
  <w:style w:type="paragraph" w:styleId="3">
    <w:name w:val="heading 3"/>
    <w:basedOn w:val="a"/>
    <w:next w:val="a"/>
    <w:link w:val="30"/>
    <w:qFormat/>
    <w:rsid w:val="00442F37"/>
    <w:pPr>
      <w:keepNext/>
      <w:spacing w:line="360" w:lineRule="auto"/>
      <w:ind w:firstLine="708"/>
      <w:jc w:val="center"/>
      <w:outlineLvl w:val="2"/>
    </w:pPr>
    <w:rPr>
      <w:rFonts w:ascii="Courier New" w:hAnsi="Courier New"/>
      <w:b/>
      <w:sz w:val="26"/>
      <w:lang w:val="x-none"/>
    </w:rPr>
  </w:style>
  <w:style w:type="paragraph" w:styleId="5">
    <w:name w:val="heading 5"/>
    <w:basedOn w:val="a"/>
    <w:next w:val="a"/>
    <w:link w:val="50"/>
    <w:qFormat/>
    <w:rsid w:val="00D63C0D"/>
    <w:pPr>
      <w:suppressAutoHyphens/>
      <w:spacing w:before="240" w:after="60"/>
      <w:outlineLvl w:val="4"/>
    </w:pPr>
    <w:rPr>
      <w:rFonts w:ascii="Arial" w:eastAsia="Arial Unicode MS" w:hAnsi="Arial" w:cs="Mangal"/>
      <w:b/>
      <w:bCs/>
      <w:i/>
      <w:iCs/>
      <w:kern w:val="1"/>
      <w:sz w:val="26"/>
      <w:szCs w:val="26"/>
      <w:lang w:eastAsia="hi-IN" w:bidi="hi-IN"/>
    </w:rPr>
  </w:style>
  <w:style w:type="paragraph" w:styleId="6">
    <w:name w:val="heading 6"/>
    <w:basedOn w:val="a"/>
    <w:next w:val="a"/>
    <w:link w:val="60"/>
    <w:qFormat/>
    <w:rsid w:val="00D63C0D"/>
    <w:pPr>
      <w:suppressAutoHyphens/>
      <w:spacing w:before="240" w:after="60"/>
      <w:outlineLvl w:val="5"/>
    </w:pPr>
    <w:rPr>
      <w:rFonts w:eastAsia="Arial Unicode MS"/>
      <w:b/>
      <w:bCs/>
      <w:kern w:val="1"/>
      <w:sz w:val="22"/>
      <w:szCs w:val="22"/>
      <w:lang w:eastAsia="hi-IN" w:bidi="hi-IN"/>
    </w:rPr>
  </w:style>
  <w:style w:type="paragraph" w:styleId="9">
    <w:name w:val="heading 9"/>
    <w:basedOn w:val="a"/>
    <w:next w:val="a"/>
    <w:link w:val="90"/>
    <w:qFormat/>
    <w:rsid w:val="00D63C0D"/>
    <w:pPr>
      <w:suppressAutoHyphens/>
      <w:spacing w:before="240" w:after="60"/>
      <w:outlineLvl w:val="8"/>
    </w:pPr>
    <w:rPr>
      <w:rFonts w:ascii="Arial" w:eastAsia="Arial Unicode MS" w:hAnsi="Arial" w:cs="Arial"/>
      <w:kern w:val="1"/>
      <w:sz w:val="22"/>
      <w:szCs w:val="22"/>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D63C0D"/>
    <w:rPr>
      <w:rFonts w:ascii="Cambria" w:eastAsia="Arial Unicode MS" w:hAnsi="Cambria" w:cs="font186"/>
      <w:b/>
      <w:bCs/>
      <w:i/>
      <w:iCs/>
      <w:kern w:val="1"/>
      <w:sz w:val="28"/>
      <w:szCs w:val="28"/>
      <w:lang w:val="ru-RU" w:eastAsia="hi-IN" w:bidi="hi-IN"/>
    </w:rPr>
  </w:style>
  <w:style w:type="paragraph" w:styleId="a0">
    <w:name w:val="Body Text"/>
    <w:basedOn w:val="a"/>
    <w:link w:val="a4"/>
    <w:unhideWhenUsed/>
    <w:rsid w:val="00D63C0D"/>
    <w:pPr>
      <w:suppressAutoHyphens/>
      <w:spacing w:after="120"/>
    </w:pPr>
    <w:rPr>
      <w:rFonts w:ascii="Arial" w:eastAsia="Arial Unicode MS" w:hAnsi="Arial" w:cs="Mangal"/>
      <w:kern w:val="1"/>
      <w:sz w:val="20"/>
      <w:lang w:eastAsia="hi-IN" w:bidi="hi-IN"/>
    </w:rPr>
  </w:style>
  <w:style w:type="character" w:customStyle="1" w:styleId="a4">
    <w:name w:val="Основной текст Знак"/>
    <w:basedOn w:val="a1"/>
    <w:link w:val="a0"/>
    <w:rsid w:val="00D63C0D"/>
    <w:rPr>
      <w:rFonts w:ascii="Arial" w:eastAsia="Arial Unicode MS" w:hAnsi="Arial" w:cs="Mangal"/>
      <w:kern w:val="1"/>
      <w:szCs w:val="24"/>
      <w:lang w:val="ru-RU" w:eastAsia="hi-IN" w:bidi="hi-IN"/>
    </w:rPr>
  </w:style>
  <w:style w:type="character" w:customStyle="1" w:styleId="50">
    <w:name w:val="Заголовок 5 Знак"/>
    <w:basedOn w:val="a1"/>
    <w:link w:val="5"/>
    <w:rsid w:val="00D63C0D"/>
    <w:rPr>
      <w:rFonts w:ascii="Arial" w:eastAsia="Arial Unicode MS" w:hAnsi="Arial" w:cs="Mangal"/>
      <w:b/>
      <w:bCs/>
      <w:i/>
      <w:iCs/>
      <w:kern w:val="1"/>
      <w:sz w:val="26"/>
      <w:szCs w:val="26"/>
      <w:lang w:val="ru-RU" w:eastAsia="hi-IN" w:bidi="hi-IN"/>
    </w:rPr>
  </w:style>
  <w:style w:type="character" w:customStyle="1" w:styleId="60">
    <w:name w:val="Заголовок 6 Знак"/>
    <w:basedOn w:val="a1"/>
    <w:link w:val="6"/>
    <w:rsid w:val="00D63C0D"/>
    <w:rPr>
      <w:rFonts w:eastAsia="Arial Unicode MS"/>
      <w:b/>
      <w:bCs/>
      <w:kern w:val="1"/>
      <w:sz w:val="22"/>
      <w:szCs w:val="22"/>
      <w:lang w:val="ru-RU" w:eastAsia="hi-IN" w:bidi="hi-IN"/>
    </w:rPr>
  </w:style>
  <w:style w:type="character" w:customStyle="1" w:styleId="90">
    <w:name w:val="Заголовок 9 Знак"/>
    <w:basedOn w:val="a1"/>
    <w:link w:val="9"/>
    <w:rsid w:val="00D63C0D"/>
    <w:rPr>
      <w:rFonts w:ascii="Arial" w:eastAsia="Arial Unicode MS" w:hAnsi="Arial" w:cs="Arial"/>
      <w:kern w:val="1"/>
      <w:sz w:val="22"/>
      <w:szCs w:val="22"/>
      <w:lang w:val="ru-RU" w:eastAsia="hi-IN" w:bidi="hi-IN"/>
    </w:rPr>
  </w:style>
  <w:style w:type="paragraph" w:styleId="a5">
    <w:name w:val="Title"/>
    <w:basedOn w:val="a"/>
    <w:next w:val="a6"/>
    <w:link w:val="a7"/>
    <w:qFormat/>
    <w:rsid w:val="00D63C0D"/>
    <w:pPr>
      <w:keepNext/>
      <w:suppressAutoHyphens/>
      <w:spacing w:before="240" w:after="120"/>
    </w:pPr>
    <w:rPr>
      <w:rFonts w:ascii="Arial" w:eastAsia="Arial Unicode MS" w:hAnsi="Arial" w:cs="Mangal"/>
      <w:kern w:val="1"/>
      <w:sz w:val="28"/>
      <w:szCs w:val="28"/>
      <w:lang w:eastAsia="hi-IN" w:bidi="hi-IN"/>
    </w:rPr>
  </w:style>
  <w:style w:type="character" w:customStyle="1" w:styleId="a7">
    <w:name w:val="Название Знак"/>
    <w:basedOn w:val="a1"/>
    <w:link w:val="a5"/>
    <w:rsid w:val="00D63C0D"/>
    <w:rPr>
      <w:rFonts w:ascii="Arial" w:eastAsia="Arial Unicode MS" w:hAnsi="Arial" w:cs="Mangal"/>
      <w:kern w:val="1"/>
      <w:sz w:val="28"/>
      <w:szCs w:val="28"/>
      <w:lang w:val="ru-RU" w:eastAsia="hi-IN" w:bidi="hi-IN"/>
    </w:rPr>
  </w:style>
  <w:style w:type="paragraph" w:styleId="a6">
    <w:name w:val="Subtitle"/>
    <w:basedOn w:val="a"/>
    <w:next w:val="a0"/>
    <w:link w:val="a8"/>
    <w:qFormat/>
    <w:rsid w:val="00D63C0D"/>
    <w:pPr>
      <w:keepNext/>
      <w:suppressAutoHyphens/>
      <w:spacing w:before="240" w:after="120"/>
      <w:jc w:val="center"/>
    </w:pPr>
    <w:rPr>
      <w:rFonts w:ascii="Arial" w:eastAsia="Arial Unicode MS" w:hAnsi="Arial" w:cs="Mangal"/>
      <w:i/>
      <w:iCs/>
      <w:kern w:val="1"/>
      <w:sz w:val="28"/>
      <w:szCs w:val="28"/>
      <w:lang w:eastAsia="hi-IN" w:bidi="hi-IN"/>
    </w:rPr>
  </w:style>
  <w:style w:type="character" w:customStyle="1" w:styleId="a8">
    <w:name w:val="Подзаголовок Знак"/>
    <w:basedOn w:val="a1"/>
    <w:link w:val="a6"/>
    <w:rsid w:val="00D63C0D"/>
    <w:rPr>
      <w:rFonts w:ascii="Arial" w:eastAsia="Arial Unicode MS" w:hAnsi="Arial" w:cs="Mangal"/>
      <w:i/>
      <w:iCs/>
      <w:kern w:val="1"/>
      <w:sz w:val="28"/>
      <w:szCs w:val="28"/>
      <w:lang w:val="ru-RU" w:eastAsia="hi-IN" w:bidi="hi-IN"/>
    </w:rPr>
  </w:style>
  <w:style w:type="paragraph" w:styleId="a9">
    <w:name w:val="List Paragraph"/>
    <w:basedOn w:val="a"/>
    <w:uiPriority w:val="34"/>
    <w:qFormat/>
    <w:rsid w:val="00D63C0D"/>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B01FC"/>
    <w:pPr>
      <w:autoSpaceDE w:val="0"/>
      <w:autoSpaceDN w:val="0"/>
      <w:adjustRightInd w:val="0"/>
    </w:pPr>
    <w:rPr>
      <w:color w:val="000000"/>
      <w:sz w:val="24"/>
      <w:szCs w:val="24"/>
    </w:rPr>
  </w:style>
  <w:style w:type="character" w:customStyle="1" w:styleId="10">
    <w:name w:val="Заголовок 1 Знак"/>
    <w:basedOn w:val="a1"/>
    <w:link w:val="1"/>
    <w:rsid w:val="00442F37"/>
    <w:rPr>
      <w:rFonts w:ascii="Courier New" w:eastAsia="Times New Roman" w:hAnsi="Courier New"/>
      <w:sz w:val="32"/>
      <w:szCs w:val="24"/>
      <w:lang w:val="ru-RU" w:eastAsia="ru-RU"/>
    </w:rPr>
  </w:style>
  <w:style w:type="character" w:customStyle="1" w:styleId="30">
    <w:name w:val="Заголовок 3 Знак"/>
    <w:basedOn w:val="a1"/>
    <w:link w:val="3"/>
    <w:rsid w:val="00442F37"/>
    <w:rPr>
      <w:rFonts w:ascii="Courier New" w:eastAsia="Times New Roman" w:hAnsi="Courier New"/>
      <w:b/>
      <w:sz w:val="26"/>
      <w:szCs w:val="24"/>
      <w:lang w:val="x-none" w:eastAsia="ru-RU"/>
    </w:rPr>
  </w:style>
  <w:style w:type="paragraph" w:styleId="31">
    <w:name w:val="Body Text 3"/>
    <w:basedOn w:val="a"/>
    <w:link w:val="32"/>
    <w:rsid w:val="00442F37"/>
    <w:pPr>
      <w:jc w:val="both"/>
    </w:pPr>
    <w:rPr>
      <w:rFonts w:ascii="Courier New" w:hAnsi="Courier New"/>
      <w:sz w:val="26"/>
      <w:lang w:val="x-none"/>
    </w:rPr>
  </w:style>
  <w:style w:type="character" w:customStyle="1" w:styleId="32">
    <w:name w:val="Основной текст 3 Знак"/>
    <w:basedOn w:val="a1"/>
    <w:link w:val="31"/>
    <w:rsid w:val="00442F37"/>
    <w:rPr>
      <w:rFonts w:ascii="Courier New" w:eastAsia="Times New Roman" w:hAnsi="Courier New"/>
      <w:sz w:val="26"/>
      <w:szCs w:val="24"/>
      <w:lang w:val="x-none" w:eastAsia="ru-RU"/>
    </w:rPr>
  </w:style>
  <w:style w:type="table" w:styleId="aa">
    <w:name w:val="Table Grid"/>
    <w:basedOn w:val="a2"/>
    <w:uiPriority w:val="59"/>
    <w:rsid w:val="00442F37"/>
    <w:rPr>
      <w:rFonts w:eastAsia="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442F37"/>
    <w:pPr>
      <w:widowControl w:val="0"/>
      <w:autoSpaceDE w:val="0"/>
      <w:autoSpaceDN w:val="0"/>
      <w:adjustRightInd w:val="0"/>
      <w:spacing w:line="322" w:lineRule="exact"/>
      <w:ind w:hanging="773"/>
    </w:pPr>
  </w:style>
  <w:style w:type="paragraph" w:customStyle="1" w:styleId="Style3">
    <w:name w:val="Style3"/>
    <w:basedOn w:val="a"/>
    <w:uiPriority w:val="99"/>
    <w:rsid w:val="00442F37"/>
    <w:pPr>
      <w:widowControl w:val="0"/>
      <w:autoSpaceDE w:val="0"/>
      <w:autoSpaceDN w:val="0"/>
      <w:adjustRightInd w:val="0"/>
      <w:spacing w:line="322" w:lineRule="exact"/>
      <w:ind w:firstLine="398"/>
    </w:pPr>
  </w:style>
  <w:style w:type="paragraph" w:customStyle="1" w:styleId="Style8">
    <w:name w:val="Style8"/>
    <w:basedOn w:val="a"/>
    <w:uiPriority w:val="99"/>
    <w:rsid w:val="00442F37"/>
    <w:pPr>
      <w:widowControl w:val="0"/>
      <w:autoSpaceDE w:val="0"/>
      <w:autoSpaceDN w:val="0"/>
      <w:adjustRightInd w:val="0"/>
      <w:spacing w:line="322" w:lineRule="exact"/>
      <w:jc w:val="center"/>
    </w:pPr>
  </w:style>
  <w:style w:type="paragraph" w:customStyle="1" w:styleId="Style10">
    <w:name w:val="Style10"/>
    <w:basedOn w:val="a"/>
    <w:uiPriority w:val="99"/>
    <w:rsid w:val="00442F37"/>
    <w:pPr>
      <w:widowControl w:val="0"/>
      <w:autoSpaceDE w:val="0"/>
      <w:autoSpaceDN w:val="0"/>
      <w:adjustRightInd w:val="0"/>
      <w:spacing w:line="322" w:lineRule="exact"/>
      <w:ind w:firstLine="216"/>
    </w:pPr>
  </w:style>
  <w:style w:type="paragraph" w:customStyle="1" w:styleId="Style39">
    <w:name w:val="Style39"/>
    <w:basedOn w:val="a"/>
    <w:rsid w:val="00442F37"/>
    <w:pPr>
      <w:widowControl w:val="0"/>
      <w:autoSpaceDE w:val="0"/>
      <w:autoSpaceDN w:val="0"/>
      <w:adjustRightInd w:val="0"/>
      <w:spacing w:line="322" w:lineRule="exact"/>
      <w:jc w:val="both"/>
    </w:pPr>
  </w:style>
  <w:style w:type="paragraph" w:customStyle="1" w:styleId="Style48">
    <w:name w:val="Style48"/>
    <w:basedOn w:val="a"/>
    <w:rsid w:val="00442F37"/>
    <w:pPr>
      <w:widowControl w:val="0"/>
      <w:autoSpaceDE w:val="0"/>
      <w:autoSpaceDN w:val="0"/>
      <w:adjustRightInd w:val="0"/>
    </w:pPr>
  </w:style>
  <w:style w:type="paragraph" w:customStyle="1" w:styleId="Style49">
    <w:name w:val="Style49"/>
    <w:basedOn w:val="a"/>
    <w:rsid w:val="00442F37"/>
    <w:pPr>
      <w:widowControl w:val="0"/>
      <w:autoSpaceDE w:val="0"/>
      <w:autoSpaceDN w:val="0"/>
      <w:adjustRightInd w:val="0"/>
      <w:spacing w:line="317" w:lineRule="exact"/>
      <w:ind w:firstLine="283"/>
      <w:jc w:val="both"/>
    </w:pPr>
  </w:style>
  <w:style w:type="paragraph" w:customStyle="1" w:styleId="Style53">
    <w:name w:val="Style53"/>
    <w:basedOn w:val="a"/>
    <w:rsid w:val="00442F37"/>
    <w:pPr>
      <w:widowControl w:val="0"/>
      <w:autoSpaceDE w:val="0"/>
      <w:autoSpaceDN w:val="0"/>
      <w:adjustRightInd w:val="0"/>
      <w:spacing w:line="326" w:lineRule="exact"/>
      <w:ind w:hanging="331"/>
    </w:pPr>
  </w:style>
  <w:style w:type="character" w:customStyle="1" w:styleId="FontStyle59">
    <w:name w:val="Font Style59"/>
    <w:rsid w:val="00442F37"/>
    <w:rPr>
      <w:rFonts w:ascii="Times New Roman" w:hAnsi="Times New Roman" w:cs="Times New Roman"/>
      <w:b/>
      <w:bCs/>
      <w:i/>
      <w:iCs/>
      <w:sz w:val="24"/>
      <w:szCs w:val="24"/>
    </w:rPr>
  </w:style>
  <w:style w:type="character" w:customStyle="1" w:styleId="FontStyle62">
    <w:name w:val="Font Style62"/>
    <w:rsid w:val="00442F37"/>
    <w:rPr>
      <w:rFonts w:ascii="Times New Roman" w:hAnsi="Times New Roman" w:cs="Times New Roman"/>
      <w:sz w:val="26"/>
      <w:szCs w:val="26"/>
    </w:rPr>
  </w:style>
  <w:style w:type="character" w:customStyle="1" w:styleId="FontStyle67">
    <w:name w:val="Font Style67"/>
    <w:rsid w:val="00442F37"/>
    <w:rPr>
      <w:rFonts w:ascii="Times New Roman" w:hAnsi="Times New Roman" w:cs="Times New Roman"/>
      <w:sz w:val="26"/>
      <w:szCs w:val="26"/>
    </w:rPr>
  </w:style>
  <w:style w:type="character" w:customStyle="1" w:styleId="FontStyle89">
    <w:name w:val="Font Style89"/>
    <w:rsid w:val="00442F37"/>
    <w:rPr>
      <w:rFonts w:ascii="Times New Roman" w:hAnsi="Times New Roman" w:cs="Times New Roman"/>
      <w:b/>
      <w:bCs/>
      <w:sz w:val="34"/>
      <w:szCs w:val="34"/>
    </w:rPr>
  </w:style>
  <w:style w:type="character" w:customStyle="1" w:styleId="FontStyle94">
    <w:name w:val="Font Style94"/>
    <w:rsid w:val="00442F37"/>
    <w:rPr>
      <w:rFonts w:ascii="Times New Roman" w:hAnsi="Times New Roman" w:cs="Times New Roman"/>
      <w:spacing w:val="-10"/>
      <w:sz w:val="28"/>
      <w:szCs w:val="28"/>
    </w:rPr>
  </w:style>
  <w:style w:type="paragraph" w:customStyle="1" w:styleId="Style12">
    <w:name w:val="Style12"/>
    <w:basedOn w:val="a"/>
    <w:uiPriority w:val="99"/>
    <w:rsid w:val="00442F37"/>
    <w:pPr>
      <w:widowControl w:val="0"/>
      <w:autoSpaceDE w:val="0"/>
      <w:autoSpaceDN w:val="0"/>
      <w:adjustRightInd w:val="0"/>
      <w:spacing w:line="322" w:lineRule="exact"/>
      <w:ind w:firstLine="1046"/>
    </w:pPr>
  </w:style>
  <w:style w:type="paragraph" w:customStyle="1" w:styleId="Style18">
    <w:name w:val="Style18"/>
    <w:basedOn w:val="a"/>
    <w:rsid w:val="00442F37"/>
    <w:pPr>
      <w:widowControl w:val="0"/>
      <w:autoSpaceDE w:val="0"/>
      <w:autoSpaceDN w:val="0"/>
      <w:adjustRightInd w:val="0"/>
      <w:spacing w:line="326" w:lineRule="exact"/>
      <w:jc w:val="right"/>
    </w:pPr>
  </w:style>
  <w:style w:type="paragraph" w:customStyle="1" w:styleId="Style51">
    <w:name w:val="Style51"/>
    <w:basedOn w:val="a"/>
    <w:rsid w:val="00442F37"/>
    <w:pPr>
      <w:widowControl w:val="0"/>
      <w:autoSpaceDE w:val="0"/>
      <w:autoSpaceDN w:val="0"/>
      <w:adjustRightInd w:val="0"/>
      <w:spacing w:line="326" w:lineRule="exact"/>
      <w:ind w:hanging="365"/>
    </w:pPr>
  </w:style>
  <w:style w:type="character" w:customStyle="1" w:styleId="FontStyle95">
    <w:name w:val="Font Style95"/>
    <w:rsid w:val="00442F37"/>
    <w:rPr>
      <w:rFonts w:ascii="Times New Roman" w:hAnsi="Times New Roman" w:cs="Times New Roman"/>
      <w:sz w:val="26"/>
      <w:szCs w:val="26"/>
    </w:rPr>
  </w:style>
  <w:style w:type="paragraph" w:customStyle="1" w:styleId="Style22">
    <w:name w:val="Style22"/>
    <w:basedOn w:val="a"/>
    <w:uiPriority w:val="99"/>
    <w:rsid w:val="00442F37"/>
    <w:pPr>
      <w:widowControl w:val="0"/>
      <w:autoSpaceDE w:val="0"/>
      <w:autoSpaceDN w:val="0"/>
      <w:adjustRightInd w:val="0"/>
      <w:spacing w:line="322" w:lineRule="exact"/>
      <w:ind w:firstLine="542"/>
    </w:pPr>
  </w:style>
  <w:style w:type="paragraph" w:customStyle="1" w:styleId="Style54">
    <w:name w:val="Style54"/>
    <w:basedOn w:val="a"/>
    <w:rsid w:val="00442F37"/>
    <w:pPr>
      <w:widowControl w:val="0"/>
      <w:autoSpaceDE w:val="0"/>
      <w:autoSpaceDN w:val="0"/>
      <w:adjustRightInd w:val="0"/>
      <w:spacing w:line="341" w:lineRule="exact"/>
      <w:ind w:hanging="1522"/>
    </w:pPr>
  </w:style>
  <w:style w:type="character" w:customStyle="1" w:styleId="FontStyle63">
    <w:name w:val="Font Style63"/>
    <w:rsid w:val="00442F37"/>
    <w:rPr>
      <w:rFonts w:ascii="Times New Roman" w:hAnsi="Times New Roman" w:cs="Times New Roman"/>
      <w:b/>
      <w:bCs/>
      <w:i/>
      <w:iCs/>
      <w:sz w:val="26"/>
      <w:szCs w:val="26"/>
    </w:rPr>
  </w:style>
  <w:style w:type="paragraph" w:styleId="11">
    <w:name w:val="toc 1"/>
    <w:basedOn w:val="a"/>
    <w:next w:val="a"/>
    <w:autoRedefine/>
    <w:semiHidden/>
    <w:rsid w:val="00442F37"/>
    <w:pPr>
      <w:tabs>
        <w:tab w:val="right" w:leader="dot" w:pos="9072"/>
      </w:tabs>
      <w:jc w:val="center"/>
    </w:pPr>
    <w:rPr>
      <w:b/>
      <w:bCs/>
      <w:noProof/>
      <w:sz w:val="32"/>
      <w:szCs w:val="32"/>
      <w:lang w:val="uk-UA"/>
    </w:rPr>
  </w:style>
  <w:style w:type="paragraph" w:styleId="ab">
    <w:name w:val="Body Text Indent"/>
    <w:basedOn w:val="a"/>
    <w:link w:val="ac"/>
    <w:rsid w:val="00442F37"/>
    <w:pPr>
      <w:ind w:firstLine="708"/>
      <w:jc w:val="both"/>
    </w:pPr>
    <w:rPr>
      <w:rFonts w:ascii="Courier New" w:hAnsi="Courier New"/>
      <w:sz w:val="26"/>
      <w:lang w:val="x-none"/>
    </w:rPr>
  </w:style>
  <w:style w:type="character" w:customStyle="1" w:styleId="ac">
    <w:name w:val="Основной текст с отступом Знак"/>
    <w:basedOn w:val="a1"/>
    <w:link w:val="ab"/>
    <w:rsid w:val="00442F37"/>
    <w:rPr>
      <w:rFonts w:ascii="Courier New" w:eastAsia="Times New Roman" w:hAnsi="Courier New"/>
      <w:sz w:val="26"/>
      <w:szCs w:val="24"/>
      <w:lang w:val="x-none" w:eastAsia="ru-RU"/>
    </w:rPr>
  </w:style>
  <w:style w:type="paragraph" w:styleId="21">
    <w:name w:val="Body Text 2"/>
    <w:basedOn w:val="a"/>
    <w:link w:val="22"/>
    <w:rsid w:val="00442F37"/>
    <w:pPr>
      <w:jc w:val="center"/>
    </w:pPr>
    <w:rPr>
      <w:rFonts w:ascii="Courier New" w:hAnsi="Courier New"/>
      <w:sz w:val="26"/>
      <w:lang w:val="x-none"/>
    </w:rPr>
  </w:style>
  <w:style w:type="character" w:customStyle="1" w:styleId="22">
    <w:name w:val="Основной текст 2 Знак"/>
    <w:basedOn w:val="a1"/>
    <w:link w:val="21"/>
    <w:rsid w:val="00442F37"/>
    <w:rPr>
      <w:rFonts w:ascii="Courier New" w:eastAsia="Times New Roman" w:hAnsi="Courier New"/>
      <w:sz w:val="26"/>
      <w:szCs w:val="24"/>
      <w:lang w:val="x-none" w:eastAsia="ru-RU"/>
    </w:rPr>
  </w:style>
  <w:style w:type="paragraph" w:styleId="23">
    <w:name w:val="Body Text Indent 2"/>
    <w:basedOn w:val="a"/>
    <w:link w:val="24"/>
    <w:rsid w:val="00442F37"/>
    <w:pPr>
      <w:ind w:firstLine="709"/>
      <w:jc w:val="both"/>
    </w:pPr>
    <w:rPr>
      <w:rFonts w:ascii="Courier New" w:hAnsi="Courier New"/>
      <w:sz w:val="26"/>
      <w:lang w:val="x-none"/>
    </w:rPr>
  </w:style>
  <w:style w:type="character" w:customStyle="1" w:styleId="24">
    <w:name w:val="Основной текст с отступом 2 Знак"/>
    <w:basedOn w:val="a1"/>
    <w:link w:val="23"/>
    <w:rsid w:val="00442F37"/>
    <w:rPr>
      <w:rFonts w:ascii="Courier New" w:eastAsia="Times New Roman" w:hAnsi="Courier New"/>
      <w:sz w:val="26"/>
      <w:szCs w:val="24"/>
      <w:lang w:val="x-none" w:eastAsia="ru-RU"/>
    </w:rPr>
  </w:style>
  <w:style w:type="paragraph" w:customStyle="1" w:styleId="Style5">
    <w:name w:val="Style5"/>
    <w:basedOn w:val="a"/>
    <w:uiPriority w:val="99"/>
    <w:rsid w:val="00442F37"/>
    <w:pPr>
      <w:widowControl w:val="0"/>
      <w:autoSpaceDE w:val="0"/>
      <w:autoSpaceDN w:val="0"/>
      <w:adjustRightInd w:val="0"/>
      <w:spacing w:line="336" w:lineRule="exact"/>
      <w:ind w:firstLine="907"/>
    </w:pPr>
  </w:style>
  <w:style w:type="paragraph" w:customStyle="1" w:styleId="Style6">
    <w:name w:val="Style6"/>
    <w:basedOn w:val="a"/>
    <w:uiPriority w:val="99"/>
    <w:rsid w:val="00442F37"/>
    <w:pPr>
      <w:widowControl w:val="0"/>
      <w:autoSpaceDE w:val="0"/>
      <w:autoSpaceDN w:val="0"/>
      <w:adjustRightInd w:val="0"/>
    </w:pPr>
  </w:style>
  <w:style w:type="paragraph" w:customStyle="1" w:styleId="Style7">
    <w:name w:val="Style7"/>
    <w:basedOn w:val="a"/>
    <w:uiPriority w:val="99"/>
    <w:rsid w:val="00442F37"/>
    <w:pPr>
      <w:widowControl w:val="0"/>
      <w:autoSpaceDE w:val="0"/>
      <w:autoSpaceDN w:val="0"/>
      <w:adjustRightInd w:val="0"/>
      <w:spacing w:line="322" w:lineRule="exact"/>
      <w:ind w:firstLine="1262"/>
    </w:pPr>
  </w:style>
  <w:style w:type="paragraph" w:customStyle="1" w:styleId="Style47">
    <w:name w:val="Style47"/>
    <w:basedOn w:val="a"/>
    <w:rsid w:val="00442F37"/>
    <w:pPr>
      <w:widowControl w:val="0"/>
      <w:autoSpaceDE w:val="0"/>
      <w:autoSpaceDN w:val="0"/>
      <w:adjustRightInd w:val="0"/>
    </w:pPr>
  </w:style>
  <w:style w:type="paragraph" w:customStyle="1" w:styleId="Style52">
    <w:name w:val="Style52"/>
    <w:basedOn w:val="a"/>
    <w:rsid w:val="00442F37"/>
    <w:pPr>
      <w:widowControl w:val="0"/>
      <w:autoSpaceDE w:val="0"/>
      <w:autoSpaceDN w:val="0"/>
      <w:adjustRightInd w:val="0"/>
    </w:pPr>
  </w:style>
  <w:style w:type="paragraph" w:customStyle="1" w:styleId="Style55">
    <w:name w:val="Style55"/>
    <w:basedOn w:val="a"/>
    <w:rsid w:val="00442F37"/>
    <w:pPr>
      <w:widowControl w:val="0"/>
      <w:autoSpaceDE w:val="0"/>
      <w:autoSpaceDN w:val="0"/>
      <w:adjustRightInd w:val="0"/>
      <w:spacing w:line="322" w:lineRule="exact"/>
      <w:ind w:firstLine="230"/>
    </w:pPr>
  </w:style>
  <w:style w:type="character" w:customStyle="1" w:styleId="FontStyle60">
    <w:name w:val="Font Style60"/>
    <w:rsid w:val="00442F37"/>
    <w:rPr>
      <w:rFonts w:ascii="Times New Roman" w:hAnsi="Times New Roman" w:cs="Times New Roman"/>
      <w:sz w:val="24"/>
      <w:szCs w:val="24"/>
    </w:rPr>
  </w:style>
  <w:style w:type="character" w:customStyle="1" w:styleId="FontStyle65">
    <w:name w:val="Font Style65"/>
    <w:rsid w:val="00442F37"/>
    <w:rPr>
      <w:rFonts w:ascii="Times New Roman" w:hAnsi="Times New Roman" w:cs="Times New Roman"/>
      <w:b/>
      <w:bCs/>
      <w:sz w:val="26"/>
      <w:szCs w:val="26"/>
    </w:rPr>
  </w:style>
  <w:style w:type="character" w:customStyle="1" w:styleId="FontStyle73">
    <w:name w:val="Font Style73"/>
    <w:rsid w:val="00442F37"/>
    <w:rPr>
      <w:rFonts w:ascii="Times New Roman" w:hAnsi="Times New Roman" w:cs="Times New Roman"/>
      <w:sz w:val="22"/>
      <w:szCs w:val="22"/>
    </w:rPr>
  </w:style>
  <w:style w:type="character" w:customStyle="1" w:styleId="FontStyle88">
    <w:name w:val="Font Style88"/>
    <w:rsid w:val="00442F37"/>
    <w:rPr>
      <w:rFonts w:ascii="Times New Roman" w:hAnsi="Times New Roman" w:cs="Times New Roman"/>
      <w:sz w:val="48"/>
      <w:szCs w:val="48"/>
    </w:rPr>
  </w:style>
  <w:style w:type="character" w:customStyle="1" w:styleId="FontStyle90">
    <w:name w:val="Font Style90"/>
    <w:rsid w:val="00442F37"/>
    <w:rPr>
      <w:rFonts w:ascii="Times New Roman" w:hAnsi="Times New Roman" w:cs="Times New Roman"/>
      <w:b/>
      <w:bCs/>
      <w:i/>
      <w:iCs/>
      <w:sz w:val="26"/>
      <w:szCs w:val="26"/>
    </w:rPr>
  </w:style>
  <w:style w:type="character" w:customStyle="1" w:styleId="FontStyle91">
    <w:name w:val="Font Style91"/>
    <w:rsid w:val="00442F37"/>
    <w:rPr>
      <w:rFonts w:ascii="Times New Roman" w:hAnsi="Times New Roman" w:cs="Times New Roman"/>
      <w:b/>
      <w:bCs/>
      <w:i/>
      <w:iCs/>
      <w:sz w:val="26"/>
      <w:szCs w:val="26"/>
    </w:rPr>
  </w:style>
  <w:style w:type="character" w:customStyle="1" w:styleId="FontStyle92">
    <w:name w:val="Font Style92"/>
    <w:rsid w:val="00442F37"/>
    <w:rPr>
      <w:rFonts w:ascii="Times New Roman" w:hAnsi="Times New Roman" w:cs="Times New Roman"/>
      <w:b/>
      <w:bCs/>
      <w:i/>
      <w:iCs/>
      <w:spacing w:val="10"/>
      <w:sz w:val="30"/>
      <w:szCs w:val="30"/>
    </w:rPr>
  </w:style>
  <w:style w:type="character" w:customStyle="1" w:styleId="FontStyle93">
    <w:name w:val="Font Style93"/>
    <w:rsid w:val="00442F37"/>
    <w:rPr>
      <w:rFonts w:ascii="Georgia" w:hAnsi="Georgia" w:cs="Georgia"/>
      <w:b/>
      <w:bCs/>
      <w:i/>
      <w:iCs/>
      <w:sz w:val="32"/>
      <w:szCs w:val="32"/>
    </w:rPr>
  </w:style>
  <w:style w:type="character" w:customStyle="1" w:styleId="FontStyle99">
    <w:name w:val="Font Style99"/>
    <w:rsid w:val="00442F37"/>
    <w:rPr>
      <w:rFonts w:ascii="Times New Roman" w:hAnsi="Times New Roman" w:cs="Times New Roman"/>
      <w:b/>
      <w:bCs/>
      <w:i/>
      <w:iCs/>
      <w:spacing w:val="-10"/>
      <w:sz w:val="28"/>
      <w:szCs w:val="28"/>
    </w:rPr>
  </w:style>
  <w:style w:type="character" w:customStyle="1" w:styleId="FontStyle72">
    <w:name w:val="Font Style72"/>
    <w:rsid w:val="00442F37"/>
    <w:rPr>
      <w:rFonts w:ascii="Times New Roman" w:hAnsi="Times New Roman" w:cs="Times New Roman"/>
      <w:sz w:val="22"/>
      <w:szCs w:val="22"/>
    </w:rPr>
  </w:style>
  <w:style w:type="character" w:customStyle="1" w:styleId="FontStyle97">
    <w:name w:val="Font Style97"/>
    <w:rsid w:val="00442F37"/>
    <w:rPr>
      <w:rFonts w:ascii="Impact" w:hAnsi="Impact" w:cs="Impact"/>
      <w:i/>
      <w:iCs/>
      <w:smallCaps/>
      <w:spacing w:val="40"/>
      <w:sz w:val="22"/>
      <w:szCs w:val="22"/>
    </w:rPr>
  </w:style>
  <w:style w:type="paragraph" w:customStyle="1" w:styleId="Style50">
    <w:name w:val="Style50"/>
    <w:basedOn w:val="a"/>
    <w:rsid w:val="00442F37"/>
    <w:pPr>
      <w:widowControl w:val="0"/>
      <w:autoSpaceDE w:val="0"/>
      <w:autoSpaceDN w:val="0"/>
      <w:adjustRightInd w:val="0"/>
    </w:pPr>
  </w:style>
  <w:style w:type="character" w:customStyle="1" w:styleId="FontStyle57">
    <w:name w:val="Font Style57"/>
    <w:rsid w:val="00442F37"/>
    <w:rPr>
      <w:rFonts w:ascii="Times New Roman" w:hAnsi="Times New Roman" w:cs="Times New Roman"/>
      <w:sz w:val="46"/>
      <w:szCs w:val="46"/>
    </w:rPr>
  </w:style>
  <w:style w:type="character" w:customStyle="1" w:styleId="FontStyle64">
    <w:name w:val="Font Style64"/>
    <w:rsid w:val="00442F37"/>
    <w:rPr>
      <w:rFonts w:ascii="Times New Roman" w:hAnsi="Times New Roman" w:cs="Times New Roman"/>
      <w:b/>
      <w:bCs/>
      <w:i/>
      <w:iCs/>
      <w:spacing w:val="10"/>
      <w:sz w:val="28"/>
      <w:szCs w:val="28"/>
    </w:rPr>
  </w:style>
  <w:style w:type="character" w:customStyle="1" w:styleId="FontStyle66">
    <w:name w:val="Font Style66"/>
    <w:rsid w:val="00442F37"/>
    <w:rPr>
      <w:rFonts w:ascii="Times New Roman" w:hAnsi="Times New Roman" w:cs="Times New Roman"/>
      <w:i/>
      <w:iCs/>
      <w:sz w:val="44"/>
      <w:szCs w:val="44"/>
    </w:rPr>
  </w:style>
  <w:style w:type="character" w:customStyle="1" w:styleId="FontStyle75">
    <w:name w:val="Font Style75"/>
    <w:rsid w:val="00442F37"/>
    <w:rPr>
      <w:rFonts w:ascii="Times New Roman" w:hAnsi="Times New Roman" w:cs="Times New Roman"/>
      <w:b/>
      <w:bCs/>
      <w:i/>
      <w:iCs/>
      <w:sz w:val="22"/>
      <w:szCs w:val="22"/>
    </w:rPr>
  </w:style>
  <w:style w:type="character" w:customStyle="1" w:styleId="FontStyle81">
    <w:name w:val="Font Style81"/>
    <w:rsid w:val="00442F37"/>
    <w:rPr>
      <w:rFonts w:ascii="Times New Roman" w:hAnsi="Times New Roman" w:cs="Times New Roman"/>
      <w:i/>
      <w:iCs/>
      <w:spacing w:val="-30"/>
      <w:sz w:val="40"/>
      <w:szCs w:val="40"/>
    </w:rPr>
  </w:style>
  <w:style w:type="character" w:customStyle="1" w:styleId="FontStyle96">
    <w:name w:val="Font Style96"/>
    <w:rsid w:val="00442F37"/>
    <w:rPr>
      <w:rFonts w:ascii="Times New Roman" w:hAnsi="Times New Roman" w:cs="Times New Roman"/>
      <w:b/>
      <w:bCs/>
      <w:i/>
      <w:iCs/>
      <w:sz w:val="24"/>
      <w:szCs w:val="24"/>
    </w:rPr>
  </w:style>
  <w:style w:type="character" w:customStyle="1" w:styleId="FontStyle98">
    <w:name w:val="Font Style98"/>
    <w:rsid w:val="00442F37"/>
    <w:rPr>
      <w:rFonts w:ascii="Times New Roman" w:hAnsi="Times New Roman" w:cs="Times New Roman"/>
      <w:b/>
      <w:bCs/>
      <w:spacing w:val="-20"/>
      <w:sz w:val="24"/>
      <w:szCs w:val="24"/>
    </w:rPr>
  </w:style>
  <w:style w:type="character" w:customStyle="1" w:styleId="FontStyle100">
    <w:name w:val="Font Style100"/>
    <w:rsid w:val="00442F37"/>
    <w:rPr>
      <w:rFonts w:ascii="Times New Roman" w:hAnsi="Times New Roman" w:cs="Times New Roman"/>
      <w:smallCaps/>
      <w:sz w:val="24"/>
      <w:szCs w:val="24"/>
    </w:rPr>
  </w:style>
  <w:style w:type="character" w:customStyle="1" w:styleId="FontStyle101">
    <w:name w:val="Font Style101"/>
    <w:rsid w:val="00442F37"/>
    <w:rPr>
      <w:rFonts w:ascii="Times New Roman" w:hAnsi="Times New Roman" w:cs="Times New Roman"/>
      <w:spacing w:val="-10"/>
      <w:sz w:val="24"/>
      <w:szCs w:val="24"/>
    </w:rPr>
  </w:style>
  <w:style w:type="paragraph" w:customStyle="1" w:styleId="Style14">
    <w:name w:val="Style14"/>
    <w:basedOn w:val="a"/>
    <w:uiPriority w:val="99"/>
    <w:rsid w:val="00442F37"/>
    <w:pPr>
      <w:widowControl w:val="0"/>
      <w:autoSpaceDE w:val="0"/>
      <w:autoSpaceDN w:val="0"/>
      <w:adjustRightInd w:val="0"/>
      <w:spacing w:line="326" w:lineRule="exact"/>
      <w:ind w:hanging="331"/>
    </w:pPr>
  </w:style>
  <w:style w:type="paragraph" w:customStyle="1" w:styleId="Style30">
    <w:name w:val="Style30"/>
    <w:basedOn w:val="a"/>
    <w:rsid w:val="00442F37"/>
    <w:pPr>
      <w:widowControl w:val="0"/>
      <w:autoSpaceDE w:val="0"/>
      <w:autoSpaceDN w:val="0"/>
      <w:adjustRightInd w:val="0"/>
      <w:spacing w:line="307" w:lineRule="exact"/>
      <w:ind w:hanging="370"/>
    </w:pPr>
  </w:style>
  <w:style w:type="paragraph" w:customStyle="1" w:styleId="Style32">
    <w:name w:val="Style32"/>
    <w:basedOn w:val="a"/>
    <w:rsid w:val="00442F37"/>
    <w:pPr>
      <w:widowControl w:val="0"/>
      <w:autoSpaceDE w:val="0"/>
      <w:autoSpaceDN w:val="0"/>
      <w:adjustRightInd w:val="0"/>
    </w:pPr>
  </w:style>
  <w:style w:type="paragraph" w:customStyle="1" w:styleId="Style37">
    <w:name w:val="Style37"/>
    <w:basedOn w:val="a"/>
    <w:rsid w:val="00442F37"/>
    <w:pPr>
      <w:widowControl w:val="0"/>
      <w:autoSpaceDE w:val="0"/>
      <w:autoSpaceDN w:val="0"/>
      <w:adjustRightInd w:val="0"/>
      <w:spacing w:line="322" w:lineRule="exact"/>
      <w:ind w:firstLine="706"/>
    </w:pPr>
  </w:style>
  <w:style w:type="character" w:customStyle="1" w:styleId="FontStyle68">
    <w:name w:val="Font Style68"/>
    <w:rsid w:val="00442F37"/>
    <w:rPr>
      <w:rFonts w:ascii="Times New Roman" w:hAnsi="Times New Roman" w:cs="Times New Roman"/>
      <w:b/>
      <w:bCs/>
      <w:i/>
      <w:iCs/>
      <w:spacing w:val="-30"/>
      <w:sz w:val="26"/>
      <w:szCs w:val="26"/>
    </w:rPr>
  </w:style>
  <w:style w:type="character" w:customStyle="1" w:styleId="FontStyle69">
    <w:name w:val="Font Style69"/>
    <w:rsid w:val="00442F37"/>
    <w:rPr>
      <w:rFonts w:ascii="Times New Roman" w:hAnsi="Times New Roman" w:cs="Times New Roman"/>
      <w:spacing w:val="-10"/>
      <w:sz w:val="26"/>
      <w:szCs w:val="26"/>
    </w:rPr>
  </w:style>
  <w:style w:type="character" w:customStyle="1" w:styleId="FontStyle78">
    <w:name w:val="Font Style78"/>
    <w:rsid w:val="00442F37"/>
    <w:rPr>
      <w:rFonts w:ascii="Times New Roman" w:hAnsi="Times New Roman" w:cs="Times New Roman"/>
      <w:b/>
      <w:bCs/>
      <w:i/>
      <w:iCs/>
      <w:spacing w:val="30"/>
      <w:sz w:val="30"/>
      <w:szCs w:val="30"/>
    </w:rPr>
  </w:style>
  <w:style w:type="character" w:customStyle="1" w:styleId="FontStyle80">
    <w:name w:val="Font Style80"/>
    <w:rsid w:val="00442F37"/>
    <w:rPr>
      <w:rFonts w:ascii="Impact" w:hAnsi="Impact" w:cs="Impact"/>
      <w:i/>
      <w:iCs/>
      <w:sz w:val="24"/>
      <w:szCs w:val="24"/>
    </w:rPr>
  </w:style>
  <w:style w:type="character" w:customStyle="1" w:styleId="FontStyle85">
    <w:name w:val="Font Style85"/>
    <w:rsid w:val="00442F37"/>
    <w:rPr>
      <w:rFonts w:ascii="Times New Roman" w:hAnsi="Times New Roman" w:cs="Times New Roman"/>
      <w:b/>
      <w:bCs/>
      <w:sz w:val="16"/>
      <w:szCs w:val="16"/>
    </w:rPr>
  </w:style>
  <w:style w:type="paragraph" w:customStyle="1" w:styleId="Style9">
    <w:name w:val="Style9"/>
    <w:basedOn w:val="a"/>
    <w:uiPriority w:val="99"/>
    <w:rsid w:val="00442F37"/>
    <w:pPr>
      <w:widowControl w:val="0"/>
      <w:autoSpaceDE w:val="0"/>
      <w:autoSpaceDN w:val="0"/>
      <w:adjustRightInd w:val="0"/>
      <w:jc w:val="both"/>
    </w:pPr>
  </w:style>
  <w:style w:type="paragraph" w:customStyle="1" w:styleId="Style13">
    <w:name w:val="Style13"/>
    <w:basedOn w:val="a"/>
    <w:uiPriority w:val="99"/>
    <w:rsid w:val="00442F37"/>
    <w:pPr>
      <w:widowControl w:val="0"/>
      <w:autoSpaceDE w:val="0"/>
      <w:autoSpaceDN w:val="0"/>
      <w:adjustRightInd w:val="0"/>
      <w:spacing w:line="278" w:lineRule="exact"/>
      <w:ind w:firstLine="211"/>
    </w:pPr>
  </w:style>
  <w:style w:type="paragraph" w:customStyle="1" w:styleId="Style16">
    <w:name w:val="Style16"/>
    <w:basedOn w:val="a"/>
    <w:uiPriority w:val="99"/>
    <w:rsid w:val="00442F37"/>
    <w:pPr>
      <w:widowControl w:val="0"/>
      <w:autoSpaceDE w:val="0"/>
      <w:autoSpaceDN w:val="0"/>
      <w:adjustRightInd w:val="0"/>
      <w:spacing w:line="274" w:lineRule="exact"/>
    </w:pPr>
  </w:style>
  <w:style w:type="paragraph" w:customStyle="1" w:styleId="Style17">
    <w:name w:val="Style17"/>
    <w:basedOn w:val="a"/>
    <w:rsid w:val="00442F37"/>
    <w:pPr>
      <w:widowControl w:val="0"/>
      <w:autoSpaceDE w:val="0"/>
      <w:autoSpaceDN w:val="0"/>
      <w:adjustRightInd w:val="0"/>
    </w:pPr>
  </w:style>
  <w:style w:type="paragraph" w:customStyle="1" w:styleId="Style19">
    <w:name w:val="Style19"/>
    <w:basedOn w:val="a"/>
    <w:rsid w:val="00442F37"/>
    <w:pPr>
      <w:widowControl w:val="0"/>
      <w:autoSpaceDE w:val="0"/>
      <w:autoSpaceDN w:val="0"/>
      <w:adjustRightInd w:val="0"/>
    </w:pPr>
  </w:style>
  <w:style w:type="paragraph" w:customStyle="1" w:styleId="Style21">
    <w:name w:val="Style21"/>
    <w:basedOn w:val="a"/>
    <w:rsid w:val="00442F37"/>
    <w:pPr>
      <w:widowControl w:val="0"/>
      <w:autoSpaceDE w:val="0"/>
      <w:autoSpaceDN w:val="0"/>
      <w:adjustRightInd w:val="0"/>
      <w:spacing w:line="278" w:lineRule="exact"/>
    </w:pPr>
  </w:style>
  <w:style w:type="paragraph" w:customStyle="1" w:styleId="Style23">
    <w:name w:val="Style23"/>
    <w:basedOn w:val="a"/>
    <w:rsid w:val="00442F37"/>
    <w:pPr>
      <w:widowControl w:val="0"/>
      <w:autoSpaceDE w:val="0"/>
      <w:autoSpaceDN w:val="0"/>
      <w:adjustRightInd w:val="0"/>
    </w:pPr>
  </w:style>
  <w:style w:type="paragraph" w:customStyle="1" w:styleId="Style25">
    <w:name w:val="Style25"/>
    <w:basedOn w:val="a"/>
    <w:rsid w:val="00442F37"/>
    <w:pPr>
      <w:widowControl w:val="0"/>
      <w:autoSpaceDE w:val="0"/>
      <w:autoSpaceDN w:val="0"/>
      <w:adjustRightInd w:val="0"/>
    </w:pPr>
  </w:style>
  <w:style w:type="paragraph" w:customStyle="1" w:styleId="Style26">
    <w:name w:val="Style26"/>
    <w:basedOn w:val="a"/>
    <w:rsid w:val="00442F37"/>
    <w:pPr>
      <w:widowControl w:val="0"/>
      <w:autoSpaceDE w:val="0"/>
      <w:autoSpaceDN w:val="0"/>
      <w:adjustRightInd w:val="0"/>
    </w:pPr>
  </w:style>
  <w:style w:type="paragraph" w:customStyle="1" w:styleId="Style27">
    <w:name w:val="Style27"/>
    <w:basedOn w:val="a"/>
    <w:rsid w:val="00442F37"/>
    <w:pPr>
      <w:widowControl w:val="0"/>
      <w:autoSpaceDE w:val="0"/>
      <w:autoSpaceDN w:val="0"/>
      <w:adjustRightInd w:val="0"/>
      <w:spacing w:line="278" w:lineRule="exact"/>
    </w:pPr>
  </w:style>
  <w:style w:type="paragraph" w:customStyle="1" w:styleId="Style28">
    <w:name w:val="Style28"/>
    <w:basedOn w:val="a"/>
    <w:uiPriority w:val="99"/>
    <w:rsid w:val="00442F37"/>
    <w:pPr>
      <w:widowControl w:val="0"/>
      <w:autoSpaceDE w:val="0"/>
      <w:autoSpaceDN w:val="0"/>
      <w:adjustRightInd w:val="0"/>
      <w:spacing w:line="269" w:lineRule="exact"/>
      <w:ind w:firstLine="110"/>
    </w:pPr>
  </w:style>
  <w:style w:type="paragraph" w:customStyle="1" w:styleId="Style29">
    <w:name w:val="Style29"/>
    <w:basedOn w:val="a"/>
    <w:rsid w:val="00442F37"/>
    <w:pPr>
      <w:widowControl w:val="0"/>
      <w:autoSpaceDE w:val="0"/>
      <w:autoSpaceDN w:val="0"/>
      <w:adjustRightInd w:val="0"/>
    </w:pPr>
  </w:style>
  <w:style w:type="character" w:customStyle="1" w:styleId="FontStyle70">
    <w:name w:val="Font Style70"/>
    <w:rsid w:val="00442F37"/>
    <w:rPr>
      <w:rFonts w:ascii="Times New Roman" w:hAnsi="Times New Roman" w:cs="Times New Roman"/>
      <w:b/>
      <w:bCs/>
      <w:sz w:val="12"/>
      <w:szCs w:val="12"/>
    </w:rPr>
  </w:style>
  <w:style w:type="character" w:customStyle="1" w:styleId="FontStyle71">
    <w:name w:val="Font Style71"/>
    <w:rsid w:val="00442F37"/>
    <w:rPr>
      <w:rFonts w:ascii="Times New Roman" w:hAnsi="Times New Roman" w:cs="Times New Roman"/>
      <w:b/>
      <w:bCs/>
      <w:sz w:val="22"/>
      <w:szCs w:val="22"/>
    </w:rPr>
  </w:style>
  <w:style w:type="character" w:customStyle="1" w:styleId="FontStyle74">
    <w:name w:val="Font Style74"/>
    <w:rsid w:val="00442F37"/>
    <w:rPr>
      <w:rFonts w:ascii="Times New Roman" w:hAnsi="Times New Roman" w:cs="Times New Roman"/>
      <w:b/>
      <w:bCs/>
      <w:i/>
      <w:iCs/>
      <w:sz w:val="18"/>
      <w:szCs w:val="18"/>
    </w:rPr>
  </w:style>
  <w:style w:type="paragraph" w:customStyle="1" w:styleId="Style35">
    <w:name w:val="Style35"/>
    <w:basedOn w:val="a"/>
    <w:rsid w:val="00442F37"/>
    <w:pPr>
      <w:widowControl w:val="0"/>
      <w:autoSpaceDE w:val="0"/>
      <w:autoSpaceDN w:val="0"/>
      <w:adjustRightInd w:val="0"/>
    </w:pPr>
  </w:style>
  <w:style w:type="character" w:customStyle="1" w:styleId="FontStyle58">
    <w:name w:val="Font Style58"/>
    <w:rsid w:val="00442F37"/>
    <w:rPr>
      <w:rFonts w:ascii="Times New Roman" w:hAnsi="Times New Roman" w:cs="Times New Roman"/>
      <w:b/>
      <w:bCs/>
      <w:i/>
      <w:iCs/>
      <w:sz w:val="26"/>
      <w:szCs w:val="26"/>
    </w:rPr>
  </w:style>
  <w:style w:type="character" w:customStyle="1" w:styleId="FontStyle83">
    <w:name w:val="Font Style83"/>
    <w:rsid w:val="00442F37"/>
    <w:rPr>
      <w:rFonts w:ascii="Times New Roman" w:hAnsi="Times New Roman" w:cs="Times New Roman"/>
      <w:b/>
      <w:bCs/>
      <w:i/>
      <w:iCs/>
      <w:spacing w:val="10"/>
      <w:sz w:val="22"/>
      <w:szCs w:val="22"/>
    </w:rPr>
  </w:style>
  <w:style w:type="paragraph" w:customStyle="1" w:styleId="Style24">
    <w:name w:val="Style24"/>
    <w:basedOn w:val="a"/>
    <w:rsid w:val="00442F37"/>
    <w:pPr>
      <w:widowControl w:val="0"/>
      <w:autoSpaceDE w:val="0"/>
      <w:autoSpaceDN w:val="0"/>
      <w:adjustRightInd w:val="0"/>
    </w:pPr>
  </w:style>
  <w:style w:type="character" w:customStyle="1" w:styleId="FontStyle76">
    <w:name w:val="Font Style76"/>
    <w:rsid w:val="00442F37"/>
    <w:rPr>
      <w:rFonts w:ascii="Times New Roman" w:hAnsi="Times New Roman" w:cs="Times New Roman"/>
      <w:b/>
      <w:bCs/>
      <w:spacing w:val="-20"/>
      <w:sz w:val="24"/>
      <w:szCs w:val="24"/>
    </w:rPr>
  </w:style>
  <w:style w:type="character" w:customStyle="1" w:styleId="FontStyle77">
    <w:name w:val="Font Style77"/>
    <w:rsid w:val="00442F37"/>
    <w:rPr>
      <w:rFonts w:ascii="Times New Roman" w:hAnsi="Times New Roman" w:cs="Times New Roman"/>
      <w:b/>
      <w:bCs/>
      <w:spacing w:val="-20"/>
      <w:sz w:val="18"/>
      <w:szCs w:val="18"/>
    </w:rPr>
  </w:style>
  <w:style w:type="paragraph" w:customStyle="1" w:styleId="Style11">
    <w:name w:val="Style11"/>
    <w:basedOn w:val="a"/>
    <w:uiPriority w:val="99"/>
    <w:rsid w:val="00442F37"/>
    <w:pPr>
      <w:widowControl w:val="0"/>
      <w:autoSpaceDE w:val="0"/>
      <w:autoSpaceDN w:val="0"/>
      <w:adjustRightInd w:val="0"/>
      <w:spacing w:line="293" w:lineRule="exact"/>
      <w:jc w:val="both"/>
    </w:pPr>
  </w:style>
  <w:style w:type="paragraph" w:customStyle="1" w:styleId="Style43">
    <w:name w:val="Style43"/>
    <w:basedOn w:val="a"/>
    <w:rsid w:val="00442F37"/>
    <w:pPr>
      <w:widowControl w:val="0"/>
      <w:autoSpaceDE w:val="0"/>
      <w:autoSpaceDN w:val="0"/>
      <w:adjustRightInd w:val="0"/>
      <w:spacing w:line="281" w:lineRule="exact"/>
    </w:pPr>
  </w:style>
  <w:style w:type="character" w:customStyle="1" w:styleId="FontStyle79">
    <w:name w:val="Font Style79"/>
    <w:rsid w:val="00442F37"/>
    <w:rPr>
      <w:rFonts w:ascii="Times New Roman" w:hAnsi="Times New Roman" w:cs="Times New Roman"/>
      <w:sz w:val="22"/>
      <w:szCs w:val="22"/>
    </w:rPr>
  </w:style>
  <w:style w:type="paragraph" w:customStyle="1" w:styleId="Style15">
    <w:name w:val="Style15"/>
    <w:basedOn w:val="a"/>
    <w:uiPriority w:val="99"/>
    <w:rsid w:val="00442F37"/>
    <w:pPr>
      <w:widowControl w:val="0"/>
      <w:autoSpaceDE w:val="0"/>
      <w:autoSpaceDN w:val="0"/>
      <w:adjustRightInd w:val="0"/>
    </w:pPr>
  </w:style>
  <w:style w:type="paragraph" w:customStyle="1" w:styleId="Style36">
    <w:name w:val="Style36"/>
    <w:basedOn w:val="a"/>
    <w:rsid w:val="00442F37"/>
    <w:pPr>
      <w:widowControl w:val="0"/>
      <w:autoSpaceDE w:val="0"/>
      <w:autoSpaceDN w:val="0"/>
      <w:adjustRightInd w:val="0"/>
    </w:pPr>
  </w:style>
  <w:style w:type="character" w:customStyle="1" w:styleId="FontStyle84">
    <w:name w:val="Font Style84"/>
    <w:rsid w:val="00442F37"/>
    <w:rPr>
      <w:rFonts w:ascii="Times New Roman" w:hAnsi="Times New Roman" w:cs="Times New Roman"/>
      <w:b/>
      <w:bCs/>
      <w:sz w:val="10"/>
      <w:szCs w:val="10"/>
    </w:rPr>
  </w:style>
  <w:style w:type="paragraph" w:customStyle="1" w:styleId="Style42">
    <w:name w:val="Style42"/>
    <w:basedOn w:val="a"/>
    <w:rsid w:val="00442F37"/>
    <w:pPr>
      <w:widowControl w:val="0"/>
      <w:autoSpaceDE w:val="0"/>
      <w:autoSpaceDN w:val="0"/>
      <w:adjustRightInd w:val="0"/>
    </w:pPr>
  </w:style>
  <w:style w:type="paragraph" w:customStyle="1" w:styleId="Style38">
    <w:name w:val="Style38"/>
    <w:basedOn w:val="a"/>
    <w:rsid w:val="00442F37"/>
    <w:pPr>
      <w:widowControl w:val="0"/>
      <w:autoSpaceDE w:val="0"/>
      <w:autoSpaceDN w:val="0"/>
      <w:adjustRightInd w:val="0"/>
    </w:pPr>
  </w:style>
  <w:style w:type="paragraph" w:customStyle="1" w:styleId="Style1">
    <w:name w:val="Style1"/>
    <w:basedOn w:val="a"/>
    <w:uiPriority w:val="99"/>
    <w:rsid w:val="00442F37"/>
    <w:pPr>
      <w:widowControl w:val="0"/>
      <w:autoSpaceDE w:val="0"/>
      <w:autoSpaceDN w:val="0"/>
      <w:adjustRightInd w:val="0"/>
    </w:pPr>
  </w:style>
  <w:style w:type="paragraph" w:customStyle="1" w:styleId="Style4">
    <w:name w:val="Style4"/>
    <w:basedOn w:val="a"/>
    <w:uiPriority w:val="99"/>
    <w:rsid w:val="00442F37"/>
    <w:pPr>
      <w:widowControl w:val="0"/>
      <w:autoSpaceDE w:val="0"/>
      <w:autoSpaceDN w:val="0"/>
      <w:adjustRightInd w:val="0"/>
    </w:pPr>
  </w:style>
  <w:style w:type="character" w:customStyle="1" w:styleId="FontStyle11">
    <w:name w:val="Font Style11"/>
    <w:uiPriority w:val="99"/>
    <w:rsid w:val="00442F37"/>
    <w:rPr>
      <w:rFonts w:ascii="Times New Roman" w:hAnsi="Times New Roman" w:cs="Times New Roman"/>
      <w:b/>
      <w:bCs/>
      <w:sz w:val="22"/>
      <w:szCs w:val="22"/>
    </w:rPr>
  </w:style>
  <w:style w:type="character" w:customStyle="1" w:styleId="FontStyle12">
    <w:name w:val="Font Style12"/>
    <w:uiPriority w:val="99"/>
    <w:rsid w:val="00442F37"/>
    <w:rPr>
      <w:rFonts w:ascii="Times New Roman" w:hAnsi="Times New Roman" w:cs="Times New Roman"/>
      <w:spacing w:val="20"/>
      <w:sz w:val="20"/>
      <w:szCs w:val="20"/>
    </w:rPr>
  </w:style>
  <w:style w:type="character" w:customStyle="1" w:styleId="FontStyle13">
    <w:name w:val="Font Style13"/>
    <w:rsid w:val="00442F37"/>
    <w:rPr>
      <w:rFonts w:ascii="Times New Roman" w:hAnsi="Times New Roman" w:cs="Times New Roman"/>
      <w:sz w:val="20"/>
      <w:szCs w:val="20"/>
    </w:rPr>
  </w:style>
  <w:style w:type="character" w:customStyle="1" w:styleId="FontStyle14">
    <w:name w:val="Font Style14"/>
    <w:rsid w:val="00442F37"/>
    <w:rPr>
      <w:rFonts w:ascii="Times New Roman" w:hAnsi="Times New Roman" w:cs="Times New Roman"/>
      <w:b/>
      <w:bCs/>
      <w:i/>
      <w:iCs/>
      <w:sz w:val="8"/>
      <w:szCs w:val="8"/>
    </w:rPr>
  </w:style>
  <w:style w:type="character" w:customStyle="1" w:styleId="FontStyle15">
    <w:name w:val="Font Style15"/>
    <w:rsid w:val="00442F37"/>
    <w:rPr>
      <w:rFonts w:ascii="Times New Roman" w:hAnsi="Times New Roman" w:cs="Times New Roman"/>
      <w:sz w:val="22"/>
      <w:szCs w:val="22"/>
    </w:rPr>
  </w:style>
  <w:style w:type="paragraph" w:customStyle="1" w:styleId="Style44">
    <w:name w:val="Style44"/>
    <w:basedOn w:val="a"/>
    <w:rsid w:val="00442F37"/>
    <w:pPr>
      <w:widowControl w:val="0"/>
      <w:autoSpaceDE w:val="0"/>
      <w:autoSpaceDN w:val="0"/>
      <w:adjustRightInd w:val="0"/>
    </w:pPr>
  </w:style>
  <w:style w:type="paragraph" w:customStyle="1" w:styleId="Style45">
    <w:name w:val="Style45"/>
    <w:basedOn w:val="a"/>
    <w:rsid w:val="00442F37"/>
    <w:pPr>
      <w:widowControl w:val="0"/>
      <w:autoSpaceDE w:val="0"/>
      <w:autoSpaceDN w:val="0"/>
      <w:adjustRightInd w:val="0"/>
    </w:pPr>
  </w:style>
  <w:style w:type="paragraph" w:customStyle="1" w:styleId="Style46">
    <w:name w:val="Style46"/>
    <w:basedOn w:val="a"/>
    <w:rsid w:val="00442F37"/>
    <w:pPr>
      <w:widowControl w:val="0"/>
      <w:autoSpaceDE w:val="0"/>
      <w:autoSpaceDN w:val="0"/>
      <w:adjustRightInd w:val="0"/>
    </w:pPr>
  </w:style>
  <w:style w:type="character" w:customStyle="1" w:styleId="FontStyle61">
    <w:name w:val="Font Style61"/>
    <w:uiPriority w:val="99"/>
    <w:rsid w:val="00442F37"/>
    <w:rPr>
      <w:rFonts w:ascii="Times New Roman" w:hAnsi="Times New Roman" w:cs="Times New Roman"/>
      <w:b/>
      <w:bCs/>
      <w:i/>
      <w:iCs/>
      <w:smallCaps/>
      <w:spacing w:val="30"/>
      <w:sz w:val="26"/>
      <w:szCs w:val="26"/>
    </w:rPr>
  </w:style>
  <w:style w:type="character" w:customStyle="1" w:styleId="FontStyle86">
    <w:name w:val="Font Style86"/>
    <w:rsid w:val="00442F37"/>
    <w:rPr>
      <w:rFonts w:ascii="Times New Roman" w:hAnsi="Times New Roman" w:cs="Times New Roman"/>
      <w:b/>
      <w:bCs/>
      <w:sz w:val="18"/>
      <w:szCs w:val="18"/>
    </w:rPr>
  </w:style>
  <w:style w:type="character" w:customStyle="1" w:styleId="FontStyle87">
    <w:name w:val="Font Style87"/>
    <w:rsid w:val="00442F37"/>
    <w:rPr>
      <w:rFonts w:ascii="Times New Roman" w:hAnsi="Times New Roman" w:cs="Times New Roman"/>
      <w:b/>
      <w:bCs/>
      <w:sz w:val="10"/>
      <w:szCs w:val="10"/>
    </w:rPr>
  </w:style>
  <w:style w:type="paragraph" w:styleId="ad">
    <w:name w:val="Balloon Text"/>
    <w:basedOn w:val="a"/>
    <w:link w:val="ae"/>
    <w:uiPriority w:val="99"/>
    <w:semiHidden/>
    <w:unhideWhenUsed/>
    <w:rsid w:val="00442F37"/>
    <w:rPr>
      <w:rFonts w:ascii="Tahoma" w:hAnsi="Tahoma"/>
      <w:sz w:val="16"/>
      <w:szCs w:val="16"/>
    </w:rPr>
  </w:style>
  <w:style w:type="character" w:customStyle="1" w:styleId="ae">
    <w:name w:val="Текст выноски Знак"/>
    <w:basedOn w:val="a1"/>
    <w:link w:val="ad"/>
    <w:uiPriority w:val="99"/>
    <w:semiHidden/>
    <w:rsid w:val="00442F37"/>
    <w:rPr>
      <w:rFonts w:ascii="Tahoma" w:eastAsia="Times New Roman" w:hAnsi="Tahoma"/>
      <w:sz w:val="16"/>
      <w:szCs w:val="16"/>
      <w:lang w:val="ru-RU" w:eastAsia="ru-RU"/>
    </w:rPr>
  </w:style>
  <w:style w:type="character" w:customStyle="1" w:styleId="FontStyle37">
    <w:name w:val="Font Style37"/>
    <w:rsid w:val="00442F37"/>
    <w:rPr>
      <w:rFonts w:ascii="Times New Roman" w:hAnsi="Times New Roman" w:cs="Times New Roman"/>
      <w:b/>
      <w:bCs/>
      <w:sz w:val="26"/>
      <w:szCs w:val="26"/>
    </w:rPr>
  </w:style>
  <w:style w:type="character" w:customStyle="1" w:styleId="FontStyle38">
    <w:name w:val="Font Style38"/>
    <w:rsid w:val="00442F37"/>
    <w:rPr>
      <w:rFonts w:ascii="Times New Roman" w:hAnsi="Times New Roman" w:cs="Times New Roman"/>
      <w:sz w:val="26"/>
      <w:szCs w:val="26"/>
    </w:rPr>
  </w:style>
  <w:style w:type="paragraph" w:styleId="af">
    <w:name w:val="header"/>
    <w:basedOn w:val="a"/>
    <w:link w:val="af0"/>
    <w:unhideWhenUsed/>
    <w:rsid w:val="00442F37"/>
    <w:pPr>
      <w:tabs>
        <w:tab w:val="center" w:pos="4819"/>
        <w:tab w:val="right" w:pos="9639"/>
      </w:tabs>
    </w:pPr>
  </w:style>
  <w:style w:type="character" w:customStyle="1" w:styleId="af0">
    <w:name w:val="Верхний колонтитул Знак"/>
    <w:basedOn w:val="a1"/>
    <w:link w:val="af"/>
    <w:rsid w:val="00442F37"/>
    <w:rPr>
      <w:rFonts w:eastAsia="Times New Roman"/>
      <w:sz w:val="24"/>
      <w:szCs w:val="24"/>
      <w:lang w:val="ru-RU" w:eastAsia="ru-RU"/>
    </w:rPr>
  </w:style>
  <w:style w:type="paragraph" w:styleId="af1">
    <w:name w:val="footer"/>
    <w:basedOn w:val="a"/>
    <w:link w:val="af2"/>
    <w:uiPriority w:val="99"/>
    <w:unhideWhenUsed/>
    <w:rsid w:val="00442F37"/>
    <w:pPr>
      <w:tabs>
        <w:tab w:val="center" w:pos="4819"/>
        <w:tab w:val="right" w:pos="9639"/>
      </w:tabs>
    </w:pPr>
  </w:style>
  <w:style w:type="character" w:customStyle="1" w:styleId="af2">
    <w:name w:val="Нижний колонтитул Знак"/>
    <w:basedOn w:val="a1"/>
    <w:link w:val="af1"/>
    <w:uiPriority w:val="99"/>
    <w:rsid w:val="00442F37"/>
    <w:rPr>
      <w:rFonts w:eastAsia="Times New Roman"/>
      <w:sz w:val="24"/>
      <w:szCs w:val="24"/>
      <w:lang w:val="ru-RU" w:eastAsia="ru-RU"/>
    </w:rPr>
  </w:style>
  <w:style w:type="character" w:customStyle="1" w:styleId="FontStyle21">
    <w:name w:val="Font Style21"/>
    <w:uiPriority w:val="99"/>
    <w:rsid w:val="00442F37"/>
    <w:rPr>
      <w:rFonts w:ascii="Lucida Sans Unicode" w:hAnsi="Lucida Sans Unicode" w:cs="Lucida Sans Unicode"/>
      <w:sz w:val="26"/>
      <w:szCs w:val="26"/>
    </w:rPr>
  </w:style>
  <w:style w:type="character" w:customStyle="1" w:styleId="FontStyle22">
    <w:name w:val="Font Style22"/>
    <w:uiPriority w:val="99"/>
    <w:rsid w:val="00442F37"/>
    <w:rPr>
      <w:rFonts w:ascii="Constantia" w:hAnsi="Constantia" w:cs="Constantia"/>
      <w:sz w:val="40"/>
      <w:szCs w:val="40"/>
    </w:rPr>
  </w:style>
  <w:style w:type="character" w:customStyle="1" w:styleId="FontStyle23">
    <w:name w:val="Font Style23"/>
    <w:uiPriority w:val="99"/>
    <w:rsid w:val="00442F37"/>
    <w:rPr>
      <w:rFonts w:ascii="Times New Roman" w:hAnsi="Times New Roman" w:cs="Times New Roman"/>
      <w:sz w:val="26"/>
      <w:szCs w:val="26"/>
    </w:rPr>
  </w:style>
  <w:style w:type="character" w:customStyle="1" w:styleId="FontStyle25">
    <w:name w:val="Font Style25"/>
    <w:uiPriority w:val="99"/>
    <w:rsid w:val="00442F37"/>
    <w:rPr>
      <w:rFonts w:ascii="Constantia" w:hAnsi="Constantia" w:cs="Constantia"/>
      <w:b/>
      <w:bCs/>
      <w:sz w:val="22"/>
      <w:szCs w:val="22"/>
    </w:rPr>
  </w:style>
  <w:style w:type="character" w:customStyle="1" w:styleId="FontStyle26">
    <w:name w:val="Font Style26"/>
    <w:uiPriority w:val="99"/>
    <w:rsid w:val="00442F37"/>
    <w:rPr>
      <w:rFonts w:ascii="Times New Roman" w:hAnsi="Times New Roman" w:cs="Times New Roman"/>
      <w:b/>
      <w:bCs/>
      <w:sz w:val="24"/>
      <w:szCs w:val="24"/>
    </w:rPr>
  </w:style>
  <w:style w:type="character" w:customStyle="1" w:styleId="FontStyle28">
    <w:name w:val="Font Style28"/>
    <w:uiPriority w:val="99"/>
    <w:rsid w:val="00442F37"/>
    <w:rPr>
      <w:rFonts w:ascii="Lucida Sans Unicode" w:hAnsi="Lucida Sans Unicode" w:cs="Lucida Sans Unicode"/>
      <w:sz w:val="26"/>
      <w:szCs w:val="26"/>
    </w:rPr>
  </w:style>
  <w:style w:type="character" w:customStyle="1" w:styleId="FontStyle29">
    <w:name w:val="Font Style29"/>
    <w:uiPriority w:val="99"/>
    <w:rsid w:val="00442F37"/>
    <w:rPr>
      <w:rFonts w:ascii="Times New Roman" w:hAnsi="Times New Roman" w:cs="Times New Roman"/>
      <w:sz w:val="36"/>
      <w:szCs w:val="36"/>
    </w:rPr>
  </w:style>
  <w:style w:type="character" w:customStyle="1" w:styleId="FontStyle16">
    <w:name w:val="Font Style16"/>
    <w:uiPriority w:val="99"/>
    <w:rsid w:val="00442F37"/>
    <w:rPr>
      <w:rFonts w:ascii="Times New Roman" w:hAnsi="Times New Roman" w:cs="Times New Roman"/>
      <w:sz w:val="26"/>
      <w:szCs w:val="26"/>
    </w:rPr>
  </w:style>
  <w:style w:type="character" w:customStyle="1" w:styleId="FontStyle17">
    <w:name w:val="Font Style17"/>
    <w:uiPriority w:val="99"/>
    <w:rsid w:val="00442F37"/>
    <w:rPr>
      <w:rFonts w:ascii="Sylfaen" w:hAnsi="Sylfaen" w:cs="Sylfaen"/>
      <w:b/>
      <w:bCs/>
      <w:sz w:val="22"/>
      <w:szCs w:val="22"/>
    </w:rPr>
  </w:style>
  <w:style w:type="character" w:customStyle="1" w:styleId="FontStyle18">
    <w:name w:val="Font Style18"/>
    <w:uiPriority w:val="99"/>
    <w:rsid w:val="00442F37"/>
    <w:rPr>
      <w:rFonts w:ascii="Times New Roman" w:hAnsi="Times New Roman" w:cs="Times New Roman"/>
      <w:b/>
      <w:bCs/>
      <w:sz w:val="20"/>
      <w:szCs w:val="20"/>
    </w:rPr>
  </w:style>
  <w:style w:type="character" w:customStyle="1" w:styleId="FontStyle20">
    <w:name w:val="Font Style20"/>
    <w:uiPriority w:val="99"/>
    <w:rsid w:val="00442F37"/>
    <w:rPr>
      <w:rFonts w:ascii="Times New Roman" w:hAnsi="Times New Roman" w:cs="Times New Roman"/>
      <w:b/>
      <w:bCs/>
      <w:sz w:val="26"/>
      <w:szCs w:val="26"/>
    </w:rPr>
  </w:style>
  <w:style w:type="character" w:styleId="af3">
    <w:name w:val="Hyperlink"/>
    <w:rsid w:val="00442F37"/>
    <w:rPr>
      <w:color w:val="0000FF"/>
      <w:u w:val="single"/>
    </w:rPr>
  </w:style>
  <w:style w:type="paragraph" w:customStyle="1" w:styleId="af4">
    <w:name w:val="Содержимое таблицы"/>
    <w:basedOn w:val="a"/>
    <w:rsid w:val="00442F37"/>
    <w:pPr>
      <w:widowControl w:val="0"/>
      <w:suppressLineNumbers/>
      <w:suppressAutoHyphens/>
    </w:pPr>
    <w:rPr>
      <w:rFonts w:eastAsia="Andale Sans UI"/>
      <w:kern w:val="1"/>
      <w:lang w:val="uk-UA" w:eastAsia="uk-UA"/>
    </w:rPr>
  </w:style>
  <w:style w:type="paragraph" w:customStyle="1" w:styleId="12">
    <w:name w:val="Абзац списка1"/>
    <w:basedOn w:val="a"/>
    <w:rsid w:val="00442F37"/>
    <w:pPr>
      <w:widowControl w:val="0"/>
      <w:suppressAutoHyphens/>
      <w:ind w:left="720"/>
    </w:pPr>
    <w:rPr>
      <w:rFonts w:eastAsia="Andale Sans UI"/>
      <w:kern w:val="1"/>
      <w:lang w:val="uk-UA" w:eastAsia="uk-UA"/>
    </w:rPr>
  </w:style>
  <w:style w:type="paragraph" w:customStyle="1" w:styleId="25">
    <w:name w:val="Абзац списка2"/>
    <w:basedOn w:val="a"/>
    <w:rsid w:val="00442F37"/>
    <w:pPr>
      <w:widowControl w:val="0"/>
      <w:suppressAutoHyphens/>
      <w:ind w:left="720"/>
    </w:pPr>
    <w:rPr>
      <w:rFonts w:eastAsia="Andale Sans UI"/>
      <w:kern w:val="1"/>
      <w:lang w:val="uk-UA" w:eastAsia="uk-UA"/>
    </w:rPr>
  </w:style>
  <w:style w:type="character" w:customStyle="1" w:styleId="14">
    <w:name w:val="Знак Знак14"/>
    <w:rsid w:val="00442F37"/>
    <w:rPr>
      <w:rFonts w:ascii="Times New Roman" w:eastAsia="Times New Roman" w:hAnsi="Times New Roman" w:cs="Times New Roman"/>
      <w:b/>
      <w:sz w:val="96"/>
      <w:szCs w:val="20"/>
      <w:lang w:val="uk-UA" w:eastAsia="ru-RU"/>
    </w:rPr>
  </w:style>
  <w:style w:type="character" w:styleId="af5">
    <w:name w:val="page number"/>
    <w:basedOn w:val="a1"/>
    <w:rsid w:val="00442F37"/>
  </w:style>
  <w:style w:type="paragraph" w:styleId="af6">
    <w:name w:val="No Spacing"/>
    <w:uiPriority w:val="1"/>
    <w:qFormat/>
    <w:rsid w:val="00442F37"/>
    <w:rPr>
      <w:rFonts w:eastAsia="Times New Roman"/>
      <w:sz w:val="24"/>
      <w:szCs w:val="24"/>
      <w:lang w:val="ru-RU" w:eastAsia="ru-RU"/>
    </w:rPr>
  </w:style>
  <w:style w:type="paragraph" w:styleId="af7">
    <w:name w:val="Normal (Web)"/>
    <w:basedOn w:val="a"/>
    <w:uiPriority w:val="99"/>
    <w:unhideWhenUsed/>
    <w:rsid w:val="00442F37"/>
    <w:pPr>
      <w:spacing w:before="100" w:beforeAutospacing="1" w:after="100" w:afterAutospacing="1"/>
    </w:pPr>
  </w:style>
  <w:style w:type="paragraph" w:customStyle="1" w:styleId="Standard">
    <w:name w:val="Standard"/>
    <w:rsid w:val="00442F37"/>
    <w:pPr>
      <w:widowControl w:val="0"/>
      <w:suppressAutoHyphens/>
      <w:autoSpaceDN w:val="0"/>
      <w:textAlignment w:val="baseline"/>
    </w:pPr>
    <w:rPr>
      <w:rFonts w:eastAsia="Andale Sans UI" w:cs="Tahoma"/>
      <w:kern w:val="3"/>
      <w:sz w:val="24"/>
      <w:szCs w:val="24"/>
      <w:lang w:val="de-DE" w:eastAsia="ja-JP" w:bidi="fa-IR"/>
    </w:rPr>
  </w:style>
  <w:style w:type="paragraph" w:customStyle="1" w:styleId="TableContents">
    <w:name w:val="Table Contents"/>
    <w:basedOn w:val="Standard"/>
    <w:rsid w:val="00442F37"/>
    <w:pPr>
      <w:suppressLineNumbers/>
    </w:pPr>
  </w:style>
  <w:style w:type="table" w:styleId="-5">
    <w:name w:val="Light Grid Accent 5"/>
    <w:basedOn w:val="a2"/>
    <w:uiPriority w:val="62"/>
    <w:rsid w:val="00442F37"/>
    <w:rPr>
      <w:rFonts w:ascii="Calibri" w:eastAsia="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FontStyle51">
    <w:name w:val="Font Style51"/>
    <w:uiPriority w:val="99"/>
    <w:rsid w:val="00442F37"/>
    <w:rPr>
      <w:rFonts w:ascii="Times New Roman" w:hAnsi="Times New Roman" w:cs="Times New Roman"/>
      <w:sz w:val="26"/>
      <w:szCs w:val="26"/>
    </w:rPr>
  </w:style>
  <w:style w:type="paragraph" w:customStyle="1" w:styleId="Style40">
    <w:name w:val="Style40"/>
    <w:basedOn w:val="a"/>
    <w:uiPriority w:val="99"/>
    <w:rsid w:val="00442F37"/>
    <w:pPr>
      <w:widowControl w:val="0"/>
      <w:autoSpaceDE w:val="0"/>
      <w:autoSpaceDN w:val="0"/>
      <w:adjustRightInd w:val="0"/>
      <w:spacing w:line="310" w:lineRule="exact"/>
    </w:pPr>
  </w:style>
  <w:style w:type="paragraph" w:customStyle="1" w:styleId="Style33">
    <w:name w:val="Style33"/>
    <w:basedOn w:val="a"/>
    <w:uiPriority w:val="99"/>
    <w:rsid w:val="00442F37"/>
    <w:pPr>
      <w:widowControl w:val="0"/>
      <w:autoSpaceDE w:val="0"/>
      <w:autoSpaceDN w:val="0"/>
      <w:adjustRightInd w:val="0"/>
      <w:spacing w:line="312" w:lineRule="exact"/>
      <w:jc w:val="both"/>
    </w:pPr>
  </w:style>
  <w:style w:type="character" w:customStyle="1" w:styleId="26">
    <w:name w:val="Основний текст (2)"/>
    <w:rsid w:val="00442F3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Heading1Char">
    <w:name w:val="Heading 1 Char"/>
    <w:locked/>
    <w:rsid w:val="00442F37"/>
    <w:rPr>
      <w:rFonts w:ascii="Courier New" w:eastAsia="Calibri" w:hAnsi="Courier New"/>
      <w:sz w:val="32"/>
      <w:szCs w:val="24"/>
      <w:lang w:val="ru-RU" w:eastAsia="ru-RU" w:bidi="ar-SA"/>
    </w:rPr>
  </w:style>
  <w:style w:type="character" w:customStyle="1" w:styleId="Heading2Char">
    <w:name w:val="Heading 2 Char"/>
    <w:locked/>
    <w:rsid w:val="00442F37"/>
    <w:rPr>
      <w:rFonts w:ascii="Courier New" w:eastAsia="Calibri" w:hAnsi="Courier New"/>
      <w:b/>
      <w:bCs/>
      <w:sz w:val="26"/>
      <w:szCs w:val="24"/>
      <w:lang w:val="en-US" w:eastAsia="ru-RU" w:bidi="ar-SA"/>
    </w:rPr>
  </w:style>
  <w:style w:type="character" w:customStyle="1" w:styleId="Heading3Char">
    <w:name w:val="Heading 3 Char"/>
    <w:locked/>
    <w:rsid w:val="00442F37"/>
    <w:rPr>
      <w:rFonts w:ascii="Courier New" w:eastAsia="Calibri" w:hAnsi="Courier New"/>
      <w:b/>
      <w:sz w:val="26"/>
      <w:szCs w:val="24"/>
      <w:lang w:val="ru-RU" w:eastAsia="ru-RU" w:bidi="ar-SA"/>
    </w:rPr>
  </w:style>
  <w:style w:type="character" w:customStyle="1" w:styleId="HeaderChar">
    <w:name w:val="Header Char"/>
    <w:locked/>
    <w:rsid w:val="00442F37"/>
    <w:rPr>
      <w:rFonts w:eastAsia="Calibri"/>
      <w:sz w:val="24"/>
      <w:szCs w:val="24"/>
      <w:lang w:val="ru-RU" w:eastAsia="ru-RU" w:bidi="ar-SA"/>
    </w:rPr>
  </w:style>
  <w:style w:type="character" w:customStyle="1" w:styleId="BodyTextChar">
    <w:name w:val="Body Text Char"/>
    <w:locked/>
    <w:rsid w:val="00442F37"/>
    <w:rPr>
      <w:rFonts w:eastAsia="Calibri"/>
      <w:sz w:val="28"/>
      <w:lang w:val="uk-UA" w:eastAsia="ru-RU" w:bidi="ar-SA"/>
    </w:rPr>
  </w:style>
  <w:style w:type="paragraph" w:customStyle="1" w:styleId="33">
    <w:name w:val="Абзац списка3"/>
    <w:basedOn w:val="a"/>
    <w:rsid w:val="00442F37"/>
    <w:pPr>
      <w:spacing w:after="200" w:line="276" w:lineRule="auto"/>
      <w:ind w:left="720"/>
      <w:contextualSpacing/>
    </w:pPr>
    <w:rPr>
      <w:rFonts w:ascii="Calibri" w:hAnsi="Calibri"/>
      <w:sz w:val="22"/>
      <w:szCs w:val="22"/>
      <w:lang w:eastAsia="en-US"/>
    </w:rPr>
  </w:style>
  <w:style w:type="character" w:customStyle="1" w:styleId="TitleChar">
    <w:name w:val="Title Char"/>
    <w:locked/>
    <w:rsid w:val="00442F37"/>
    <w:rPr>
      <w:rFonts w:eastAsia="Calibri"/>
      <w:sz w:val="28"/>
      <w:lang w:val="uk-UA" w:eastAsia="ru-RU" w:bidi="ar-SA"/>
    </w:rPr>
  </w:style>
  <w:style w:type="character" w:customStyle="1" w:styleId="BodyText3Char">
    <w:name w:val="Body Text 3 Char"/>
    <w:locked/>
    <w:rsid w:val="00442F37"/>
    <w:rPr>
      <w:rFonts w:ascii="Courier New" w:eastAsia="Calibri" w:hAnsi="Courier New"/>
      <w:sz w:val="26"/>
      <w:szCs w:val="24"/>
      <w:lang w:val="ru-RU" w:eastAsia="ru-RU" w:bidi="ar-SA"/>
    </w:rPr>
  </w:style>
  <w:style w:type="character" w:customStyle="1" w:styleId="BodyTextIndentChar">
    <w:name w:val="Body Text Indent Char"/>
    <w:locked/>
    <w:rsid w:val="00442F37"/>
    <w:rPr>
      <w:rFonts w:ascii="Courier New" w:eastAsia="Calibri" w:hAnsi="Courier New"/>
      <w:sz w:val="26"/>
      <w:szCs w:val="24"/>
      <w:lang w:val="ru-RU" w:eastAsia="ru-RU" w:bidi="ar-SA"/>
    </w:rPr>
  </w:style>
  <w:style w:type="character" w:customStyle="1" w:styleId="BodyText2Char">
    <w:name w:val="Body Text 2 Char"/>
    <w:locked/>
    <w:rsid w:val="00442F37"/>
    <w:rPr>
      <w:rFonts w:ascii="Courier New" w:eastAsia="Calibri" w:hAnsi="Courier New"/>
      <w:sz w:val="26"/>
      <w:szCs w:val="24"/>
      <w:lang w:val="ru-RU" w:eastAsia="ru-RU" w:bidi="ar-SA"/>
    </w:rPr>
  </w:style>
  <w:style w:type="character" w:customStyle="1" w:styleId="BodyTextIndent2Char">
    <w:name w:val="Body Text Indent 2 Char"/>
    <w:locked/>
    <w:rsid w:val="00442F37"/>
    <w:rPr>
      <w:rFonts w:ascii="Courier New" w:eastAsia="Calibri" w:hAnsi="Courier New"/>
      <w:sz w:val="26"/>
      <w:szCs w:val="24"/>
      <w:lang w:val="ru-RU" w:eastAsia="ru-RU" w:bidi="ar-SA"/>
    </w:rPr>
  </w:style>
  <w:style w:type="character" w:customStyle="1" w:styleId="FooterChar">
    <w:name w:val="Footer Char"/>
    <w:locked/>
    <w:rsid w:val="00442F37"/>
    <w:rPr>
      <w:rFonts w:eastAsia="Calibri"/>
      <w:sz w:val="24"/>
      <w:szCs w:val="24"/>
      <w:lang w:val="ru-RU" w:eastAsia="ru-RU" w:bidi="ar-SA"/>
    </w:rPr>
  </w:style>
  <w:style w:type="character" w:customStyle="1" w:styleId="140">
    <w:name w:val="Знак Знак14"/>
    <w:rsid w:val="00442F37"/>
    <w:rPr>
      <w:rFonts w:ascii="Times New Roman" w:hAnsi="Times New Roman"/>
      <w:b/>
      <w:sz w:val="20"/>
      <w:lang w:val="uk-UA" w:eastAsia="ru-RU"/>
    </w:rPr>
  </w:style>
  <w:style w:type="character" w:customStyle="1" w:styleId="SubtitleChar">
    <w:name w:val="Subtitle Char"/>
    <w:locked/>
    <w:rsid w:val="00442F37"/>
    <w:rPr>
      <w:sz w:val="28"/>
      <w:lang w:val="ru-RU" w:eastAsia="ru-RU" w:bidi="ar-SA"/>
    </w:rPr>
  </w:style>
  <w:style w:type="paragraph" w:customStyle="1" w:styleId="13">
    <w:name w:val="Без интервала1"/>
    <w:rsid w:val="00442F37"/>
    <w:rPr>
      <w:rFonts w:eastAsia="Calibri"/>
      <w:sz w:val="24"/>
      <w:szCs w:val="24"/>
      <w:lang w:val="ru-RU" w:eastAsia="ru-RU"/>
    </w:rPr>
  </w:style>
  <w:style w:type="character" w:styleId="af8">
    <w:name w:val="Strong"/>
    <w:qFormat/>
    <w:rsid w:val="00442F37"/>
    <w:rPr>
      <w:rFonts w:cs="Times New Roman"/>
      <w:b/>
      <w:bCs/>
    </w:rPr>
  </w:style>
  <w:style w:type="paragraph" w:styleId="af9">
    <w:name w:val="caption"/>
    <w:basedOn w:val="a"/>
    <w:next w:val="a"/>
    <w:uiPriority w:val="35"/>
    <w:semiHidden/>
    <w:unhideWhenUsed/>
    <w:qFormat/>
    <w:rsid w:val="00442F37"/>
    <w:rPr>
      <w:b/>
      <w:bCs/>
      <w:sz w:val="20"/>
      <w:szCs w:val="20"/>
    </w:rPr>
  </w:style>
  <w:style w:type="table" w:styleId="-4">
    <w:name w:val="Light Grid Accent 4"/>
    <w:basedOn w:val="a2"/>
    <w:uiPriority w:val="62"/>
    <w:rsid w:val="00442F37"/>
    <w:rPr>
      <w:rFonts w:ascii="Calibri" w:eastAsia="Calibri" w:hAnsi="Calibri"/>
      <w:lang w:eastAsia="uk-U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3">
    <w:name w:val="Light Grid Accent 3"/>
    <w:basedOn w:val="a2"/>
    <w:uiPriority w:val="62"/>
    <w:rsid w:val="00442F37"/>
    <w:rPr>
      <w:rFonts w:ascii="Calibri" w:eastAsia="Calibri" w:hAnsi="Calibri"/>
      <w:lang w:eastAsia="uk-U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2992700729927001E-2"/>
          <c:y val="3.7037037037037035E-2"/>
          <c:w val="0.68248175182481752"/>
          <c:h val="0.82154882154882158"/>
        </c:manualLayout>
      </c:layout>
      <c:bar3DChart>
        <c:barDir val="col"/>
        <c:grouping val="clustered"/>
        <c:varyColors val="0"/>
        <c:ser>
          <c:idx val="0"/>
          <c:order val="0"/>
          <c:tx>
            <c:strRef>
              <c:f>Sheet1!$A$2</c:f>
              <c:strCache>
                <c:ptCount val="1"/>
                <c:pt idx="0">
                  <c:v>Атестованів</c:v>
                </c:pt>
              </c:strCache>
            </c:strRef>
          </c:tx>
          <c:spPr>
            <a:solidFill>
              <a:srgbClr val="9999FF"/>
            </a:solidFill>
            <a:ln w="12700">
              <a:solidFill>
                <a:srgbClr val="000000"/>
              </a:solidFill>
              <a:prstDash val="solid"/>
            </a:ln>
          </c:spPr>
          <c:invertIfNegative val="0"/>
          <c:dLbls>
            <c:dLbl>
              <c:idx val="0"/>
              <c:spPr>
                <a:noFill/>
                <a:ln w="25400">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1"/>
              <c:spPr>
                <a:noFill/>
                <a:ln w="25400">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howLegendKey val="0"/>
            <c:showVal val="0"/>
            <c:showCatName val="0"/>
            <c:showSerName val="0"/>
            <c:showPercent val="0"/>
            <c:showBubbleSize val="0"/>
          </c:dLbls>
          <c:cat>
            <c:strRef>
              <c:f>Sheet1!$B$1:$C$1</c:f>
              <c:strCache>
                <c:ptCount val="2"/>
                <c:pt idx="0">
                  <c:v>І семестр 2017/20187</c:v>
                </c:pt>
                <c:pt idx="1">
                  <c:v>ІІ семестр 2017/2018</c:v>
                </c:pt>
              </c:strCache>
            </c:strRef>
          </c:cat>
          <c:val>
            <c:numRef>
              <c:f>Sheet1!$B$2:$C$2</c:f>
              <c:numCache>
                <c:formatCode>General</c:formatCode>
                <c:ptCount val="2"/>
                <c:pt idx="0">
                  <c:v>513</c:v>
                </c:pt>
                <c:pt idx="1">
                  <c:v>363</c:v>
                </c:pt>
              </c:numCache>
            </c:numRef>
          </c:val>
        </c:ser>
        <c:ser>
          <c:idx val="1"/>
          <c:order val="1"/>
          <c:tx>
            <c:strRef>
              <c:f>Sheet1!$A$3</c:f>
              <c:strCache>
                <c:ptCount val="1"/>
                <c:pt idx="0">
                  <c:v>Не атестовані</c:v>
                </c:pt>
              </c:strCache>
            </c:strRef>
          </c:tx>
          <c:spPr>
            <a:solidFill>
              <a:srgbClr val="993366"/>
            </a:solidFill>
            <a:ln w="12700">
              <a:solidFill>
                <a:srgbClr val="000000"/>
              </a:solidFill>
              <a:prstDash val="solid"/>
            </a:ln>
          </c:spPr>
          <c:invertIfNegative val="0"/>
          <c:dLbls>
            <c:spPr>
              <a:noFill/>
              <a:ln w="25400">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Sheet1!$B$1:$C$1</c:f>
              <c:strCache>
                <c:ptCount val="2"/>
                <c:pt idx="0">
                  <c:v>І семестр 2017/20187</c:v>
                </c:pt>
                <c:pt idx="1">
                  <c:v>ІІ семестр 2017/2018</c:v>
                </c:pt>
              </c:strCache>
            </c:strRef>
          </c:cat>
          <c:val>
            <c:numRef>
              <c:f>Sheet1!$B$3:$C$3</c:f>
              <c:numCache>
                <c:formatCode>General</c:formatCode>
                <c:ptCount val="2"/>
                <c:pt idx="0">
                  <c:v>106</c:v>
                </c:pt>
                <c:pt idx="1">
                  <c:v>60</c:v>
                </c:pt>
              </c:numCache>
            </c:numRef>
          </c:val>
        </c:ser>
        <c:dLbls>
          <c:showLegendKey val="0"/>
          <c:showVal val="0"/>
          <c:showCatName val="0"/>
          <c:showSerName val="0"/>
          <c:showPercent val="0"/>
          <c:showBubbleSize val="0"/>
        </c:dLbls>
        <c:gapWidth val="150"/>
        <c:gapDepth val="0"/>
        <c:shape val="box"/>
        <c:axId val="160606848"/>
        <c:axId val="160610560"/>
        <c:axId val="0"/>
      </c:bar3DChart>
      <c:catAx>
        <c:axId val="1606068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60610560"/>
        <c:crosses val="autoZero"/>
        <c:auto val="1"/>
        <c:lblAlgn val="ctr"/>
        <c:lblOffset val="100"/>
        <c:tickLblSkip val="1"/>
        <c:tickMarkSkip val="1"/>
        <c:noMultiLvlLbl val="0"/>
      </c:catAx>
      <c:valAx>
        <c:axId val="16061056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60606848"/>
        <c:crosses val="autoZero"/>
        <c:crossBetween val="between"/>
      </c:valAx>
      <c:spPr>
        <a:noFill/>
        <a:ln w="25400">
          <a:noFill/>
        </a:ln>
      </c:spPr>
    </c:plotArea>
    <c:legend>
      <c:legendPos val="r"/>
      <c:layout>
        <c:manualLayout>
          <c:xMode val="edge"/>
          <c:yMode val="edge"/>
          <c:x val="0.77554744525547448"/>
          <c:y val="0.4175084175084175"/>
          <c:w val="0.21715328467153286"/>
          <c:h val="0.16498316498316498"/>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2850467289719625"/>
          <c:y val="0.36217948717948717"/>
          <c:w val="0.51401869158878499"/>
          <c:h val="0.27884615384615385"/>
        </c:manualLayout>
      </c:layout>
      <c:pie3DChart>
        <c:varyColors val="1"/>
        <c:ser>
          <c:idx val="0"/>
          <c:order val="0"/>
          <c:tx>
            <c:strRef>
              <c:f>Sheet1!$A$2</c:f>
              <c:strCache>
                <c:ptCount val="1"/>
                <c:pt idx="0">
                  <c:v>Восток</c:v>
                </c:pt>
              </c:strCache>
            </c:strRef>
          </c:tx>
          <c:spPr>
            <a:solidFill>
              <a:srgbClr val="9999FF"/>
            </a:solidFill>
            <a:ln w="12688">
              <a:solidFill>
                <a:srgbClr val="000000"/>
              </a:solidFill>
              <a:prstDash val="solid"/>
            </a:ln>
          </c:spPr>
          <c:dPt>
            <c:idx val="0"/>
            <c:bubble3D val="0"/>
          </c:dPt>
          <c:dPt>
            <c:idx val="1"/>
            <c:bubble3D val="0"/>
            <c:spPr>
              <a:solidFill>
                <a:srgbClr val="993366"/>
              </a:solidFill>
              <a:ln w="12688">
                <a:solidFill>
                  <a:srgbClr val="000000"/>
                </a:solidFill>
                <a:prstDash val="solid"/>
              </a:ln>
            </c:spPr>
          </c:dPt>
          <c:dPt>
            <c:idx val="2"/>
            <c:bubble3D val="0"/>
            <c:spPr>
              <a:solidFill>
                <a:srgbClr val="FFFFCC"/>
              </a:solidFill>
              <a:ln w="12688">
                <a:solidFill>
                  <a:srgbClr val="000000"/>
                </a:solidFill>
                <a:prstDash val="solid"/>
              </a:ln>
            </c:spPr>
          </c:dPt>
          <c:dPt>
            <c:idx val="3"/>
            <c:bubble3D val="0"/>
            <c:spPr>
              <a:solidFill>
                <a:srgbClr val="CCFFFF"/>
              </a:solidFill>
              <a:ln w="12688">
                <a:solidFill>
                  <a:srgbClr val="000000"/>
                </a:solidFill>
                <a:prstDash val="solid"/>
              </a:ln>
            </c:spPr>
          </c:dPt>
          <c:dPt>
            <c:idx val="4"/>
            <c:bubble3D val="0"/>
            <c:spPr>
              <a:solidFill>
                <a:srgbClr val="660066"/>
              </a:solidFill>
              <a:ln w="12688">
                <a:solidFill>
                  <a:srgbClr val="000000"/>
                </a:solidFill>
                <a:prstDash val="solid"/>
              </a:ln>
            </c:spPr>
          </c:dPt>
          <c:dPt>
            <c:idx val="5"/>
            <c:bubble3D val="0"/>
            <c:spPr>
              <a:solidFill>
                <a:srgbClr val="FF8080"/>
              </a:solidFill>
              <a:ln w="12688">
                <a:solidFill>
                  <a:srgbClr val="000000"/>
                </a:solidFill>
                <a:prstDash val="solid"/>
              </a:ln>
            </c:spPr>
          </c:dPt>
          <c:dPt>
            <c:idx val="6"/>
            <c:bubble3D val="0"/>
            <c:spPr>
              <a:solidFill>
                <a:srgbClr val="0066CC"/>
              </a:solidFill>
              <a:ln w="12688">
                <a:solidFill>
                  <a:srgbClr val="000000"/>
                </a:solidFill>
                <a:prstDash val="solid"/>
              </a:ln>
            </c:spPr>
          </c:dPt>
          <c:dPt>
            <c:idx val="7"/>
            <c:bubble3D val="0"/>
            <c:spPr>
              <a:solidFill>
                <a:srgbClr val="CCCCFF"/>
              </a:solidFill>
              <a:ln w="12688">
                <a:solidFill>
                  <a:srgbClr val="000000"/>
                </a:solidFill>
                <a:prstDash val="solid"/>
              </a:ln>
            </c:spPr>
          </c:dPt>
          <c:dPt>
            <c:idx val="8"/>
            <c:bubble3D val="0"/>
            <c:spPr>
              <a:solidFill>
                <a:srgbClr val="000080"/>
              </a:solidFill>
              <a:ln w="12688">
                <a:solidFill>
                  <a:srgbClr val="000000"/>
                </a:solidFill>
                <a:prstDash val="solid"/>
              </a:ln>
            </c:spPr>
          </c:dPt>
          <c:dPt>
            <c:idx val="9"/>
            <c:bubble3D val="0"/>
            <c:spPr>
              <a:solidFill>
                <a:srgbClr val="FF00FF"/>
              </a:solidFill>
              <a:ln w="12688">
                <a:solidFill>
                  <a:srgbClr val="000000"/>
                </a:solidFill>
                <a:prstDash val="solid"/>
              </a:ln>
            </c:spPr>
          </c:dPt>
          <c:dPt>
            <c:idx val="10"/>
            <c:bubble3D val="0"/>
            <c:spPr>
              <a:solidFill>
                <a:srgbClr val="FFFF00"/>
              </a:solidFill>
              <a:ln w="12688">
                <a:solidFill>
                  <a:srgbClr val="000000"/>
                </a:solidFill>
                <a:prstDash val="solid"/>
              </a:ln>
            </c:spPr>
          </c:dPt>
          <c:dPt>
            <c:idx val="11"/>
            <c:bubble3D val="0"/>
            <c:spPr>
              <a:solidFill>
                <a:srgbClr val="00FFFF"/>
              </a:solidFill>
              <a:ln w="12688">
                <a:solidFill>
                  <a:srgbClr val="000000"/>
                </a:solidFill>
                <a:prstDash val="solid"/>
              </a:ln>
            </c:spPr>
          </c:dPt>
          <c:dPt>
            <c:idx val="12"/>
            <c:bubble3D val="0"/>
            <c:spPr>
              <a:solidFill>
                <a:srgbClr val="800080"/>
              </a:solidFill>
              <a:ln w="12688">
                <a:solidFill>
                  <a:srgbClr val="000000"/>
                </a:solidFill>
                <a:prstDash val="solid"/>
              </a:ln>
            </c:spPr>
          </c:dPt>
          <c:dPt>
            <c:idx val="13"/>
            <c:bubble3D val="0"/>
            <c:spPr>
              <a:solidFill>
                <a:srgbClr val="800000"/>
              </a:solidFill>
              <a:ln w="12688">
                <a:solidFill>
                  <a:srgbClr val="000000"/>
                </a:solidFill>
                <a:prstDash val="solid"/>
              </a:ln>
            </c:spPr>
          </c:dPt>
          <c:dPt>
            <c:idx val="14"/>
            <c:bubble3D val="0"/>
            <c:spPr>
              <a:solidFill>
                <a:srgbClr val="008080"/>
              </a:solidFill>
              <a:ln w="12688">
                <a:solidFill>
                  <a:srgbClr val="000000"/>
                </a:solidFill>
                <a:prstDash val="solid"/>
              </a:ln>
            </c:spPr>
          </c:dPt>
          <c:dPt>
            <c:idx val="15"/>
            <c:bubble3D val="0"/>
            <c:spPr>
              <a:solidFill>
                <a:srgbClr val="0000FF"/>
              </a:solidFill>
              <a:ln w="12688">
                <a:solidFill>
                  <a:srgbClr val="000000"/>
                </a:solidFill>
                <a:prstDash val="solid"/>
              </a:ln>
            </c:spPr>
          </c:dPt>
          <c:dPt>
            <c:idx val="16"/>
            <c:bubble3D val="0"/>
            <c:spPr>
              <a:solidFill>
                <a:srgbClr val="00CCFF"/>
              </a:solidFill>
              <a:ln w="12688">
                <a:solidFill>
                  <a:srgbClr val="000000"/>
                </a:solidFill>
                <a:prstDash val="solid"/>
              </a:ln>
            </c:spPr>
          </c:dPt>
          <c:dPt>
            <c:idx val="17"/>
            <c:bubble3D val="0"/>
            <c:spPr>
              <a:solidFill>
                <a:srgbClr val="CCFFFF"/>
              </a:solidFill>
              <a:ln w="12688">
                <a:solidFill>
                  <a:srgbClr val="000000"/>
                </a:solidFill>
                <a:prstDash val="solid"/>
              </a:ln>
            </c:spPr>
          </c:dPt>
          <c:dPt>
            <c:idx val="18"/>
            <c:bubble3D val="0"/>
            <c:spPr>
              <a:solidFill>
                <a:srgbClr val="CCFFCC"/>
              </a:solidFill>
              <a:ln w="12688">
                <a:solidFill>
                  <a:srgbClr val="000000"/>
                </a:solidFill>
                <a:prstDash val="solid"/>
              </a:ln>
            </c:spPr>
          </c:dPt>
          <c:dPt>
            <c:idx val="19"/>
            <c:bubble3D val="0"/>
            <c:spPr>
              <a:solidFill>
                <a:srgbClr val="FFFF99"/>
              </a:solidFill>
              <a:ln w="12688">
                <a:solidFill>
                  <a:srgbClr val="000000"/>
                </a:solidFill>
                <a:prstDash val="solid"/>
              </a:ln>
            </c:spPr>
          </c:dPt>
          <c:dLbls>
            <c:spPr>
              <a:noFill/>
              <a:ln w="25377">
                <a:noFill/>
              </a:ln>
            </c:spPr>
            <c:txPr>
              <a:bodyPr/>
              <a:lstStyle/>
              <a:p>
                <a:pPr>
                  <a:defRPr sz="11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dLbls>
          <c:cat>
            <c:strRef>
              <c:f>Sheet1!$B$1:$U$1</c:f>
              <c:strCache>
                <c:ptCount val="20"/>
                <c:pt idx="0">
                  <c:v>П-4</c:v>
                </c:pt>
                <c:pt idx="1">
                  <c:v>О-3</c:v>
                </c:pt>
                <c:pt idx="2">
                  <c:v>Ас-74</c:v>
                </c:pt>
                <c:pt idx="3">
                  <c:v>Ас-73</c:v>
                </c:pt>
                <c:pt idx="4">
                  <c:v>Езв-72</c:v>
                </c:pt>
                <c:pt idx="5">
                  <c:v>Ас-63</c:v>
                </c:pt>
                <c:pt idx="6">
                  <c:v>Езв-62</c:v>
                </c:pt>
                <c:pt idx="7">
                  <c:v>Е-61</c:v>
                </c:pt>
                <c:pt idx="8">
                  <c:v>ТУ-2</c:v>
                </c:pt>
                <c:pt idx="9">
                  <c:v>Е-60</c:v>
                </c:pt>
                <c:pt idx="10">
                  <c:v>Е-71</c:v>
                </c:pt>
                <c:pt idx="11">
                  <c:v>С-11</c:v>
                </c:pt>
                <c:pt idx="12">
                  <c:v>М-2</c:v>
                </c:pt>
                <c:pt idx="13">
                  <c:v>Ш-1</c:v>
                </c:pt>
                <c:pt idx="14">
                  <c:v>ШМ-22</c:v>
                </c:pt>
                <c:pt idx="15">
                  <c:v>МШ-13</c:v>
                </c:pt>
                <c:pt idx="16">
                  <c:v>МЕ-23</c:v>
                </c:pt>
                <c:pt idx="17">
                  <c:v>ШМ-5</c:v>
                </c:pt>
                <c:pt idx="18">
                  <c:v>МГШМ-12</c:v>
                </c:pt>
                <c:pt idx="19">
                  <c:v>3ШМ-11</c:v>
                </c:pt>
              </c:strCache>
            </c:strRef>
          </c:cat>
          <c:val>
            <c:numRef>
              <c:f>Sheet1!$B$2:$U$2</c:f>
              <c:numCache>
                <c:formatCode>General</c:formatCode>
                <c:ptCount val="20"/>
                <c:pt idx="0">
                  <c:v>26</c:v>
                </c:pt>
                <c:pt idx="1">
                  <c:v>15</c:v>
                </c:pt>
                <c:pt idx="2">
                  <c:v>23</c:v>
                </c:pt>
                <c:pt idx="3">
                  <c:v>26</c:v>
                </c:pt>
                <c:pt idx="4">
                  <c:v>23</c:v>
                </c:pt>
                <c:pt idx="5">
                  <c:v>28</c:v>
                </c:pt>
                <c:pt idx="6">
                  <c:v>26</c:v>
                </c:pt>
                <c:pt idx="7">
                  <c:v>27</c:v>
                </c:pt>
                <c:pt idx="8">
                  <c:v>15</c:v>
                </c:pt>
                <c:pt idx="9">
                  <c:v>20</c:v>
                </c:pt>
                <c:pt idx="10">
                  <c:v>19</c:v>
                </c:pt>
                <c:pt idx="11">
                  <c:v>17</c:v>
                </c:pt>
                <c:pt idx="12">
                  <c:v>13</c:v>
                </c:pt>
                <c:pt idx="13">
                  <c:v>13</c:v>
                </c:pt>
                <c:pt idx="14">
                  <c:v>22</c:v>
                </c:pt>
                <c:pt idx="15">
                  <c:v>25</c:v>
                </c:pt>
                <c:pt idx="16">
                  <c:v>23</c:v>
                </c:pt>
                <c:pt idx="17">
                  <c:v>17</c:v>
                </c:pt>
                <c:pt idx="18">
                  <c:v>28</c:v>
                </c:pt>
                <c:pt idx="19">
                  <c:v>16</c:v>
                </c:pt>
              </c:numCache>
            </c:numRef>
          </c:val>
        </c:ser>
        <c:ser>
          <c:idx val="1"/>
          <c:order val="1"/>
          <c:tx>
            <c:strRef>
              <c:f>Sheet1!$A$3</c:f>
              <c:strCache>
                <c:ptCount val="1"/>
              </c:strCache>
            </c:strRef>
          </c:tx>
          <c:spPr>
            <a:solidFill>
              <a:srgbClr val="993366"/>
            </a:solidFill>
            <a:ln w="12688">
              <a:solidFill>
                <a:srgbClr val="000000"/>
              </a:solidFill>
              <a:prstDash val="solid"/>
            </a:ln>
          </c:spPr>
          <c:dPt>
            <c:idx val="0"/>
            <c:bubble3D val="0"/>
            <c:spPr>
              <a:solidFill>
                <a:srgbClr val="9999FF"/>
              </a:solidFill>
              <a:ln w="12688">
                <a:solidFill>
                  <a:srgbClr val="000000"/>
                </a:solidFill>
                <a:prstDash val="solid"/>
              </a:ln>
            </c:spPr>
          </c:dPt>
          <c:dPt>
            <c:idx val="1"/>
            <c:bubble3D val="0"/>
          </c:dPt>
          <c:dPt>
            <c:idx val="2"/>
            <c:bubble3D val="0"/>
            <c:spPr>
              <a:solidFill>
                <a:srgbClr val="FFFFCC"/>
              </a:solidFill>
              <a:ln w="12688">
                <a:solidFill>
                  <a:srgbClr val="000000"/>
                </a:solidFill>
                <a:prstDash val="solid"/>
              </a:ln>
            </c:spPr>
          </c:dPt>
          <c:dPt>
            <c:idx val="3"/>
            <c:bubble3D val="0"/>
            <c:spPr>
              <a:solidFill>
                <a:srgbClr val="CCFFFF"/>
              </a:solidFill>
              <a:ln w="12688">
                <a:solidFill>
                  <a:srgbClr val="000000"/>
                </a:solidFill>
                <a:prstDash val="solid"/>
              </a:ln>
            </c:spPr>
          </c:dPt>
          <c:dPt>
            <c:idx val="4"/>
            <c:bubble3D val="0"/>
            <c:spPr>
              <a:solidFill>
                <a:srgbClr val="660066"/>
              </a:solidFill>
              <a:ln w="12688">
                <a:solidFill>
                  <a:srgbClr val="000000"/>
                </a:solidFill>
                <a:prstDash val="solid"/>
              </a:ln>
            </c:spPr>
          </c:dPt>
          <c:dPt>
            <c:idx val="5"/>
            <c:bubble3D val="0"/>
            <c:spPr>
              <a:solidFill>
                <a:srgbClr val="FF8080"/>
              </a:solidFill>
              <a:ln w="12688">
                <a:solidFill>
                  <a:srgbClr val="000000"/>
                </a:solidFill>
                <a:prstDash val="solid"/>
              </a:ln>
            </c:spPr>
          </c:dPt>
          <c:dPt>
            <c:idx val="6"/>
            <c:bubble3D val="0"/>
            <c:spPr>
              <a:solidFill>
                <a:srgbClr val="0066CC"/>
              </a:solidFill>
              <a:ln w="12688">
                <a:solidFill>
                  <a:srgbClr val="000000"/>
                </a:solidFill>
                <a:prstDash val="solid"/>
              </a:ln>
            </c:spPr>
          </c:dPt>
          <c:dPt>
            <c:idx val="7"/>
            <c:bubble3D val="0"/>
            <c:spPr>
              <a:solidFill>
                <a:srgbClr val="CCCCFF"/>
              </a:solidFill>
              <a:ln w="12688">
                <a:solidFill>
                  <a:srgbClr val="000000"/>
                </a:solidFill>
                <a:prstDash val="solid"/>
              </a:ln>
            </c:spPr>
          </c:dPt>
          <c:dPt>
            <c:idx val="8"/>
            <c:bubble3D val="0"/>
            <c:spPr>
              <a:solidFill>
                <a:srgbClr val="000080"/>
              </a:solidFill>
              <a:ln w="12688">
                <a:solidFill>
                  <a:srgbClr val="000000"/>
                </a:solidFill>
                <a:prstDash val="solid"/>
              </a:ln>
            </c:spPr>
          </c:dPt>
          <c:dPt>
            <c:idx val="9"/>
            <c:bubble3D val="0"/>
            <c:spPr>
              <a:solidFill>
                <a:srgbClr val="FF00FF"/>
              </a:solidFill>
              <a:ln w="12688">
                <a:solidFill>
                  <a:srgbClr val="000000"/>
                </a:solidFill>
                <a:prstDash val="solid"/>
              </a:ln>
            </c:spPr>
          </c:dPt>
          <c:dPt>
            <c:idx val="10"/>
            <c:bubble3D val="0"/>
            <c:spPr>
              <a:solidFill>
                <a:srgbClr val="FFFF00"/>
              </a:solidFill>
              <a:ln w="12688">
                <a:solidFill>
                  <a:srgbClr val="000000"/>
                </a:solidFill>
                <a:prstDash val="solid"/>
              </a:ln>
            </c:spPr>
          </c:dPt>
          <c:dPt>
            <c:idx val="11"/>
            <c:bubble3D val="0"/>
            <c:spPr>
              <a:solidFill>
                <a:srgbClr val="00FFFF"/>
              </a:solidFill>
              <a:ln w="12688">
                <a:solidFill>
                  <a:srgbClr val="000000"/>
                </a:solidFill>
                <a:prstDash val="solid"/>
              </a:ln>
            </c:spPr>
          </c:dPt>
          <c:dPt>
            <c:idx val="12"/>
            <c:bubble3D val="0"/>
            <c:spPr>
              <a:solidFill>
                <a:srgbClr val="800080"/>
              </a:solidFill>
              <a:ln w="12688">
                <a:solidFill>
                  <a:srgbClr val="000000"/>
                </a:solidFill>
                <a:prstDash val="solid"/>
              </a:ln>
            </c:spPr>
          </c:dPt>
          <c:dPt>
            <c:idx val="13"/>
            <c:bubble3D val="0"/>
            <c:spPr>
              <a:solidFill>
                <a:srgbClr val="800000"/>
              </a:solidFill>
              <a:ln w="12688">
                <a:solidFill>
                  <a:srgbClr val="000000"/>
                </a:solidFill>
                <a:prstDash val="solid"/>
              </a:ln>
            </c:spPr>
          </c:dPt>
          <c:dPt>
            <c:idx val="14"/>
            <c:bubble3D val="0"/>
            <c:spPr>
              <a:solidFill>
                <a:srgbClr val="008080"/>
              </a:solidFill>
              <a:ln w="12688">
                <a:solidFill>
                  <a:srgbClr val="000000"/>
                </a:solidFill>
                <a:prstDash val="solid"/>
              </a:ln>
            </c:spPr>
          </c:dPt>
          <c:dPt>
            <c:idx val="15"/>
            <c:bubble3D val="0"/>
            <c:spPr>
              <a:solidFill>
                <a:srgbClr val="0000FF"/>
              </a:solidFill>
              <a:ln w="12688">
                <a:solidFill>
                  <a:srgbClr val="000000"/>
                </a:solidFill>
                <a:prstDash val="solid"/>
              </a:ln>
            </c:spPr>
          </c:dPt>
          <c:dPt>
            <c:idx val="16"/>
            <c:bubble3D val="0"/>
            <c:spPr>
              <a:solidFill>
                <a:srgbClr val="00CCFF"/>
              </a:solidFill>
              <a:ln w="12688">
                <a:solidFill>
                  <a:srgbClr val="000000"/>
                </a:solidFill>
                <a:prstDash val="solid"/>
              </a:ln>
            </c:spPr>
          </c:dPt>
          <c:dPt>
            <c:idx val="17"/>
            <c:bubble3D val="0"/>
            <c:spPr>
              <a:solidFill>
                <a:srgbClr val="CCFFFF"/>
              </a:solidFill>
              <a:ln w="12688">
                <a:solidFill>
                  <a:srgbClr val="000000"/>
                </a:solidFill>
                <a:prstDash val="solid"/>
              </a:ln>
            </c:spPr>
          </c:dPt>
          <c:dPt>
            <c:idx val="18"/>
            <c:bubble3D val="0"/>
            <c:spPr>
              <a:solidFill>
                <a:srgbClr val="CCFFCC"/>
              </a:solidFill>
              <a:ln w="12688">
                <a:solidFill>
                  <a:srgbClr val="000000"/>
                </a:solidFill>
                <a:prstDash val="solid"/>
              </a:ln>
            </c:spPr>
          </c:dPt>
          <c:dPt>
            <c:idx val="19"/>
            <c:bubble3D val="0"/>
            <c:spPr>
              <a:solidFill>
                <a:srgbClr val="FFFF99"/>
              </a:solidFill>
              <a:ln w="12688">
                <a:solidFill>
                  <a:srgbClr val="000000"/>
                </a:solidFill>
                <a:prstDash val="solid"/>
              </a:ln>
            </c:spPr>
          </c:dPt>
          <c:cat>
            <c:strRef>
              <c:f>Sheet1!$B$1:$U$1</c:f>
              <c:strCache>
                <c:ptCount val="20"/>
                <c:pt idx="0">
                  <c:v>П-4</c:v>
                </c:pt>
                <c:pt idx="1">
                  <c:v>О-3</c:v>
                </c:pt>
                <c:pt idx="2">
                  <c:v>Ас-74</c:v>
                </c:pt>
                <c:pt idx="3">
                  <c:v>Ас-73</c:v>
                </c:pt>
                <c:pt idx="4">
                  <c:v>Езв-72</c:v>
                </c:pt>
                <c:pt idx="5">
                  <c:v>Ас-63</c:v>
                </c:pt>
                <c:pt idx="6">
                  <c:v>Езв-62</c:v>
                </c:pt>
                <c:pt idx="7">
                  <c:v>Е-61</c:v>
                </c:pt>
                <c:pt idx="8">
                  <c:v>ТУ-2</c:v>
                </c:pt>
                <c:pt idx="9">
                  <c:v>Е-60</c:v>
                </c:pt>
                <c:pt idx="10">
                  <c:v>Е-71</c:v>
                </c:pt>
                <c:pt idx="11">
                  <c:v>С-11</c:v>
                </c:pt>
                <c:pt idx="12">
                  <c:v>М-2</c:v>
                </c:pt>
                <c:pt idx="13">
                  <c:v>Ш-1</c:v>
                </c:pt>
                <c:pt idx="14">
                  <c:v>ШМ-22</c:v>
                </c:pt>
                <c:pt idx="15">
                  <c:v>МШ-13</c:v>
                </c:pt>
                <c:pt idx="16">
                  <c:v>МЕ-23</c:v>
                </c:pt>
                <c:pt idx="17">
                  <c:v>ШМ-5</c:v>
                </c:pt>
                <c:pt idx="18">
                  <c:v>МГШМ-12</c:v>
                </c:pt>
                <c:pt idx="19">
                  <c:v>3ШМ-11</c:v>
                </c:pt>
              </c:strCache>
            </c:strRef>
          </c:cat>
          <c:val>
            <c:numRef>
              <c:f>Sheet1!$B$3:$U$3</c:f>
              <c:numCache>
                <c:formatCode>General</c:formatCode>
                <c:ptCount val="20"/>
              </c:numCache>
            </c:numRef>
          </c:val>
        </c:ser>
        <c:ser>
          <c:idx val="2"/>
          <c:order val="2"/>
          <c:tx>
            <c:strRef>
              <c:f>Sheet1!$A$4</c:f>
              <c:strCache>
                <c:ptCount val="1"/>
              </c:strCache>
            </c:strRef>
          </c:tx>
          <c:spPr>
            <a:solidFill>
              <a:srgbClr val="FFFFCC"/>
            </a:solidFill>
            <a:ln w="12688">
              <a:solidFill>
                <a:srgbClr val="000000"/>
              </a:solidFill>
              <a:prstDash val="solid"/>
            </a:ln>
          </c:spPr>
          <c:dPt>
            <c:idx val="0"/>
            <c:bubble3D val="0"/>
            <c:spPr>
              <a:solidFill>
                <a:srgbClr val="9999FF"/>
              </a:solidFill>
              <a:ln w="12688">
                <a:solidFill>
                  <a:srgbClr val="000000"/>
                </a:solidFill>
                <a:prstDash val="solid"/>
              </a:ln>
            </c:spPr>
          </c:dPt>
          <c:dPt>
            <c:idx val="1"/>
            <c:bubble3D val="0"/>
            <c:spPr>
              <a:solidFill>
                <a:srgbClr val="993366"/>
              </a:solidFill>
              <a:ln w="12688">
                <a:solidFill>
                  <a:srgbClr val="000000"/>
                </a:solidFill>
                <a:prstDash val="solid"/>
              </a:ln>
            </c:spPr>
          </c:dPt>
          <c:dPt>
            <c:idx val="2"/>
            <c:bubble3D val="0"/>
          </c:dPt>
          <c:dPt>
            <c:idx val="3"/>
            <c:bubble3D val="0"/>
            <c:spPr>
              <a:solidFill>
                <a:srgbClr val="CCFFFF"/>
              </a:solidFill>
              <a:ln w="12688">
                <a:solidFill>
                  <a:srgbClr val="000000"/>
                </a:solidFill>
                <a:prstDash val="solid"/>
              </a:ln>
            </c:spPr>
          </c:dPt>
          <c:dPt>
            <c:idx val="4"/>
            <c:bubble3D val="0"/>
            <c:spPr>
              <a:solidFill>
                <a:srgbClr val="660066"/>
              </a:solidFill>
              <a:ln w="12688">
                <a:solidFill>
                  <a:srgbClr val="000000"/>
                </a:solidFill>
                <a:prstDash val="solid"/>
              </a:ln>
            </c:spPr>
          </c:dPt>
          <c:dPt>
            <c:idx val="5"/>
            <c:bubble3D val="0"/>
            <c:spPr>
              <a:solidFill>
                <a:srgbClr val="FF8080"/>
              </a:solidFill>
              <a:ln w="12688">
                <a:solidFill>
                  <a:srgbClr val="000000"/>
                </a:solidFill>
                <a:prstDash val="solid"/>
              </a:ln>
            </c:spPr>
          </c:dPt>
          <c:dPt>
            <c:idx val="6"/>
            <c:bubble3D val="0"/>
            <c:spPr>
              <a:solidFill>
                <a:srgbClr val="0066CC"/>
              </a:solidFill>
              <a:ln w="12688">
                <a:solidFill>
                  <a:srgbClr val="000000"/>
                </a:solidFill>
                <a:prstDash val="solid"/>
              </a:ln>
            </c:spPr>
          </c:dPt>
          <c:dPt>
            <c:idx val="7"/>
            <c:bubble3D val="0"/>
            <c:spPr>
              <a:solidFill>
                <a:srgbClr val="CCCCFF"/>
              </a:solidFill>
              <a:ln w="12688">
                <a:solidFill>
                  <a:srgbClr val="000000"/>
                </a:solidFill>
                <a:prstDash val="solid"/>
              </a:ln>
            </c:spPr>
          </c:dPt>
          <c:dPt>
            <c:idx val="8"/>
            <c:bubble3D val="0"/>
            <c:spPr>
              <a:solidFill>
                <a:srgbClr val="000080"/>
              </a:solidFill>
              <a:ln w="12688">
                <a:solidFill>
                  <a:srgbClr val="000000"/>
                </a:solidFill>
                <a:prstDash val="solid"/>
              </a:ln>
            </c:spPr>
          </c:dPt>
          <c:dPt>
            <c:idx val="9"/>
            <c:bubble3D val="0"/>
            <c:spPr>
              <a:solidFill>
                <a:srgbClr val="FF00FF"/>
              </a:solidFill>
              <a:ln w="12688">
                <a:solidFill>
                  <a:srgbClr val="000000"/>
                </a:solidFill>
                <a:prstDash val="solid"/>
              </a:ln>
            </c:spPr>
          </c:dPt>
          <c:dPt>
            <c:idx val="10"/>
            <c:bubble3D val="0"/>
            <c:spPr>
              <a:solidFill>
                <a:srgbClr val="FFFF00"/>
              </a:solidFill>
              <a:ln w="12688">
                <a:solidFill>
                  <a:srgbClr val="000000"/>
                </a:solidFill>
                <a:prstDash val="solid"/>
              </a:ln>
            </c:spPr>
          </c:dPt>
          <c:dPt>
            <c:idx val="11"/>
            <c:bubble3D val="0"/>
            <c:spPr>
              <a:solidFill>
                <a:srgbClr val="00FFFF"/>
              </a:solidFill>
              <a:ln w="12688">
                <a:solidFill>
                  <a:srgbClr val="000000"/>
                </a:solidFill>
                <a:prstDash val="solid"/>
              </a:ln>
            </c:spPr>
          </c:dPt>
          <c:dPt>
            <c:idx val="12"/>
            <c:bubble3D val="0"/>
            <c:spPr>
              <a:solidFill>
                <a:srgbClr val="800080"/>
              </a:solidFill>
              <a:ln w="12688">
                <a:solidFill>
                  <a:srgbClr val="000000"/>
                </a:solidFill>
                <a:prstDash val="solid"/>
              </a:ln>
            </c:spPr>
          </c:dPt>
          <c:dPt>
            <c:idx val="13"/>
            <c:bubble3D val="0"/>
            <c:spPr>
              <a:solidFill>
                <a:srgbClr val="800000"/>
              </a:solidFill>
              <a:ln w="12688">
                <a:solidFill>
                  <a:srgbClr val="000000"/>
                </a:solidFill>
                <a:prstDash val="solid"/>
              </a:ln>
            </c:spPr>
          </c:dPt>
          <c:dPt>
            <c:idx val="14"/>
            <c:bubble3D val="0"/>
            <c:spPr>
              <a:solidFill>
                <a:srgbClr val="008080"/>
              </a:solidFill>
              <a:ln w="12688">
                <a:solidFill>
                  <a:srgbClr val="000000"/>
                </a:solidFill>
                <a:prstDash val="solid"/>
              </a:ln>
            </c:spPr>
          </c:dPt>
          <c:dPt>
            <c:idx val="15"/>
            <c:bubble3D val="0"/>
            <c:spPr>
              <a:solidFill>
                <a:srgbClr val="0000FF"/>
              </a:solidFill>
              <a:ln w="12688">
                <a:solidFill>
                  <a:srgbClr val="000000"/>
                </a:solidFill>
                <a:prstDash val="solid"/>
              </a:ln>
            </c:spPr>
          </c:dPt>
          <c:dPt>
            <c:idx val="16"/>
            <c:bubble3D val="0"/>
            <c:spPr>
              <a:solidFill>
                <a:srgbClr val="00CCFF"/>
              </a:solidFill>
              <a:ln w="12688">
                <a:solidFill>
                  <a:srgbClr val="000000"/>
                </a:solidFill>
                <a:prstDash val="solid"/>
              </a:ln>
            </c:spPr>
          </c:dPt>
          <c:dPt>
            <c:idx val="17"/>
            <c:bubble3D val="0"/>
            <c:spPr>
              <a:solidFill>
                <a:srgbClr val="CCFFFF"/>
              </a:solidFill>
              <a:ln w="12688">
                <a:solidFill>
                  <a:srgbClr val="000000"/>
                </a:solidFill>
                <a:prstDash val="solid"/>
              </a:ln>
            </c:spPr>
          </c:dPt>
          <c:dPt>
            <c:idx val="18"/>
            <c:bubble3D val="0"/>
            <c:spPr>
              <a:solidFill>
                <a:srgbClr val="CCFFCC"/>
              </a:solidFill>
              <a:ln w="12688">
                <a:solidFill>
                  <a:srgbClr val="000000"/>
                </a:solidFill>
                <a:prstDash val="solid"/>
              </a:ln>
            </c:spPr>
          </c:dPt>
          <c:dPt>
            <c:idx val="19"/>
            <c:bubble3D val="0"/>
            <c:spPr>
              <a:solidFill>
                <a:srgbClr val="FFFF99"/>
              </a:solidFill>
              <a:ln w="12688">
                <a:solidFill>
                  <a:srgbClr val="000000"/>
                </a:solidFill>
                <a:prstDash val="solid"/>
              </a:ln>
            </c:spPr>
          </c:dPt>
          <c:cat>
            <c:strRef>
              <c:f>Sheet1!$B$1:$U$1</c:f>
              <c:strCache>
                <c:ptCount val="20"/>
                <c:pt idx="0">
                  <c:v>П-4</c:v>
                </c:pt>
                <c:pt idx="1">
                  <c:v>О-3</c:v>
                </c:pt>
                <c:pt idx="2">
                  <c:v>Ас-74</c:v>
                </c:pt>
                <c:pt idx="3">
                  <c:v>Ас-73</c:v>
                </c:pt>
                <c:pt idx="4">
                  <c:v>Езв-72</c:v>
                </c:pt>
                <c:pt idx="5">
                  <c:v>Ас-63</c:v>
                </c:pt>
                <c:pt idx="6">
                  <c:v>Езв-62</c:v>
                </c:pt>
                <c:pt idx="7">
                  <c:v>Е-61</c:v>
                </c:pt>
                <c:pt idx="8">
                  <c:v>ТУ-2</c:v>
                </c:pt>
                <c:pt idx="9">
                  <c:v>Е-60</c:v>
                </c:pt>
                <c:pt idx="10">
                  <c:v>Е-71</c:v>
                </c:pt>
                <c:pt idx="11">
                  <c:v>С-11</c:v>
                </c:pt>
                <c:pt idx="12">
                  <c:v>М-2</c:v>
                </c:pt>
                <c:pt idx="13">
                  <c:v>Ш-1</c:v>
                </c:pt>
                <c:pt idx="14">
                  <c:v>ШМ-22</c:v>
                </c:pt>
                <c:pt idx="15">
                  <c:v>МШ-13</c:v>
                </c:pt>
                <c:pt idx="16">
                  <c:v>МЕ-23</c:v>
                </c:pt>
                <c:pt idx="17">
                  <c:v>ШМ-5</c:v>
                </c:pt>
                <c:pt idx="18">
                  <c:v>МГШМ-12</c:v>
                </c:pt>
                <c:pt idx="19">
                  <c:v>3ШМ-11</c:v>
                </c:pt>
              </c:strCache>
            </c:strRef>
          </c:cat>
          <c:val>
            <c:numRef>
              <c:f>Sheet1!$B$4:$U$4</c:f>
              <c:numCache>
                <c:formatCode>General</c:formatCode>
                <c:ptCount val="20"/>
              </c:numCache>
            </c:numRef>
          </c:val>
        </c:ser>
        <c:dLbls>
          <c:showLegendKey val="0"/>
          <c:showVal val="0"/>
          <c:showCatName val="0"/>
          <c:showSerName val="0"/>
          <c:showPercent val="0"/>
          <c:showBubbleSize val="0"/>
          <c:showLeaderLines val="1"/>
        </c:dLbls>
      </c:pie3DChart>
      <c:spPr>
        <a:solidFill>
          <a:srgbClr val="C0C0C0"/>
        </a:solidFill>
        <a:ln w="12688">
          <a:solidFill>
            <a:srgbClr val="808080"/>
          </a:solidFill>
          <a:prstDash val="solid"/>
        </a:ln>
      </c:spPr>
    </c:plotArea>
    <c:legend>
      <c:legendPos val="r"/>
      <c:overlay val="0"/>
      <c:spPr>
        <a:noFill/>
        <a:ln w="3172">
          <a:solidFill>
            <a:srgbClr val="000000"/>
          </a:solidFill>
          <a:prstDash val="solid"/>
        </a:ln>
      </c:spPr>
      <c:txPr>
        <a:bodyPr/>
        <a:lstStyle/>
        <a:p>
          <a:pPr>
            <a:defRPr sz="1099"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199"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9281</Words>
  <Characters>52903</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_Заместитель по УПР</dc:creator>
  <cp:keywords/>
  <dc:description/>
  <cp:lastModifiedBy>Sekretar</cp:lastModifiedBy>
  <cp:revision>3</cp:revision>
  <dcterms:created xsi:type="dcterms:W3CDTF">2018-09-24T05:33:00Z</dcterms:created>
  <dcterms:modified xsi:type="dcterms:W3CDTF">2018-09-24T05:39:00Z</dcterms:modified>
</cp:coreProperties>
</file>