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B2" w:rsidRPr="0077389A" w:rsidRDefault="008464B2" w:rsidP="00F57F9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Торгі</w:t>
      </w:r>
      <w:r w:rsidRPr="0077389A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вля</w:t>
      </w:r>
      <w:proofErr w:type="spellEnd"/>
      <w:r w:rsidR="00F57F9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7389A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людьми</w:t>
      </w:r>
      <w:r w:rsidR="00F57F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F57F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протизаконна</w:t>
      </w:r>
      <w:proofErr w:type="spellEnd"/>
      <w:r w:rsidR="00F57F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389A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торгівля</w:t>
      </w:r>
      <w:proofErr w:type="spellEnd"/>
      <w:r w:rsidR="00F57F9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7389A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людьми</w:t>
      </w:r>
      <w:r w:rsidR="00F57F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з метою </w:t>
      </w:r>
      <w:proofErr w:type="spellStart"/>
      <w:r w:rsidRPr="007738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комерційної</w:t>
      </w:r>
      <w:proofErr w:type="spellEnd"/>
      <w:r w:rsidRPr="007738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38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сексуальної</w:t>
      </w:r>
      <w:proofErr w:type="spellEnd"/>
      <w:r w:rsidRPr="007738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38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ек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сплуатації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примусової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праці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F57F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Ц</w:t>
      </w:r>
      <w:r w:rsidRPr="007738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е </w:t>
      </w:r>
      <w:proofErr w:type="spellStart"/>
      <w:r w:rsidRPr="007738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сучасна</w:t>
      </w:r>
      <w:proofErr w:type="spellEnd"/>
      <w:r w:rsidRPr="007738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форма рабства.</w:t>
      </w:r>
      <w:bookmarkStart w:id="0" w:name="_GoBack"/>
      <w:bookmarkEnd w:id="0"/>
    </w:p>
    <w:p w:rsidR="008464B2" w:rsidRPr="00396FC8" w:rsidRDefault="008464B2" w:rsidP="00430C15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396FC8">
        <w:rPr>
          <w:rFonts w:ascii="Times New Roman" w:hAnsi="Times New Roman"/>
          <w:b/>
          <w:sz w:val="36"/>
          <w:szCs w:val="36"/>
          <w:u w:val="single"/>
        </w:rPr>
        <w:t>М</w:t>
      </w:r>
      <w:r w:rsidRPr="00396FC8">
        <w:rPr>
          <w:rFonts w:ascii="Times New Roman" w:hAnsi="Times New Roman"/>
          <w:b/>
          <w:sz w:val="36"/>
          <w:szCs w:val="36"/>
          <w:u w:val="single"/>
          <w:lang w:val="uk-UA"/>
        </w:rPr>
        <w:t>ІФИ ПРО ТОРГІВЛЮ ЛЮДЬМИ</w:t>
      </w:r>
    </w:p>
    <w:p w:rsidR="008464B2" w:rsidRDefault="008464B2" w:rsidP="00430C1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</w:pPr>
      <w:r w:rsidRPr="00430C15"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 xml:space="preserve"> Торгівля  людьми - це проституція.</w:t>
      </w:r>
    </w:p>
    <w:p w:rsidR="008464B2" w:rsidRDefault="008464B2" w:rsidP="00430C1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71717"/>
          <w:sz w:val="28"/>
          <w:szCs w:val="28"/>
          <w:lang w:val="uk-UA"/>
        </w:rPr>
      </w:pPr>
      <w:r>
        <w:rPr>
          <w:rFonts w:ascii="Times New Roman" w:hAnsi="Times New Roman"/>
          <w:color w:val="171717"/>
          <w:sz w:val="28"/>
          <w:szCs w:val="28"/>
          <w:lang w:val="uk-UA"/>
        </w:rPr>
        <w:tab/>
      </w:r>
      <w:r w:rsidRPr="00430C15">
        <w:rPr>
          <w:rFonts w:ascii="Times New Roman" w:hAnsi="Times New Roman"/>
          <w:color w:val="171717"/>
          <w:sz w:val="28"/>
          <w:szCs w:val="28"/>
          <w:lang w:val="uk-UA"/>
        </w:rPr>
        <w:t>Проституція є лише одним із багатьох способів експлуатації людей. Торгівля людьми означає сучасне рабство, в якому людей використовують і для проституції, і в будівництві, і в сільському господарстві, і на шкідливому виробництві, і в дитячій порнографії, і навіть як донорів органів.</w:t>
      </w:r>
    </w:p>
    <w:p w:rsidR="008464B2" w:rsidRDefault="008464B2" w:rsidP="00430C1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</w:pPr>
      <w:r w:rsidRPr="00430C15">
        <w:rPr>
          <w:rFonts w:ascii="Times New Roman" w:hAnsi="Times New Roman"/>
          <w:i/>
          <w:color w:val="171717"/>
          <w:sz w:val="28"/>
          <w:szCs w:val="28"/>
          <w:lang w:val="uk-UA"/>
        </w:rPr>
        <w:br/>
      </w:r>
      <w:r w:rsidRPr="00430C15"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 xml:space="preserve"> Торгують лише молодими жінками.</w:t>
      </w:r>
    </w:p>
    <w:p w:rsidR="008464B2" w:rsidRDefault="008464B2" w:rsidP="00430C1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71717"/>
          <w:sz w:val="28"/>
          <w:szCs w:val="28"/>
          <w:lang w:val="uk-UA"/>
        </w:rPr>
      </w:pPr>
      <w:r>
        <w:rPr>
          <w:rFonts w:ascii="Times New Roman" w:hAnsi="Times New Roman"/>
          <w:color w:val="171717"/>
          <w:sz w:val="28"/>
          <w:szCs w:val="28"/>
          <w:lang w:val="uk-UA"/>
        </w:rPr>
        <w:tab/>
      </w:r>
      <w:r w:rsidRPr="00430C15">
        <w:rPr>
          <w:rFonts w:ascii="Times New Roman" w:hAnsi="Times New Roman"/>
          <w:color w:val="171717"/>
          <w:sz w:val="28"/>
          <w:szCs w:val="28"/>
          <w:lang w:val="uk-UA"/>
        </w:rPr>
        <w:t>Проблема торгівлі людьми стосується не лише молодих жінок. Дорослих чоловіків і хлопчиків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 </w:t>
      </w:r>
      <w:r w:rsidRPr="00430C15">
        <w:rPr>
          <w:rFonts w:ascii="Times New Roman" w:hAnsi="Times New Roman"/>
          <w:color w:val="171717"/>
          <w:sz w:val="28"/>
          <w:szCs w:val="28"/>
          <w:lang w:val="uk-UA"/>
        </w:rPr>
        <w:t>-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 </w:t>
      </w:r>
      <w:r w:rsidRPr="00430C15">
        <w:rPr>
          <w:rFonts w:ascii="Times New Roman" w:hAnsi="Times New Roman"/>
          <w:color w:val="171717"/>
          <w:sz w:val="28"/>
          <w:szCs w:val="28"/>
          <w:lang w:val="uk-UA"/>
        </w:rPr>
        <w:t xml:space="preserve">підлітків використовують на примусових роботах, а літніх та молодих жінок примушують виконувати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господарську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роботу. Є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випадки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коли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жебрацтвом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змушували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займатися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навіть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трьохлітніх</w:t>
      </w:r>
      <w:proofErr w:type="spellEnd"/>
      <w:r>
        <w:rPr>
          <w:rFonts w:ascii="Times New Roman" w:hAnsi="Times New Roman"/>
          <w:color w:val="171717"/>
          <w:sz w:val="28"/>
          <w:szCs w:val="28"/>
          <w:lang w:val="uk-UA"/>
        </w:rPr>
        <w:t> 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дітей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>.</w:t>
      </w:r>
      <w:r w:rsidRPr="00430C15">
        <w:rPr>
          <w:rFonts w:ascii="Times New Roman" w:hAnsi="Times New Roman"/>
          <w:color w:val="171717"/>
          <w:sz w:val="28"/>
          <w:szCs w:val="28"/>
        </w:rPr>
        <w:br/>
      </w:r>
      <w:r w:rsidRPr="00430C15">
        <w:rPr>
          <w:rFonts w:ascii="Times New Roman" w:hAnsi="Times New Roman"/>
          <w:i/>
          <w:color w:val="171717"/>
          <w:sz w:val="28"/>
          <w:szCs w:val="28"/>
        </w:rPr>
        <w:br/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3. </w:t>
      </w:r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 xml:space="preserve">Жертвами </w:t>
      </w:r>
      <w:proofErr w:type="spellStart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>торгі</w:t>
      </w:r>
      <w:proofErr w:type="gramStart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>вл</w:t>
      </w:r>
      <w:proofErr w:type="gramEnd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>і</w:t>
      </w:r>
      <w:proofErr w:type="spellEnd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 xml:space="preserve"> людьми </w:t>
      </w:r>
      <w:proofErr w:type="spellStart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>стають</w:t>
      </w:r>
      <w:proofErr w:type="spellEnd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 xml:space="preserve"> </w:t>
      </w:r>
      <w:proofErr w:type="spellStart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>лише</w:t>
      </w:r>
      <w:proofErr w:type="spellEnd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 xml:space="preserve"> </w:t>
      </w:r>
      <w:proofErr w:type="spellStart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>неосвічені</w:t>
      </w:r>
      <w:proofErr w:type="spellEnd"/>
      <w:r w:rsidRPr="00CD0258">
        <w:rPr>
          <w:rFonts w:ascii="Times New Roman" w:hAnsi="Times New Roman"/>
          <w:b/>
          <w:bCs/>
          <w:i/>
          <w:color w:val="171717"/>
          <w:sz w:val="28"/>
          <w:szCs w:val="28"/>
        </w:rPr>
        <w:t xml:space="preserve"> люди.</w:t>
      </w:r>
      <w:r w:rsidRPr="00430C15">
        <w:rPr>
          <w:rFonts w:ascii="Times New Roman" w:hAnsi="Times New Roman"/>
          <w:i/>
          <w:color w:val="171717"/>
          <w:sz w:val="28"/>
          <w:szCs w:val="28"/>
        </w:rPr>
        <w:br/>
      </w:r>
      <w:r>
        <w:rPr>
          <w:rFonts w:ascii="Times New Roman" w:hAnsi="Times New Roman"/>
          <w:color w:val="171717"/>
          <w:sz w:val="28"/>
          <w:szCs w:val="28"/>
          <w:lang w:val="uk-UA"/>
        </w:rPr>
        <w:tab/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Багато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жертв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торгі</w:t>
      </w:r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вл</w:t>
      </w:r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>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людьми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мають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неповну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або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повну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вищу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освіту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більшість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з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яких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–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городяни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</w:t>
      </w:r>
    </w:p>
    <w:p w:rsidR="008464B2" w:rsidRPr="00A000FE" w:rsidRDefault="008464B2" w:rsidP="00430C1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8464B2" w:rsidRDefault="008464B2" w:rsidP="00CD025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71717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4. Мої друзі</w:t>
      </w:r>
      <w:r>
        <w:rPr>
          <w:lang w:val="uk-UA"/>
        </w:rPr>
        <w:t>  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не </w:t>
      </w:r>
      <w:proofErr w:type="spellStart"/>
      <w:r w:rsidRPr="003D7710">
        <w:rPr>
          <w:rFonts w:ascii="Times New Roman" w:hAnsi="Times New Roman"/>
          <w:b/>
          <w:i/>
          <w:sz w:val="28"/>
          <w:szCs w:val="28"/>
        </w:rPr>
        <w:t>можуть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 </w:t>
      </w:r>
      <w:r w:rsidRPr="003D7710">
        <w:rPr>
          <w:rFonts w:ascii="Times New Roman" w:hAnsi="Times New Roman"/>
          <w:b/>
          <w:i/>
          <w:sz w:val="28"/>
          <w:szCs w:val="28"/>
        </w:rPr>
        <w:t>мене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 xml:space="preserve"> продати. </w:t>
      </w:r>
      <w:r w:rsidRPr="00430C15">
        <w:rPr>
          <w:rFonts w:ascii="Times New Roman" w:hAnsi="Times New Roman"/>
          <w:b/>
          <w:color w:val="171717"/>
          <w:sz w:val="28"/>
          <w:szCs w:val="28"/>
        </w:rPr>
        <w:br/>
      </w:r>
      <w:r>
        <w:rPr>
          <w:rFonts w:ascii="Times New Roman" w:hAnsi="Times New Roman"/>
          <w:color w:val="171717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color w:val="171717"/>
          <w:sz w:val="28"/>
          <w:szCs w:val="28"/>
        </w:rPr>
        <w:t>На</w:t>
      </w:r>
      <w:r w:rsidRPr="00430C15">
        <w:rPr>
          <w:rFonts w:ascii="Times New Roman" w:hAnsi="Times New Roman"/>
          <w:color w:val="171717"/>
          <w:sz w:val="28"/>
          <w:szCs w:val="28"/>
        </w:rPr>
        <w:t>жаль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торгівці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людьми – </w:t>
      </w:r>
      <w:proofErr w:type="spellStart"/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це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не</w:t>
      </w:r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лише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незнайомці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Друг,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якому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довіряєш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знайомий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або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член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сім’ї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може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запропонувати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вам роботу, яка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насправді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виявляється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пасткою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закінчується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примусовою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працею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Часто </w:t>
      </w:r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вони</w:t>
      </w:r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самі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не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знають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насправді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вербують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вас для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продавця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Завжди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ретельно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вивчайте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будь-яку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пропозицію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роботи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навіть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якщо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довіряєте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тому,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> 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хто</w:t>
      </w:r>
      <w:proofErr w:type="spellEnd"/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 її пропону</w:t>
      </w:r>
      <w:proofErr w:type="gramStart"/>
      <w:r>
        <w:rPr>
          <w:rFonts w:ascii="Times New Roman" w:hAnsi="Times New Roman"/>
          <w:color w:val="171717"/>
          <w:sz w:val="28"/>
          <w:szCs w:val="28"/>
          <w:lang w:val="uk-UA"/>
        </w:rPr>
        <w:t>є.</w:t>
      </w:r>
      <w:proofErr w:type="gramEnd"/>
    </w:p>
    <w:p w:rsidR="008464B2" w:rsidRPr="00CD0258" w:rsidRDefault="008464B2" w:rsidP="00CD025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71717"/>
          <w:sz w:val="28"/>
          <w:szCs w:val="28"/>
          <w:lang w:val="uk-UA"/>
        </w:rPr>
      </w:pPr>
    </w:p>
    <w:p w:rsidR="008464B2" w:rsidRPr="00430C15" w:rsidRDefault="008464B2" w:rsidP="00430C1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lastRenderedPageBreak/>
        <w:t xml:space="preserve">5. </w:t>
      </w:r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</w:rPr>
        <w:t xml:space="preserve">Людьми </w:t>
      </w:r>
      <w:proofErr w:type="spellStart"/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</w:rPr>
        <w:t>торгують</w:t>
      </w:r>
      <w:proofErr w:type="spellEnd"/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</w:rPr>
        <w:t xml:space="preserve"> </w:t>
      </w:r>
      <w:proofErr w:type="spellStart"/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</w:rPr>
        <w:t>лише</w:t>
      </w:r>
      <w:proofErr w:type="spellEnd"/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</w:rPr>
        <w:t xml:space="preserve"> за кордоном, але не в </w:t>
      </w:r>
      <w:proofErr w:type="spellStart"/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</w:rPr>
        <w:t>моїй</w:t>
      </w:r>
      <w:proofErr w:type="spellEnd"/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</w:rPr>
        <w:t xml:space="preserve"> </w:t>
      </w:r>
      <w:proofErr w:type="spellStart"/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</w:rPr>
        <w:t>країні</w:t>
      </w:r>
      <w:proofErr w:type="spellEnd"/>
      <w:r w:rsidRPr="00A000FE">
        <w:rPr>
          <w:rFonts w:ascii="Times New Roman" w:hAnsi="Times New Roman"/>
          <w:b/>
          <w:bCs/>
          <w:i/>
          <w:color w:val="171717"/>
          <w:sz w:val="28"/>
          <w:szCs w:val="28"/>
        </w:rPr>
        <w:t>.</w:t>
      </w:r>
      <w:r w:rsidRPr="00430C15">
        <w:rPr>
          <w:rFonts w:ascii="Times New Roman" w:hAnsi="Times New Roman"/>
          <w:i/>
          <w:color w:val="171717"/>
          <w:sz w:val="28"/>
          <w:szCs w:val="28"/>
        </w:rPr>
        <w:br/>
      </w:r>
      <w:r>
        <w:rPr>
          <w:rFonts w:ascii="Times New Roman" w:hAnsi="Times New Roman"/>
          <w:color w:val="171717"/>
          <w:sz w:val="28"/>
          <w:szCs w:val="28"/>
          <w:lang w:val="uk-UA"/>
        </w:rPr>
        <w:tab/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Випадки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торгі</w:t>
      </w:r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вл</w:t>
      </w:r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>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людьми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трапляються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не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лише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за кордоном, а й в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Україні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Людей обманом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намовляють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погодитися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піти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нову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роботу, а все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закінчується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рабством.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Дітей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відвозять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в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інше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місто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примушують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жебракувати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на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вулиці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Їх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існування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повністю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залежне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від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тих,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хто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їх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утримує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>.</w:t>
      </w:r>
      <w:r w:rsidRPr="00430C15">
        <w:rPr>
          <w:rFonts w:ascii="Times New Roman" w:hAnsi="Times New Roman"/>
          <w:color w:val="171717"/>
          <w:sz w:val="28"/>
          <w:szCs w:val="28"/>
        </w:rPr>
        <w:br/>
      </w:r>
      <w:r w:rsidRPr="00430C15">
        <w:rPr>
          <w:rFonts w:ascii="Times New Roman" w:hAnsi="Times New Roman"/>
          <w:color w:val="171717"/>
          <w:sz w:val="28"/>
          <w:szCs w:val="28"/>
        </w:rPr>
        <w:br/>
      </w:r>
      <w:r w:rsidRPr="001D6D77"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proofErr w:type="spellStart"/>
      <w:r w:rsidRPr="001D6D77">
        <w:rPr>
          <w:rFonts w:ascii="Times New Roman" w:hAnsi="Times New Roman"/>
          <w:b/>
          <w:bCs/>
          <w:i/>
          <w:color w:val="171717"/>
          <w:sz w:val="28"/>
          <w:szCs w:val="28"/>
        </w:rPr>
        <w:t>Поїздка</w:t>
      </w:r>
      <w:proofErr w:type="spellEnd"/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r w:rsidRPr="001D6D77">
        <w:rPr>
          <w:rFonts w:ascii="Times New Roman" w:hAnsi="Times New Roman"/>
          <w:b/>
          <w:bCs/>
          <w:i/>
          <w:color w:val="171717"/>
          <w:sz w:val="28"/>
          <w:szCs w:val="28"/>
        </w:rPr>
        <w:t>за</w:t>
      </w:r>
      <w:r>
        <w:rPr>
          <w:lang w:val="uk-UA"/>
        </w:rPr>
        <w:t>  </w:t>
      </w:r>
      <w:r w:rsidRPr="001D6D77">
        <w:rPr>
          <w:rFonts w:ascii="Times New Roman" w:hAnsi="Times New Roman"/>
          <w:b/>
          <w:bCs/>
          <w:i/>
          <w:color w:val="171717"/>
          <w:sz w:val="28"/>
          <w:szCs w:val="28"/>
        </w:rPr>
        <w:t>кордон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proofErr w:type="spellStart"/>
      <w:r w:rsidRPr="001D6D77">
        <w:rPr>
          <w:rFonts w:ascii="Times New Roman" w:hAnsi="Times New Roman"/>
          <w:b/>
          <w:bCs/>
          <w:i/>
          <w:color w:val="171717"/>
          <w:sz w:val="28"/>
          <w:szCs w:val="28"/>
        </w:rPr>
        <w:t>цілком</w:t>
      </w:r>
      <w:proofErr w:type="spellEnd"/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proofErr w:type="spellStart"/>
      <w:r w:rsidRPr="001D6D77">
        <w:rPr>
          <w:rFonts w:ascii="Times New Roman" w:hAnsi="Times New Roman"/>
          <w:b/>
          <w:bCs/>
          <w:i/>
          <w:color w:val="171717"/>
          <w:sz w:val="28"/>
          <w:szCs w:val="28"/>
        </w:rPr>
        <w:t>безпечна</w:t>
      </w:r>
      <w:proofErr w:type="spellEnd"/>
      <w:r w:rsidRPr="001D6D77">
        <w:rPr>
          <w:rFonts w:ascii="Times New Roman" w:hAnsi="Times New Roman"/>
          <w:b/>
          <w:bCs/>
          <w:i/>
          <w:color w:val="171717"/>
          <w:sz w:val="28"/>
          <w:szCs w:val="28"/>
        </w:rPr>
        <w:t>.</w:t>
      </w:r>
      <w:r w:rsidRPr="00430C15">
        <w:rPr>
          <w:rFonts w:ascii="Times New Roman" w:hAnsi="Times New Roman"/>
          <w:i/>
          <w:color w:val="171717"/>
          <w:sz w:val="28"/>
          <w:szCs w:val="28"/>
        </w:rPr>
        <w:br/>
      </w:r>
      <w:r>
        <w:rPr>
          <w:rFonts w:ascii="Times New Roman" w:hAnsi="Times New Roman"/>
          <w:color w:val="171717"/>
          <w:sz w:val="28"/>
          <w:szCs w:val="28"/>
          <w:lang w:val="uk-UA"/>
        </w:rPr>
        <w:tab/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Виїжджаючи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за кордон для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роботи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навчання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або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як турист,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наражаєте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себе на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небезпеку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якщо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не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володієте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повною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точною</w:t>
      </w:r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інформацією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Перед</w:t>
      </w:r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від’їздом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дізнайтеся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більше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про правила та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закони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країни</w:t>
      </w:r>
      <w:proofErr w:type="spellEnd"/>
      <w:r>
        <w:rPr>
          <w:rFonts w:ascii="Times New Roman" w:hAnsi="Times New Roman"/>
          <w:color w:val="171717"/>
          <w:sz w:val="28"/>
          <w:szCs w:val="28"/>
          <w:lang w:val="uk-UA"/>
        </w:rPr>
        <w:t> 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призначення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>,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 дізнайтеся номери телефонів українських посольств та консульських представництв</w:t>
      </w:r>
      <w:r w:rsidRPr="00430C15">
        <w:rPr>
          <w:rFonts w:ascii="Times New Roman" w:hAnsi="Times New Roman"/>
          <w:color w:val="171717"/>
          <w:sz w:val="28"/>
          <w:szCs w:val="28"/>
        </w:rPr>
        <w:t>.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 В жодному разі нікому не віддавайте свій паспорт. 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Зробіть</w:t>
      </w:r>
      <w:proofErr w:type="spellEnd"/>
      <w:r>
        <w:rPr>
          <w:rFonts w:ascii="Times New Roman" w:hAnsi="Times New Roman"/>
          <w:color w:val="171717"/>
          <w:sz w:val="28"/>
          <w:szCs w:val="28"/>
          <w:lang w:val="uk-UA"/>
        </w:rPr>
        <w:t> 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копії</w:t>
      </w:r>
      <w:proofErr w:type="spellEnd"/>
      <w:r>
        <w:rPr>
          <w:rFonts w:ascii="Times New Roman" w:hAnsi="Times New Roman"/>
          <w:color w:val="171717"/>
          <w:sz w:val="28"/>
          <w:szCs w:val="28"/>
          <w:lang w:val="uk-UA"/>
        </w:rPr>
        <w:t>  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документів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>.</w:t>
      </w:r>
      <w:r w:rsidRPr="00430C15">
        <w:rPr>
          <w:rFonts w:ascii="Times New Roman" w:hAnsi="Times New Roman"/>
          <w:color w:val="171717"/>
          <w:sz w:val="28"/>
          <w:szCs w:val="28"/>
        </w:rPr>
        <w:br/>
      </w:r>
      <w:r w:rsidRPr="00430C15">
        <w:rPr>
          <w:rFonts w:ascii="Times New Roman" w:hAnsi="Times New Roman"/>
          <w:i/>
          <w:color w:val="171717"/>
          <w:sz w:val="28"/>
          <w:szCs w:val="28"/>
        </w:rPr>
        <w:br/>
      </w:r>
      <w:r w:rsidRPr="00EB00AB"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proofErr w:type="spellStart"/>
      <w:proofErr w:type="gramStart"/>
      <w:r w:rsidRPr="00EB00AB">
        <w:rPr>
          <w:rFonts w:ascii="Times New Roman" w:hAnsi="Times New Roman"/>
          <w:b/>
          <w:bCs/>
          <w:i/>
          <w:color w:val="171717"/>
          <w:sz w:val="28"/>
          <w:szCs w:val="28"/>
        </w:rPr>
        <w:t>З</w:t>
      </w:r>
      <w:proofErr w:type="gramEnd"/>
      <w:r w:rsidRPr="00EB00AB">
        <w:rPr>
          <w:rFonts w:ascii="Times New Roman" w:hAnsi="Times New Roman"/>
          <w:b/>
          <w:bCs/>
          <w:i/>
          <w:color w:val="171717"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 </w:t>
      </w:r>
      <w:r w:rsidRPr="00EB00AB">
        <w:rPr>
          <w:rFonts w:ascii="Times New Roman" w:hAnsi="Times New Roman"/>
          <w:b/>
          <w:bCs/>
          <w:i/>
          <w:color w:val="171717"/>
          <w:sz w:val="28"/>
          <w:szCs w:val="28"/>
        </w:rPr>
        <w:t>мною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r w:rsidRPr="00EB00AB">
        <w:rPr>
          <w:rFonts w:ascii="Times New Roman" w:hAnsi="Times New Roman"/>
          <w:b/>
          <w:bCs/>
          <w:i/>
          <w:color w:val="171717"/>
          <w:sz w:val="28"/>
          <w:szCs w:val="28"/>
        </w:rPr>
        <w:t>такого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proofErr w:type="spellStart"/>
      <w:r w:rsidRPr="00EB00AB">
        <w:rPr>
          <w:rFonts w:ascii="Times New Roman" w:hAnsi="Times New Roman"/>
          <w:b/>
          <w:bCs/>
          <w:i/>
          <w:color w:val="171717"/>
          <w:sz w:val="28"/>
          <w:szCs w:val="28"/>
        </w:rPr>
        <w:t>ніколи</w:t>
      </w:r>
      <w:proofErr w:type="spellEnd"/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r w:rsidRPr="00EB00AB">
        <w:rPr>
          <w:rFonts w:ascii="Times New Roman" w:hAnsi="Times New Roman"/>
          <w:b/>
          <w:bCs/>
          <w:i/>
          <w:color w:val="171717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proofErr w:type="spellStart"/>
      <w:r w:rsidRPr="00EB00AB">
        <w:rPr>
          <w:rFonts w:ascii="Times New Roman" w:hAnsi="Times New Roman"/>
          <w:b/>
          <w:bCs/>
          <w:i/>
          <w:color w:val="171717"/>
          <w:sz w:val="28"/>
          <w:szCs w:val="28"/>
        </w:rPr>
        <w:t>трапиться</w:t>
      </w:r>
      <w:proofErr w:type="spellEnd"/>
      <w:r w:rsidRPr="00EB00AB">
        <w:rPr>
          <w:rFonts w:ascii="Times New Roman" w:hAnsi="Times New Roman"/>
          <w:b/>
          <w:bCs/>
          <w:i/>
          <w:color w:val="171717"/>
          <w:sz w:val="28"/>
          <w:szCs w:val="28"/>
        </w:rPr>
        <w:t>.</w:t>
      </w:r>
      <w:r w:rsidRPr="00430C15">
        <w:rPr>
          <w:rFonts w:ascii="Times New Roman" w:hAnsi="Times New Roman"/>
          <w:i/>
          <w:color w:val="171717"/>
          <w:sz w:val="28"/>
          <w:szCs w:val="28"/>
        </w:rPr>
        <w:br/>
      </w:r>
      <w:r>
        <w:rPr>
          <w:rFonts w:ascii="Times New Roman" w:hAnsi="Times New Roman"/>
          <w:color w:val="171717"/>
          <w:sz w:val="28"/>
          <w:szCs w:val="28"/>
          <w:lang w:val="uk-UA"/>
        </w:rPr>
        <w:tab/>
      </w:r>
      <w:r w:rsidRPr="00430C15">
        <w:rPr>
          <w:rFonts w:ascii="Times New Roman" w:hAnsi="Times New Roman"/>
          <w:color w:val="171717"/>
          <w:sz w:val="28"/>
          <w:szCs w:val="28"/>
        </w:rPr>
        <w:t xml:space="preserve">Жертвою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торгі</w:t>
      </w:r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вл</w:t>
      </w:r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>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людьми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може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стати будь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 </w:t>
      </w:r>
      <w:r w:rsidRPr="00430C15">
        <w:rPr>
          <w:rFonts w:ascii="Times New Roman" w:hAnsi="Times New Roman"/>
          <w:color w:val="171717"/>
          <w:sz w:val="28"/>
          <w:szCs w:val="28"/>
        </w:rPr>
        <w:t>-</w:t>
      </w:r>
      <w:r>
        <w:rPr>
          <w:rFonts w:ascii="Times New Roman" w:hAnsi="Times New Roman"/>
          <w:color w:val="171717"/>
          <w:sz w:val="28"/>
          <w:szCs w:val="28"/>
          <w:lang w:val="uk-UA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хто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Торгівці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винаходять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все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хитріші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й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хитріші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способи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обману, на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які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п</w:t>
      </w:r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>іддаються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навіть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розумні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й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освічені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люди.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Ніхто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не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застрахований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від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цієї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загрози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ЇЇ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можна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уникнути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тільки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знаючи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про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цей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ризик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знаючи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як себе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захистити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>.</w:t>
      </w:r>
      <w:r w:rsidRPr="00430C15">
        <w:rPr>
          <w:rFonts w:ascii="Times New Roman" w:hAnsi="Times New Roman"/>
          <w:color w:val="171717"/>
          <w:sz w:val="28"/>
          <w:szCs w:val="28"/>
        </w:rPr>
        <w:br/>
      </w:r>
      <w:r w:rsidRPr="00430C15">
        <w:rPr>
          <w:rFonts w:ascii="Times New Roman" w:hAnsi="Times New Roman"/>
          <w:i/>
          <w:color w:val="171717"/>
          <w:sz w:val="28"/>
          <w:szCs w:val="28"/>
        </w:rPr>
        <w:br/>
      </w:r>
      <w:r w:rsidRPr="0080409F"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8.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r w:rsidRPr="00AD77E1">
        <w:rPr>
          <w:rFonts w:ascii="Times New Roman" w:hAnsi="Times New Roman"/>
          <w:b/>
          <w:bCs/>
          <w:i/>
          <w:color w:val="171717"/>
          <w:sz w:val="28"/>
          <w:szCs w:val="28"/>
        </w:rPr>
        <w:t>Той,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r w:rsidRPr="00AD77E1">
        <w:rPr>
          <w:rFonts w:ascii="Times New Roman" w:hAnsi="Times New Roman"/>
          <w:b/>
          <w:bCs/>
          <w:i/>
          <w:color w:val="171717"/>
          <w:sz w:val="28"/>
          <w:szCs w:val="28"/>
        </w:rPr>
        <w:t>кого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r w:rsidRPr="00AD77E1">
        <w:rPr>
          <w:rFonts w:ascii="Times New Roman" w:hAnsi="Times New Roman"/>
          <w:b/>
          <w:bCs/>
          <w:i/>
          <w:color w:val="171717"/>
          <w:sz w:val="28"/>
          <w:szCs w:val="28"/>
        </w:rPr>
        <w:t>продали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r w:rsidRPr="00AD77E1">
        <w:rPr>
          <w:rFonts w:ascii="Times New Roman" w:hAnsi="Times New Roman"/>
          <w:b/>
          <w:bCs/>
          <w:i/>
          <w:color w:val="171717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r w:rsidRPr="00AD77E1">
        <w:rPr>
          <w:rFonts w:ascii="Times New Roman" w:hAnsi="Times New Roman"/>
          <w:b/>
          <w:bCs/>
          <w:i/>
          <w:color w:val="171717"/>
          <w:sz w:val="28"/>
          <w:szCs w:val="28"/>
        </w:rPr>
        <w:t>рабство,</w:t>
      </w:r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proofErr w:type="spellStart"/>
      <w:r w:rsidRPr="00AD77E1">
        <w:rPr>
          <w:rFonts w:ascii="Times New Roman" w:hAnsi="Times New Roman"/>
          <w:b/>
          <w:bCs/>
          <w:i/>
          <w:color w:val="171717"/>
          <w:sz w:val="28"/>
          <w:szCs w:val="28"/>
        </w:rPr>
        <w:t>завжди</w:t>
      </w:r>
      <w:proofErr w:type="spellEnd"/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proofErr w:type="spellStart"/>
      <w:r w:rsidRPr="00AD77E1">
        <w:rPr>
          <w:rFonts w:ascii="Times New Roman" w:hAnsi="Times New Roman"/>
          <w:b/>
          <w:bCs/>
          <w:i/>
          <w:color w:val="171717"/>
          <w:sz w:val="28"/>
          <w:szCs w:val="28"/>
        </w:rPr>
        <w:t>може</w:t>
      </w:r>
      <w:proofErr w:type="spellEnd"/>
      <w:r>
        <w:rPr>
          <w:rFonts w:ascii="Times New Roman" w:hAnsi="Times New Roman"/>
          <w:b/>
          <w:bCs/>
          <w:i/>
          <w:color w:val="171717"/>
          <w:sz w:val="28"/>
          <w:szCs w:val="28"/>
          <w:lang w:val="uk-UA"/>
        </w:rPr>
        <w:t> </w:t>
      </w:r>
      <w:proofErr w:type="spellStart"/>
      <w:r w:rsidRPr="00AD77E1">
        <w:rPr>
          <w:rFonts w:ascii="Times New Roman" w:hAnsi="Times New Roman"/>
          <w:b/>
          <w:bCs/>
          <w:i/>
          <w:color w:val="171717"/>
          <w:sz w:val="28"/>
          <w:szCs w:val="28"/>
        </w:rPr>
        <w:t>повернутися</w:t>
      </w:r>
      <w:proofErr w:type="spellEnd"/>
      <w:r w:rsidRPr="00AD77E1">
        <w:rPr>
          <w:rFonts w:ascii="Times New Roman" w:hAnsi="Times New Roman"/>
          <w:b/>
          <w:bCs/>
          <w:i/>
          <w:color w:val="171717"/>
          <w:sz w:val="28"/>
          <w:szCs w:val="28"/>
        </w:rPr>
        <w:t>.</w:t>
      </w:r>
      <w:r w:rsidRPr="00430C15">
        <w:rPr>
          <w:rFonts w:ascii="Times New Roman" w:hAnsi="Times New Roman"/>
          <w:color w:val="171717"/>
          <w:sz w:val="28"/>
          <w:szCs w:val="28"/>
        </w:rPr>
        <w:br/>
      </w:r>
      <w:r>
        <w:rPr>
          <w:rFonts w:ascii="Times New Roman" w:hAnsi="Times New Roman"/>
          <w:color w:val="171717"/>
          <w:sz w:val="28"/>
          <w:szCs w:val="28"/>
          <w:lang w:val="uk-UA"/>
        </w:rPr>
        <w:tab/>
      </w:r>
      <w:r w:rsidRPr="00430C15">
        <w:rPr>
          <w:rFonts w:ascii="Times New Roman" w:hAnsi="Times New Roman"/>
          <w:color w:val="171717"/>
          <w:sz w:val="28"/>
          <w:szCs w:val="28"/>
          <w:lang w:val="uk-UA"/>
        </w:rPr>
        <w:t xml:space="preserve">Жертви торгівлі людьми позбавлені фізичної свободи, в них віднімають особисті документи, їхнім сім’ям погрожують. Жінок і дівчат, яких змушують займатися проституцією, шантажують погрозами розповісти про це близьким або друзям.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Діти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продані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в рабство,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знаходяться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в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повній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залежності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від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тих,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хто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їх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експлуату</w:t>
      </w:r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є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>.</w:t>
      </w:r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Торгівці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також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користуються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тим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,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що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їхні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жертви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бояться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кримінального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переслідування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і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депортації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в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разі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спроби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звернутися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по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допомогу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.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Вирватися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з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цих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тенет та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повернутися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Pr="00430C15">
        <w:rPr>
          <w:rFonts w:ascii="Times New Roman" w:hAnsi="Times New Roman"/>
          <w:color w:val="171717"/>
          <w:sz w:val="28"/>
          <w:szCs w:val="28"/>
        </w:rPr>
        <w:t>додому</w:t>
      </w:r>
      <w:proofErr w:type="spellEnd"/>
      <w:r w:rsidRPr="00430C15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proofErr w:type="gramStart"/>
      <w:r w:rsidRPr="00430C15">
        <w:rPr>
          <w:rFonts w:ascii="Times New Roman" w:hAnsi="Times New Roman"/>
          <w:color w:val="171717"/>
          <w:sz w:val="28"/>
          <w:szCs w:val="28"/>
        </w:rPr>
        <w:t>вдається</w:t>
      </w:r>
      <w:proofErr w:type="spellEnd"/>
      <w:proofErr w:type="gramEnd"/>
      <w:r w:rsidRPr="00430C15">
        <w:rPr>
          <w:rFonts w:ascii="Times New Roman" w:hAnsi="Times New Roman"/>
          <w:color w:val="171717"/>
          <w:sz w:val="28"/>
          <w:szCs w:val="28"/>
        </w:rPr>
        <w:t xml:space="preserve"> не кожному.</w:t>
      </w:r>
    </w:p>
    <w:sectPr w:rsidR="008464B2" w:rsidRPr="00430C15" w:rsidSect="00A3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15"/>
    <w:rsid w:val="001742F2"/>
    <w:rsid w:val="001D6D77"/>
    <w:rsid w:val="002C05E8"/>
    <w:rsid w:val="00337439"/>
    <w:rsid w:val="00396FC8"/>
    <w:rsid w:val="003B1C4C"/>
    <w:rsid w:val="003D7710"/>
    <w:rsid w:val="00430C15"/>
    <w:rsid w:val="0047478D"/>
    <w:rsid w:val="00483F34"/>
    <w:rsid w:val="004C6DA1"/>
    <w:rsid w:val="006976DE"/>
    <w:rsid w:val="006F25D2"/>
    <w:rsid w:val="0077389A"/>
    <w:rsid w:val="0080409F"/>
    <w:rsid w:val="008464B2"/>
    <w:rsid w:val="00A000FE"/>
    <w:rsid w:val="00A3709E"/>
    <w:rsid w:val="00AD77E1"/>
    <w:rsid w:val="00B143D1"/>
    <w:rsid w:val="00C52645"/>
    <w:rsid w:val="00CD0258"/>
    <w:rsid w:val="00D73E81"/>
    <w:rsid w:val="00D7763D"/>
    <w:rsid w:val="00E74EA2"/>
    <w:rsid w:val="00EB00AB"/>
    <w:rsid w:val="00EF27DB"/>
    <w:rsid w:val="00F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E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430C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0C15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430C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E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430C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0C15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430C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2</cp:revision>
  <dcterms:created xsi:type="dcterms:W3CDTF">2019-03-29T13:05:00Z</dcterms:created>
  <dcterms:modified xsi:type="dcterms:W3CDTF">2019-03-29T13:05:00Z</dcterms:modified>
</cp:coreProperties>
</file>