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89" w:rsidRPr="00D80EF7" w:rsidRDefault="00545F4C" w:rsidP="00D80EF7">
      <w:pPr>
        <w:pStyle w:val="a3"/>
        <w:spacing w:beforeAutospacing="0" w:after="0" w:afterAutospacing="0"/>
        <w:jc w:val="center"/>
        <w:rPr>
          <w:color w:val="FF0000"/>
        </w:rPr>
      </w:pPr>
      <w:r w:rsidRPr="00D80EF7">
        <w:rPr>
          <w:b/>
          <w:bCs/>
          <w:color w:val="FF0000"/>
          <w:sz w:val="27"/>
          <w:szCs w:val="27"/>
        </w:rPr>
        <w:t xml:space="preserve">Тема: </w:t>
      </w:r>
      <w:r w:rsidR="00A17789" w:rsidRPr="00D80EF7">
        <w:rPr>
          <w:b/>
          <w:bCs/>
          <w:color w:val="FF0000"/>
          <w:sz w:val="27"/>
          <w:szCs w:val="27"/>
        </w:rPr>
        <w:t>Японія</w:t>
      </w:r>
    </w:p>
    <w:p w:rsidR="00A17789" w:rsidRDefault="00D80EF7" w:rsidP="00D80EF7">
      <w:pPr>
        <w:pStyle w:val="a3"/>
        <w:spacing w:before="0" w:beforeAutospacing="0" w:after="0" w:afterAutospacing="0"/>
      </w:pPr>
      <w:r>
        <w:rPr>
          <w:b/>
          <w:bCs/>
          <w:color w:val="000000"/>
          <w:sz w:val="27"/>
          <w:szCs w:val="27"/>
        </w:rPr>
        <w:t xml:space="preserve"> </w:t>
      </w:r>
      <w:r w:rsidR="00A17789">
        <w:rPr>
          <w:b/>
          <w:bCs/>
          <w:color w:val="000000"/>
          <w:sz w:val="27"/>
          <w:szCs w:val="27"/>
        </w:rPr>
        <w:t xml:space="preserve"> Актуалізація опорних знань учнів</w:t>
      </w:r>
      <w:r w:rsidR="00A17789">
        <w:rPr>
          <w:color w:val="000000"/>
          <w:sz w:val="27"/>
          <w:szCs w:val="27"/>
        </w:rPr>
        <w:t>.</w:t>
      </w:r>
    </w:p>
    <w:p w:rsidR="002C2A90" w:rsidRDefault="00D80EF7" w:rsidP="00D80EF7">
      <w:pPr>
        <w:pStyle w:val="a3"/>
        <w:spacing w:before="0" w:beforeAutospacing="0" w:after="0" w:afterAutospacing="0"/>
      </w:pPr>
      <w:r>
        <w:rPr>
          <w:b/>
          <w:bCs/>
          <w:color w:val="000000"/>
          <w:sz w:val="27"/>
          <w:szCs w:val="27"/>
        </w:rPr>
        <w:t>Дайте відповідь на питання</w:t>
      </w:r>
      <w:r w:rsidR="002C2A90">
        <w:rPr>
          <w:b/>
          <w:bCs/>
          <w:color w:val="000000"/>
          <w:sz w:val="27"/>
          <w:szCs w:val="27"/>
        </w:rPr>
        <w:t>.</w:t>
      </w:r>
    </w:p>
    <w:p w:rsidR="002C2A90" w:rsidRDefault="002C2A90" w:rsidP="00D80EF7">
      <w:pPr>
        <w:pStyle w:val="a3"/>
        <w:spacing w:before="0" w:beforeAutospacing="0" w:after="0" w:afterAutospacing="0"/>
      </w:pPr>
      <w:r>
        <w:rPr>
          <w:color w:val="000000"/>
          <w:sz w:val="27"/>
          <w:szCs w:val="27"/>
        </w:rPr>
        <w:t>1. До якого військово - політичного блоку увійшла Японія в Першій світовій війні?</w:t>
      </w:r>
    </w:p>
    <w:p w:rsidR="002C2A90" w:rsidRDefault="002C2A90" w:rsidP="00D80EF7">
      <w:pPr>
        <w:pStyle w:val="a3"/>
        <w:spacing w:before="0" w:beforeAutospacing="0" w:after="0" w:afterAutospacing="0"/>
      </w:pPr>
      <w:r>
        <w:rPr>
          <w:color w:val="000000"/>
          <w:sz w:val="27"/>
          <w:szCs w:val="27"/>
        </w:rPr>
        <w:t>2. До якого військово - політичного блоку увійшла Японія в Другій світовій війні?</w:t>
      </w:r>
    </w:p>
    <w:p w:rsidR="002C2A90" w:rsidRDefault="002C2A90" w:rsidP="00D80EF7">
      <w:pPr>
        <w:pStyle w:val="a3"/>
        <w:spacing w:before="0" w:beforeAutospacing="0" w:after="0" w:afterAutospacing="0"/>
      </w:pPr>
      <w:r>
        <w:rPr>
          <w:color w:val="000000"/>
          <w:sz w:val="27"/>
          <w:szCs w:val="27"/>
        </w:rPr>
        <w:t>3. Яка подія відбулася 7 грудня 1941 року що стосувалася і Японії і США?</w:t>
      </w:r>
    </w:p>
    <w:p w:rsidR="002C2A90" w:rsidRDefault="002C2A90" w:rsidP="00D80EF7">
      <w:pPr>
        <w:pStyle w:val="a3"/>
        <w:spacing w:before="0" w:beforeAutospacing="0" w:after="0" w:afterAutospacing="0"/>
      </w:pPr>
      <w:r>
        <w:rPr>
          <w:color w:val="000000"/>
          <w:sz w:val="27"/>
          <w:szCs w:val="27"/>
        </w:rPr>
        <w:t>4. Що Вам відомо про події 6 та 9 серпня 1945 року?</w:t>
      </w:r>
    </w:p>
    <w:p w:rsidR="002C2A90" w:rsidRDefault="002C2A90" w:rsidP="00D80EF7">
      <w:pPr>
        <w:pStyle w:val="a3"/>
        <w:spacing w:before="0" w:beforeAutospacing="0" w:after="0" w:afterAutospacing="0"/>
      </w:pPr>
      <w:r>
        <w:rPr>
          <w:color w:val="000000"/>
          <w:sz w:val="27"/>
          <w:szCs w:val="27"/>
        </w:rPr>
        <w:t>5. Коли Японія підписала Акт про Капітуляцію?</w:t>
      </w:r>
    </w:p>
    <w:p w:rsidR="002C2A90" w:rsidRDefault="002C2A90" w:rsidP="00D80EF7">
      <w:pPr>
        <w:pStyle w:val="a3"/>
        <w:spacing w:before="0" w:beforeAutospacing="0" w:after="0" w:afterAutospacing="0"/>
      </w:pPr>
    </w:p>
    <w:p w:rsidR="00D80EF7" w:rsidRPr="00D80EF7" w:rsidRDefault="00A17789" w:rsidP="00D80EF7">
      <w:pPr>
        <w:pStyle w:val="a3"/>
        <w:shd w:val="clear" w:color="auto" w:fill="FFFFFF"/>
        <w:spacing w:before="0" w:beforeAutospacing="0" w:after="0" w:afterAutospacing="0"/>
        <w:jc w:val="both"/>
        <w:rPr>
          <w:color w:val="0070C0"/>
          <w:sz w:val="28"/>
          <w:szCs w:val="28"/>
        </w:rPr>
      </w:pPr>
      <w:r w:rsidRPr="00D80EF7">
        <w:rPr>
          <w:i/>
          <w:color w:val="0070C0"/>
          <w:sz w:val="28"/>
          <w:szCs w:val="28"/>
        </w:rPr>
        <w:t>Повоєнне реформування Яп</w:t>
      </w:r>
      <w:r w:rsidR="000E3826" w:rsidRPr="00D80EF7">
        <w:rPr>
          <w:i/>
          <w:color w:val="0070C0"/>
          <w:sz w:val="28"/>
          <w:szCs w:val="28"/>
        </w:rPr>
        <w:t xml:space="preserve">онії. </w:t>
      </w:r>
    </w:p>
    <w:p w:rsidR="00A17789" w:rsidRPr="00D80EF7" w:rsidRDefault="00A17789" w:rsidP="00D80EF7">
      <w:pPr>
        <w:pStyle w:val="a3"/>
        <w:shd w:val="clear" w:color="auto" w:fill="FFFFFF"/>
        <w:spacing w:before="0" w:beforeAutospacing="0" w:after="360" w:afterAutospacing="0"/>
        <w:jc w:val="both"/>
        <w:rPr>
          <w:i/>
          <w:color w:val="000000"/>
          <w:sz w:val="28"/>
          <w:szCs w:val="28"/>
        </w:rPr>
      </w:pPr>
      <w:r w:rsidRPr="000E3826">
        <w:rPr>
          <w:color w:val="000000"/>
          <w:sz w:val="28"/>
          <w:szCs w:val="28"/>
        </w:rPr>
        <w:t xml:space="preserve">Оскільки Японія була країною-агресором і зазнала поразки у Другій світовій війні, то її територія була окупована військами США на чолі з Д. </w:t>
      </w:r>
      <w:proofErr w:type="spellStart"/>
      <w:r w:rsidRPr="000E3826">
        <w:rPr>
          <w:color w:val="000000"/>
          <w:sz w:val="28"/>
          <w:szCs w:val="28"/>
        </w:rPr>
        <w:t>Макартуром</w:t>
      </w:r>
      <w:proofErr w:type="spellEnd"/>
      <w:r w:rsidRPr="000E3826">
        <w:rPr>
          <w:color w:val="000000"/>
          <w:sz w:val="28"/>
          <w:szCs w:val="28"/>
        </w:rPr>
        <w:t xml:space="preserve"> (1945–1952). На окупованій території американцями провадилася політика «Трьох "Д”»: демократизація, демілітаризація, </w:t>
      </w:r>
      <w:proofErr w:type="spellStart"/>
      <w:r w:rsidRPr="000E3826">
        <w:rPr>
          <w:color w:val="000000"/>
          <w:sz w:val="28"/>
          <w:szCs w:val="28"/>
        </w:rPr>
        <w:t>декартелізація</w:t>
      </w:r>
      <w:proofErr w:type="spellEnd"/>
      <w:r w:rsidRPr="000E3826">
        <w:rPr>
          <w:color w:val="000000"/>
          <w:sz w:val="28"/>
          <w:szCs w:val="28"/>
        </w:rPr>
        <w:t>. Водночас було проведено аграрну реформу, яка передбачала націоналізацію надлишків землі і продаж її державою на пільгових умовах орендарям.</w:t>
      </w:r>
    </w:p>
    <w:p w:rsidR="00A17789" w:rsidRPr="000E3826" w:rsidRDefault="00A17789" w:rsidP="00D80EF7">
      <w:pPr>
        <w:pStyle w:val="a3"/>
        <w:shd w:val="clear" w:color="auto" w:fill="FFFFFF"/>
        <w:spacing w:before="0" w:beforeAutospacing="0" w:after="0" w:afterAutospacing="0"/>
        <w:jc w:val="both"/>
        <w:rPr>
          <w:color w:val="000000"/>
          <w:sz w:val="28"/>
          <w:szCs w:val="28"/>
        </w:rPr>
      </w:pPr>
      <w:r w:rsidRPr="000E3826">
        <w:rPr>
          <w:color w:val="000000"/>
          <w:sz w:val="28"/>
          <w:szCs w:val="28"/>
        </w:rPr>
        <w:t>1947 р. була прийнята нова Конституція, яка проголошувала суверену владу народу (зберігався інститут імператора як символ держави та єдності нації), законодавча влада належала парламенту, який обирав уряд, гарантувалась рівність громадян перед законом, Японія відмовлялась від утримання регулярної армії як засобу війни і створення сил самооборони.</w:t>
      </w:r>
    </w:p>
    <w:p w:rsidR="00A17789" w:rsidRPr="00D80EF7" w:rsidRDefault="00A17789" w:rsidP="00D80EF7">
      <w:pPr>
        <w:pStyle w:val="a3"/>
        <w:shd w:val="clear" w:color="auto" w:fill="FFFFFF"/>
        <w:spacing w:before="0" w:beforeAutospacing="0" w:after="0" w:afterAutospacing="0"/>
        <w:jc w:val="both"/>
        <w:rPr>
          <w:b/>
          <w:i/>
          <w:color w:val="FF0000"/>
          <w:sz w:val="28"/>
          <w:szCs w:val="28"/>
        </w:rPr>
      </w:pPr>
      <w:r w:rsidRPr="00D80EF7">
        <w:rPr>
          <w:b/>
          <w:i/>
          <w:color w:val="FF0000"/>
          <w:sz w:val="28"/>
          <w:szCs w:val="28"/>
        </w:rPr>
        <w:t>Робота з історичним джерелом</w:t>
      </w:r>
    </w:p>
    <w:p w:rsidR="00A17789" w:rsidRPr="00D80EF7" w:rsidRDefault="00A17789" w:rsidP="00D80EF7">
      <w:pPr>
        <w:pStyle w:val="a3"/>
        <w:shd w:val="clear" w:color="auto" w:fill="FFFFFF"/>
        <w:spacing w:before="0" w:beforeAutospacing="0" w:after="0" w:afterAutospacing="0"/>
        <w:jc w:val="both"/>
        <w:rPr>
          <w:color w:val="FF0000"/>
          <w:sz w:val="28"/>
          <w:szCs w:val="28"/>
        </w:rPr>
      </w:pPr>
      <w:r w:rsidRPr="00D80EF7">
        <w:rPr>
          <w:color w:val="FF0000"/>
          <w:sz w:val="28"/>
          <w:szCs w:val="28"/>
        </w:rPr>
        <w:t>Документ</w:t>
      </w:r>
    </w:p>
    <w:p w:rsidR="00A17789" w:rsidRPr="000E3826" w:rsidRDefault="00A17789" w:rsidP="00D80EF7">
      <w:pPr>
        <w:pStyle w:val="a3"/>
        <w:shd w:val="clear" w:color="auto" w:fill="FFFFFF"/>
        <w:spacing w:before="0" w:beforeAutospacing="0" w:after="0" w:afterAutospacing="0"/>
        <w:jc w:val="both"/>
        <w:rPr>
          <w:color w:val="000000"/>
          <w:sz w:val="28"/>
          <w:szCs w:val="28"/>
        </w:rPr>
      </w:pPr>
      <w:r w:rsidRPr="000E3826">
        <w:rPr>
          <w:color w:val="000000"/>
          <w:sz w:val="28"/>
          <w:szCs w:val="28"/>
        </w:rPr>
        <w:t>«У 1951 р. в Сан-Франциско було підписано мирний договір Японії із США та їх союзниками у війні (окрім СРСР). Згідно з договором:</w:t>
      </w:r>
    </w:p>
    <w:p w:rsidR="00A17789" w:rsidRPr="000E3826" w:rsidRDefault="00A17789" w:rsidP="00D80EF7">
      <w:pPr>
        <w:pStyle w:val="a3"/>
        <w:shd w:val="clear" w:color="auto" w:fill="FFFFFF"/>
        <w:spacing w:before="0" w:beforeAutospacing="0" w:after="0" w:afterAutospacing="0"/>
        <w:jc w:val="both"/>
        <w:rPr>
          <w:color w:val="000000"/>
          <w:sz w:val="28"/>
          <w:szCs w:val="28"/>
        </w:rPr>
      </w:pPr>
      <w:r w:rsidRPr="000E3826">
        <w:rPr>
          <w:color w:val="000000"/>
          <w:sz w:val="28"/>
          <w:szCs w:val="28"/>
        </w:rPr>
        <w:t>• було визнано повний суверенітет японського народу над Японією та її територіальними водами; припинено стан війни учасників договору з Японією;</w:t>
      </w:r>
    </w:p>
    <w:p w:rsidR="00A17789" w:rsidRPr="000E3826" w:rsidRDefault="00A17789" w:rsidP="00D80EF7">
      <w:pPr>
        <w:pStyle w:val="a3"/>
        <w:shd w:val="clear" w:color="auto" w:fill="FFFFFF"/>
        <w:spacing w:before="0" w:beforeAutospacing="0" w:after="0" w:afterAutospacing="0"/>
        <w:jc w:val="both"/>
        <w:rPr>
          <w:color w:val="000000"/>
          <w:sz w:val="28"/>
          <w:szCs w:val="28"/>
        </w:rPr>
      </w:pPr>
      <w:r w:rsidRPr="000E3826">
        <w:rPr>
          <w:color w:val="000000"/>
          <w:sz w:val="28"/>
          <w:szCs w:val="28"/>
        </w:rPr>
        <w:t xml:space="preserve">• Японія визнавала незалежність Кореї та відмовлялася від прав та претензій на Корею, Тайвань, острови </w:t>
      </w:r>
      <w:proofErr w:type="spellStart"/>
      <w:r w:rsidRPr="000E3826">
        <w:rPr>
          <w:color w:val="000000"/>
          <w:sz w:val="28"/>
          <w:szCs w:val="28"/>
        </w:rPr>
        <w:t>Пенхуледао</w:t>
      </w:r>
      <w:proofErr w:type="spellEnd"/>
      <w:r w:rsidRPr="000E3826">
        <w:rPr>
          <w:color w:val="000000"/>
          <w:sz w:val="28"/>
          <w:szCs w:val="28"/>
        </w:rPr>
        <w:t>, Південний Сахалін та частину Курильських островів (але при цьому не зазначалося, що ці острови повертаються КНР та СРСР);</w:t>
      </w:r>
    </w:p>
    <w:p w:rsidR="00A17789" w:rsidRPr="000E3826" w:rsidRDefault="00A17789" w:rsidP="00D80EF7">
      <w:pPr>
        <w:pStyle w:val="a3"/>
        <w:shd w:val="clear" w:color="auto" w:fill="FFFFFF"/>
        <w:spacing w:before="0" w:beforeAutospacing="0" w:after="0" w:afterAutospacing="0"/>
        <w:jc w:val="both"/>
        <w:rPr>
          <w:color w:val="000000"/>
          <w:sz w:val="28"/>
          <w:szCs w:val="28"/>
        </w:rPr>
      </w:pPr>
      <w:r w:rsidRPr="000E3826">
        <w:rPr>
          <w:color w:val="000000"/>
          <w:sz w:val="28"/>
          <w:szCs w:val="28"/>
        </w:rPr>
        <w:t>• обсяги репарацій не було визначено і питання про них належало до сфери двосторонніх відносин тих чи інших країн з Японією;</w:t>
      </w:r>
    </w:p>
    <w:p w:rsidR="00A17789" w:rsidRPr="000E3826" w:rsidRDefault="00A17789" w:rsidP="00D80EF7">
      <w:pPr>
        <w:pStyle w:val="a3"/>
        <w:shd w:val="clear" w:color="auto" w:fill="FFFFFF"/>
        <w:spacing w:before="0" w:beforeAutospacing="0" w:after="0" w:afterAutospacing="0"/>
        <w:jc w:val="both"/>
        <w:rPr>
          <w:color w:val="000000"/>
          <w:sz w:val="28"/>
          <w:szCs w:val="28"/>
        </w:rPr>
      </w:pPr>
      <w:r w:rsidRPr="000E3826">
        <w:rPr>
          <w:color w:val="000000"/>
          <w:sz w:val="28"/>
          <w:szCs w:val="28"/>
        </w:rPr>
        <w:t>• за Японією було визнано право на індивідуальну і колективну оборону і домовленості про можливість розміщення або збереження іноземних збройних сил на її території».</w:t>
      </w:r>
    </w:p>
    <w:p w:rsidR="00A17789" w:rsidRPr="00D80EF7" w:rsidRDefault="00A17789" w:rsidP="00D80EF7">
      <w:pPr>
        <w:pStyle w:val="a3"/>
        <w:shd w:val="clear" w:color="auto" w:fill="FFFFFF"/>
        <w:spacing w:before="0" w:beforeAutospacing="0" w:after="0" w:afterAutospacing="0"/>
        <w:jc w:val="both"/>
        <w:rPr>
          <w:color w:val="00B050"/>
          <w:sz w:val="28"/>
          <w:szCs w:val="28"/>
        </w:rPr>
      </w:pPr>
      <w:r w:rsidRPr="00D80EF7">
        <w:rPr>
          <w:color w:val="00B050"/>
          <w:sz w:val="28"/>
          <w:szCs w:val="28"/>
        </w:rPr>
        <w:t>Запитання та завдання</w:t>
      </w:r>
    </w:p>
    <w:p w:rsidR="00A17789" w:rsidRPr="000E3826" w:rsidRDefault="00A17789" w:rsidP="00D80EF7">
      <w:pPr>
        <w:pStyle w:val="a3"/>
        <w:shd w:val="clear" w:color="auto" w:fill="FFFFFF"/>
        <w:spacing w:before="0" w:beforeAutospacing="0" w:after="0" w:afterAutospacing="0"/>
        <w:jc w:val="both"/>
        <w:rPr>
          <w:color w:val="000000"/>
          <w:sz w:val="28"/>
          <w:szCs w:val="28"/>
        </w:rPr>
      </w:pPr>
      <w:r w:rsidRPr="000E3826">
        <w:rPr>
          <w:color w:val="000000"/>
          <w:sz w:val="28"/>
          <w:szCs w:val="28"/>
        </w:rPr>
        <w:t>1. Покажіть по карті територіальні втрати Японії. На користь яких країн вони відбулися?</w:t>
      </w:r>
    </w:p>
    <w:p w:rsidR="00A17789" w:rsidRPr="000E3826" w:rsidRDefault="00A17789" w:rsidP="00D80EF7">
      <w:pPr>
        <w:pStyle w:val="a3"/>
        <w:shd w:val="clear" w:color="auto" w:fill="FFFFFF"/>
        <w:spacing w:before="0" w:beforeAutospacing="0" w:after="0" w:afterAutospacing="0"/>
        <w:jc w:val="both"/>
        <w:rPr>
          <w:color w:val="000000"/>
          <w:sz w:val="28"/>
          <w:szCs w:val="28"/>
        </w:rPr>
      </w:pPr>
      <w:r w:rsidRPr="000E3826">
        <w:rPr>
          <w:color w:val="000000"/>
          <w:sz w:val="28"/>
          <w:szCs w:val="28"/>
        </w:rPr>
        <w:t>2. Як ви вважаєте, чому СРСР не взяв участі у підписанні цього договору?</w:t>
      </w:r>
    </w:p>
    <w:p w:rsidR="00545F4C" w:rsidRDefault="00A17789" w:rsidP="00D80EF7">
      <w:pPr>
        <w:pStyle w:val="a3"/>
        <w:shd w:val="clear" w:color="auto" w:fill="FFFFFF"/>
        <w:spacing w:before="0" w:beforeAutospacing="0" w:after="0" w:afterAutospacing="0"/>
        <w:jc w:val="both"/>
        <w:rPr>
          <w:color w:val="000000"/>
          <w:sz w:val="28"/>
          <w:szCs w:val="28"/>
        </w:rPr>
      </w:pPr>
      <w:r w:rsidRPr="00545F4C">
        <w:rPr>
          <w:i/>
          <w:color w:val="000000"/>
          <w:sz w:val="28"/>
          <w:szCs w:val="28"/>
        </w:rPr>
        <w:t>Висновок.</w:t>
      </w:r>
      <w:r w:rsidRPr="000E3826">
        <w:rPr>
          <w:color w:val="000000"/>
          <w:sz w:val="28"/>
          <w:szCs w:val="28"/>
        </w:rPr>
        <w:t xml:space="preserve"> Сан-</w:t>
      </w:r>
      <w:proofErr w:type="spellStart"/>
      <w:r w:rsidRPr="000E3826">
        <w:rPr>
          <w:color w:val="000000"/>
          <w:sz w:val="28"/>
          <w:szCs w:val="28"/>
        </w:rPr>
        <w:t>Франциська</w:t>
      </w:r>
      <w:proofErr w:type="spellEnd"/>
      <w:r w:rsidRPr="000E3826">
        <w:rPr>
          <w:color w:val="000000"/>
          <w:sz w:val="28"/>
          <w:szCs w:val="28"/>
        </w:rPr>
        <w:t xml:space="preserve"> система договорів перетворила Японію на союзницю США, що, у свою чергу, погіршило її взаємини з СРСР. Лише в жовтні 1956 р. у Москві було підписано Спільну декларацію СРСР та Японії, яка юридично припиняла стан війни між державами та проголошувала відновлення миру і добросусідських відносин між країнами. Мирний договір так і не було підписано.</w:t>
      </w:r>
    </w:p>
    <w:p w:rsidR="00545F4C" w:rsidRDefault="00A17789" w:rsidP="00D80EF7">
      <w:pPr>
        <w:pStyle w:val="a3"/>
        <w:shd w:val="clear" w:color="auto" w:fill="FFFFFF"/>
        <w:spacing w:before="0" w:beforeAutospacing="0" w:after="0" w:afterAutospacing="0"/>
        <w:jc w:val="both"/>
        <w:rPr>
          <w:color w:val="000000"/>
          <w:sz w:val="28"/>
          <w:szCs w:val="28"/>
        </w:rPr>
      </w:pPr>
      <w:r w:rsidRPr="000E3826">
        <w:rPr>
          <w:color w:val="000000"/>
          <w:sz w:val="28"/>
          <w:szCs w:val="28"/>
        </w:rPr>
        <w:lastRenderedPageBreak/>
        <w:t>Проблему Південнокурильських островів не розв’язано й досі.</w:t>
      </w:r>
    </w:p>
    <w:p w:rsidR="00A17789" w:rsidRDefault="00A17789" w:rsidP="00D80EF7">
      <w:pPr>
        <w:pStyle w:val="a3"/>
        <w:shd w:val="clear" w:color="auto" w:fill="FFFFFF"/>
        <w:spacing w:before="0" w:beforeAutospacing="0" w:after="0" w:afterAutospacing="0"/>
        <w:jc w:val="both"/>
        <w:rPr>
          <w:b/>
          <w:i/>
          <w:color w:val="000000"/>
          <w:sz w:val="28"/>
          <w:szCs w:val="28"/>
        </w:rPr>
      </w:pPr>
      <w:r w:rsidRPr="00545F4C">
        <w:rPr>
          <w:b/>
          <w:i/>
          <w:color w:val="000000"/>
          <w:sz w:val="28"/>
          <w:szCs w:val="28"/>
        </w:rPr>
        <w:t>Робота зі схемою</w:t>
      </w:r>
      <w:r w:rsidR="00545F4C" w:rsidRPr="00545F4C">
        <w:rPr>
          <w:b/>
          <w:i/>
          <w:color w:val="000000"/>
          <w:sz w:val="28"/>
          <w:szCs w:val="28"/>
        </w:rPr>
        <w:t xml:space="preserve">  «</w:t>
      </w:r>
      <w:r w:rsidRPr="00545F4C">
        <w:rPr>
          <w:b/>
          <w:i/>
          <w:color w:val="000000"/>
          <w:sz w:val="28"/>
          <w:szCs w:val="28"/>
        </w:rPr>
        <w:t>Причини розвитку Японії</w:t>
      </w:r>
      <w:r w:rsidR="00545F4C" w:rsidRPr="00545F4C">
        <w:rPr>
          <w:b/>
          <w:i/>
          <w:color w:val="000000"/>
          <w:sz w:val="28"/>
          <w:szCs w:val="28"/>
        </w:rPr>
        <w:t>»</w:t>
      </w:r>
    </w:p>
    <w:p w:rsidR="00A17789" w:rsidRPr="00325A09" w:rsidRDefault="00325A09" w:rsidP="00D80EF7">
      <w:pPr>
        <w:pStyle w:val="a3"/>
        <w:shd w:val="clear" w:color="auto" w:fill="FFFFFF"/>
        <w:spacing w:before="0" w:beforeAutospacing="0" w:after="0" w:afterAutospacing="0"/>
        <w:jc w:val="both"/>
        <w:rPr>
          <w:b/>
          <w:i/>
          <w:color w:val="000000"/>
          <w:sz w:val="28"/>
          <w:szCs w:val="28"/>
        </w:rPr>
      </w:pPr>
      <w:r>
        <w:rPr>
          <w:noProof/>
          <w:lang w:val="ru-RU" w:eastAsia="ru-RU"/>
        </w:rPr>
        <w:drawing>
          <wp:inline distT="0" distB="0" distL="0" distR="0" wp14:anchorId="14600EB1" wp14:editId="442063C8">
            <wp:extent cx="3810000" cy="2409825"/>
            <wp:effectExtent l="19050" t="0" r="0" b="0"/>
            <wp:docPr id="1" name="Рисунок 1" descr="ÐÑÐ¸ÑÐ¸Ð½Ð¸ ÑÐ¾Ð·Ð²Ð¸ÑÐºÑ Ð¯Ð¿Ð¾Ð½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ÑÐ¸ÑÐ¸Ð½Ð¸ ÑÐ¾Ð·Ð²Ð¸ÑÐºÑ Ð¯Ð¿Ð¾Ð½ÑÑ"/>
                    <pic:cNvPicPr>
                      <a:picLocks noChangeAspect="1" noChangeArrowheads="1"/>
                    </pic:cNvPicPr>
                  </pic:nvPicPr>
                  <pic:blipFill>
                    <a:blip r:embed="rId6"/>
                    <a:srcRect/>
                    <a:stretch>
                      <a:fillRect/>
                    </a:stretch>
                  </pic:blipFill>
                  <pic:spPr bwMode="auto">
                    <a:xfrm>
                      <a:off x="0" y="0"/>
                      <a:ext cx="3810000" cy="2409825"/>
                    </a:xfrm>
                    <a:prstGeom prst="rect">
                      <a:avLst/>
                    </a:prstGeom>
                    <a:noFill/>
                    <a:ln w="9525">
                      <a:noFill/>
                      <a:miter lim="800000"/>
                      <a:headEnd/>
                      <a:tailEnd/>
                    </a:ln>
                  </pic:spPr>
                </pic:pic>
              </a:graphicData>
            </a:graphic>
          </wp:inline>
        </w:drawing>
      </w:r>
    </w:p>
    <w:p w:rsidR="00A17789" w:rsidRPr="00325A09" w:rsidRDefault="00A17789" w:rsidP="00D80EF7">
      <w:pPr>
        <w:pStyle w:val="a3"/>
        <w:shd w:val="clear" w:color="auto" w:fill="FFFFFF"/>
        <w:spacing w:before="0" w:beforeAutospacing="0" w:after="0" w:afterAutospacing="0"/>
        <w:jc w:val="both"/>
        <w:rPr>
          <w:i/>
          <w:color w:val="000000"/>
          <w:sz w:val="28"/>
          <w:szCs w:val="28"/>
        </w:rPr>
      </w:pPr>
      <w:r w:rsidRPr="00325A09">
        <w:rPr>
          <w:i/>
          <w:color w:val="000000"/>
          <w:sz w:val="28"/>
          <w:szCs w:val="28"/>
        </w:rPr>
        <w:t>Запитання</w:t>
      </w:r>
    </w:p>
    <w:p w:rsidR="00325A09" w:rsidRDefault="00A17789" w:rsidP="00D80EF7">
      <w:pPr>
        <w:pStyle w:val="a3"/>
        <w:shd w:val="clear" w:color="auto" w:fill="FFFFFF"/>
        <w:spacing w:before="0" w:beforeAutospacing="0" w:after="0" w:afterAutospacing="0"/>
        <w:jc w:val="both"/>
        <w:rPr>
          <w:color w:val="000000"/>
          <w:sz w:val="28"/>
          <w:szCs w:val="28"/>
        </w:rPr>
      </w:pPr>
      <w:r w:rsidRPr="000E3826">
        <w:rPr>
          <w:color w:val="000000"/>
          <w:sz w:val="28"/>
          <w:szCs w:val="28"/>
        </w:rPr>
        <w:t>Визначте рейтинг наведених причин.</w:t>
      </w:r>
    </w:p>
    <w:p w:rsidR="00A17789" w:rsidRPr="000E3826" w:rsidRDefault="00A17789" w:rsidP="00D80EF7">
      <w:pPr>
        <w:pStyle w:val="a3"/>
        <w:shd w:val="clear" w:color="auto" w:fill="FFFFFF"/>
        <w:spacing w:before="0" w:beforeAutospacing="0" w:after="0" w:afterAutospacing="0"/>
        <w:jc w:val="both"/>
        <w:rPr>
          <w:color w:val="000000"/>
          <w:sz w:val="28"/>
          <w:szCs w:val="28"/>
        </w:rPr>
      </w:pPr>
      <w:r w:rsidRPr="000E3826">
        <w:rPr>
          <w:color w:val="000000"/>
          <w:sz w:val="28"/>
          <w:szCs w:val="28"/>
        </w:rPr>
        <w:t>Початок 70-х років — Японія посіла друге місце у світі за обсягом ВНП і згодом вийшла на перше місце з виробництва сталі, кораблів, радіоприймачів, телевізорів, магнітофонів, копіювальної техніки, кіно- і фотоапаратури, оптики та автомобілів.</w:t>
      </w:r>
    </w:p>
    <w:p w:rsidR="00A17789" w:rsidRPr="000E3826" w:rsidRDefault="00A17789" w:rsidP="00D80EF7">
      <w:pPr>
        <w:pStyle w:val="a3"/>
        <w:shd w:val="clear" w:color="auto" w:fill="FFFFFF"/>
        <w:spacing w:before="0" w:beforeAutospacing="0" w:after="0" w:afterAutospacing="0"/>
        <w:jc w:val="both"/>
        <w:rPr>
          <w:color w:val="000000"/>
          <w:sz w:val="28"/>
          <w:szCs w:val="28"/>
        </w:rPr>
      </w:pPr>
      <w:r w:rsidRPr="000E3826">
        <w:rPr>
          <w:color w:val="000000"/>
          <w:sz w:val="28"/>
          <w:szCs w:val="28"/>
        </w:rPr>
        <w:t>Зростання експортних можливостей Японії за 20 років у 90 разів, а валютних запасів — у 116 разів.</w:t>
      </w:r>
    </w:p>
    <w:p w:rsidR="002C2A90" w:rsidRPr="000E3826" w:rsidRDefault="00A17789" w:rsidP="00D80EF7">
      <w:pPr>
        <w:pStyle w:val="a3"/>
        <w:shd w:val="clear" w:color="auto" w:fill="FFFFFF"/>
        <w:spacing w:before="0" w:beforeAutospacing="0" w:after="0" w:afterAutospacing="0"/>
        <w:jc w:val="both"/>
        <w:rPr>
          <w:color w:val="000000"/>
          <w:sz w:val="28"/>
          <w:szCs w:val="28"/>
        </w:rPr>
      </w:pPr>
      <w:r w:rsidRPr="000E3826">
        <w:rPr>
          <w:color w:val="000000"/>
          <w:sz w:val="28"/>
          <w:szCs w:val="28"/>
        </w:rPr>
        <w:t>Підсумок. Бурхливий повоєнний економічний розвиток Японії перетворив її на один із трьох центрів сучасної світової економіки нарівні із США та Західною Європою. У середині 80-х років її частка у світовому валовому продукті сягнула 10 %.</w:t>
      </w:r>
    </w:p>
    <w:p w:rsidR="00325A09" w:rsidRPr="00D80EF7" w:rsidRDefault="00325A09" w:rsidP="00D80EF7">
      <w:pPr>
        <w:pStyle w:val="a3"/>
        <w:spacing w:before="0" w:beforeAutospacing="0" w:after="0" w:afterAutospacing="0"/>
        <w:textAlignment w:val="baseline"/>
        <w:rPr>
          <w:i/>
          <w:color w:val="000000"/>
          <w:sz w:val="27"/>
          <w:szCs w:val="27"/>
        </w:rPr>
      </w:pPr>
      <w:r>
        <w:rPr>
          <w:i/>
          <w:color w:val="000000"/>
          <w:sz w:val="27"/>
          <w:szCs w:val="27"/>
        </w:rPr>
        <w:t>Японське «економічне диво»</w:t>
      </w:r>
      <w:r w:rsidRPr="00325A09">
        <w:rPr>
          <w:i/>
          <w:color w:val="000000"/>
          <w:sz w:val="27"/>
          <w:szCs w:val="27"/>
        </w:rPr>
        <w:t>.</w:t>
      </w:r>
    </w:p>
    <w:p w:rsidR="00302976" w:rsidRPr="00D80EF7" w:rsidRDefault="00302976" w:rsidP="00D80EF7">
      <w:pPr>
        <w:pStyle w:val="a3"/>
        <w:shd w:val="clear" w:color="auto" w:fill="FFFFFF"/>
        <w:spacing w:before="0" w:beforeAutospacing="0" w:after="0" w:afterAutospacing="0"/>
        <w:jc w:val="both"/>
        <w:rPr>
          <w:b/>
          <w:color w:val="0070C0"/>
          <w:sz w:val="28"/>
          <w:szCs w:val="28"/>
        </w:rPr>
      </w:pPr>
      <w:r w:rsidRPr="00D80EF7">
        <w:rPr>
          <w:b/>
          <w:color w:val="0070C0"/>
          <w:sz w:val="28"/>
          <w:szCs w:val="28"/>
        </w:rPr>
        <w:t>Робота зі словником</w:t>
      </w:r>
    </w:p>
    <w:p w:rsidR="00302976" w:rsidRDefault="00302976" w:rsidP="00D80EF7">
      <w:pPr>
        <w:pStyle w:val="a3"/>
        <w:shd w:val="clear" w:color="auto" w:fill="FFFFFF"/>
        <w:spacing w:before="0" w:beforeAutospacing="0" w:after="0" w:afterAutospacing="0"/>
        <w:jc w:val="both"/>
        <w:rPr>
          <w:color w:val="000000"/>
          <w:sz w:val="28"/>
          <w:szCs w:val="28"/>
        </w:rPr>
      </w:pPr>
      <w:r w:rsidRPr="00302976">
        <w:rPr>
          <w:i/>
          <w:color w:val="000000"/>
          <w:sz w:val="28"/>
          <w:szCs w:val="28"/>
        </w:rPr>
        <w:t>Патерналізм</w:t>
      </w:r>
      <w:r>
        <w:rPr>
          <w:color w:val="000000"/>
          <w:sz w:val="28"/>
          <w:szCs w:val="28"/>
        </w:rPr>
        <w:t xml:space="preserve"> – благочинна діяльність, спрямована на задоволення інтересів трудящих.</w:t>
      </w:r>
    </w:p>
    <w:p w:rsidR="00302976" w:rsidRPr="00325A09" w:rsidRDefault="00302976" w:rsidP="00D80EF7">
      <w:pPr>
        <w:pStyle w:val="a3"/>
        <w:shd w:val="clear" w:color="auto" w:fill="FFFFFF"/>
        <w:spacing w:before="0" w:beforeAutospacing="0" w:after="0" w:afterAutospacing="0"/>
        <w:jc w:val="both"/>
        <w:rPr>
          <w:color w:val="000000"/>
          <w:sz w:val="28"/>
          <w:szCs w:val="28"/>
        </w:rPr>
      </w:pPr>
      <w:r>
        <w:rPr>
          <w:color w:val="000000"/>
          <w:sz w:val="28"/>
          <w:szCs w:val="28"/>
        </w:rPr>
        <w:t>Піклування держави про своїх громадян, фірми – про своїх працівників, однієї країни  –  про іншу.</w:t>
      </w:r>
    </w:p>
    <w:p w:rsidR="00D80EF7" w:rsidRDefault="00325A09" w:rsidP="00D80EF7">
      <w:pPr>
        <w:pStyle w:val="a3"/>
        <w:shd w:val="clear" w:color="auto" w:fill="FFFFFF"/>
        <w:spacing w:before="0" w:beforeAutospacing="0" w:after="0" w:afterAutospacing="0"/>
        <w:jc w:val="center"/>
        <w:rPr>
          <w:b/>
          <w:i/>
          <w:color w:val="000000"/>
          <w:sz w:val="28"/>
          <w:szCs w:val="28"/>
        </w:rPr>
      </w:pPr>
      <w:r w:rsidRPr="00D80EF7">
        <w:rPr>
          <w:b/>
          <w:i/>
          <w:color w:val="000000"/>
          <w:sz w:val="28"/>
          <w:szCs w:val="28"/>
        </w:rPr>
        <w:t xml:space="preserve">Політика Японії в кін. ХХ – </w:t>
      </w:r>
      <w:r w:rsidR="00A17789" w:rsidRPr="00D80EF7">
        <w:rPr>
          <w:b/>
          <w:i/>
          <w:color w:val="000000"/>
          <w:sz w:val="28"/>
          <w:szCs w:val="28"/>
        </w:rPr>
        <w:t xml:space="preserve"> на початку ХХІ ст.</w:t>
      </w:r>
    </w:p>
    <w:p w:rsidR="00302976" w:rsidRPr="00D80EF7" w:rsidRDefault="00302976" w:rsidP="00D80EF7">
      <w:pPr>
        <w:pStyle w:val="a3"/>
        <w:shd w:val="clear" w:color="auto" w:fill="FFFFFF"/>
        <w:spacing w:before="0" w:beforeAutospacing="0" w:after="0" w:afterAutospacing="0"/>
        <w:jc w:val="center"/>
        <w:rPr>
          <w:b/>
          <w:i/>
          <w:color w:val="7030A0"/>
          <w:sz w:val="28"/>
          <w:szCs w:val="28"/>
        </w:rPr>
      </w:pPr>
      <w:r w:rsidRPr="00D80EF7">
        <w:rPr>
          <w:b/>
          <w:color w:val="7030A0"/>
          <w:sz w:val="28"/>
          <w:szCs w:val="28"/>
        </w:rPr>
        <w:t xml:space="preserve"> «Внутрішня політика»</w:t>
      </w:r>
    </w:p>
    <w:p w:rsidR="007D5BB5" w:rsidRDefault="007D5BB5" w:rsidP="00D80EF7">
      <w:pPr>
        <w:pStyle w:val="a3"/>
        <w:numPr>
          <w:ilvl w:val="0"/>
          <w:numId w:val="6"/>
        </w:numPr>
        <w:shd w:val="clear" w:color="auto" w:fill="FFFFFF"/>
        <w:spacing w:before="0" w:beforeAutospacing="0" w:after="0" w:afterAutospacing="0"/>
        <w:jc w:val="both"/>
        <w:rPr>
          <w:color w:val="000000"/>
          <w:sz w:val="28"/>
          <w:szCs w:val="28"/>
        </w:rPr>
      </w:pPr>
      <w:r>
        <w:rPr>
          <w:color w:val="000000"/>
          <w:sz w:val="28"/>
          <w:szCs w:val="28"/>
        </w:rPr>
        <w:t>Провідна партія – Ліберально-демократична головна опозиційна партія соціалістична.</w:t>
      </w:r>
    </w:p>
    <w:p w:rsidR="007D5BB5" w:rsidRDefault="007D5BB5" w:rsidP="00D80EF7">
      <w:pPr>
        <w:pStyle w:val="a3"/>
        <w:numPr>
          <w:ilvl w:val="0"/>
          <w:numId w:val="6"/>
        </w:numPr>
        <w:shd w:val="clear" w:color="auto" w:fill="FFFFFF"/>
        <w:spacing w:before="0" w:beforeAutospacing="0" w:after="0" w:afterAutospacing="0"/>
        <w:jc w:val="both"/>
        <w:rPr>
          <w:color w:val="000000"/>
          <w:sz w:val="28"/>
          <w:szCs w:val="28"/>
        </w:rPr>
      </w:pPr>
      <w:r>
        <w:rPr>
          <w:color w:val="000000"/>
          <w:sz w:val="28"/>
          <w:szCs w:val="28"/>
        </w:rPr>
        <w:t>Впроваджено державне регулювання економіки(пільгові кредити, митні ставки, податки).</w:t>
      </w:r>
    </w:p>
    <w:p w:rsidR="007D5BB5" w:rsidRDefault="007D5BB5" w:rsidP="00D80EF7">
      <w:pPr>
        <w:pStyle w:val="a3"/>
        <w:numPr>
          <w:ilvl w:val="0"/>
          <w:numId w:val="6"/>
        </w:numPr>
        <w:shd w:val="clear" w:color="auto" w:fill="FFFFFF"/>
        <w:spacing w:before="0" w:beforeAutospacing="0" w:after="0" w:afterAutospacing="0"/>
        <w:jc w:val="both"/>
        <w:rPr>
          <w:color w:val="000000"/>
          <w:sz w:val="28"/>
          <w:szCs w:val="28"/>
        </w:rPr>
      </w:pPr>
      <w:r>
        <w:rPr>
          <w:color w:val="000000"/>
          <w:sz w:val="28"/>
          <w:szCs w:val="28"/>
        </w:rPr>
        <w:t>З середини 1970-х років – серія реформ</w:t>
      </w:r>
    </w:p>
    <w:p w:rsidR="007D5BB5" w:rsidRDefault="007D5BB5" w:rsidP="00D80EF7">
      <w:pPr>
        <w:pStyle w:val="a3"/>
        <w:numPr>
          <w:ilvl w:val="0"/>
          <w:numId w:val="6"/>
        </w:numPr>
        <w:shd w:val="clear" w:color="auto" w:fill="FFFFFF"/>
        <w:spacing w:before="0" w:beforeAutospacing="0" w:after="0" w:afterAutospacing="0"/>
        <w:jc w:val="both"/>
        <w:rPr>
          <w:color w:val="000000"/>
          <w:sz w:val="28"/>
          <w:szCs w:val="28"/>
        </w:rPr>
      </w:pPr>
      <w:r>
        <w:rPr>
          <w:color w:val="000000"/>
          <w:sz w:val="28"/>
          <w:szCs w:val="28"/>
        </w:rPr>
        <w:t>Реструктуризація економіки</w:t>
      </w:r>
    </w:p>
    <w:p w:rsidR="007D5BB5" w:rsidRDefault="007D5BB5" w:rsidP="00D80EF7">
      <w:pPr>
        <w:pStyle w:val="a3"/>
        <w:numPr>
          <w:ilvl w:val="0"/>
          <w:numId w:val="6"/>
        </w:numPr>
        <w:shd w:val="clear" w:color="auto" w:fill="FFFFFF"/>
        <w:spacing w:before="0" w:beforeAutospacing="0" w:after="0" w:afterAutospacing="0"/>
        <w:jc w:val="both"/>
        <w:rPr>
          <w:color w:val="000000"/>
          <w:sz w:val="28"/>
          <w:szCs w:val="28"/>
        </w:rPr>
      </w:pPr>
      <w:r>
        <w:rPr>
          <w:color w:val="000000"/>
          <w:sz w:val="28"/>
          <w:szCs w:val="28"/>
        </w:rPr>
        <w:t>З початку 1980-х років – політика роздержавлення підприємств.</w:t>
      </w:r>
    </w:p>
    <w:p w:rsidR="007D5BB5" w:rsidRPr="007D5BB5" w:rsidRDefault="007D5BB5" w:rsidP="00D80EF7">
      <w:pPr>
        <w:pStyle w:val="a3"/>
        <w:numPr>
          <w:ilvl w:val="0"/>
          <w:numId w:val="6"/>
        </w:numPr>
        <w:shd w:val="clear" w:color="auto" w:fill="FFFFFF"/>
        <w:spacing w:before="0" w:beforeAutospacing="0" w:after="0" w:afterAutospacing="0"/>
        <w:jc w:val="both"/>
        <w:rPr>
          <w:color w:val="000000"/>
          <w:sz w:val="28"/>
          <w:szCs w:val="28"/>
        </w:rPr>
      </w:pPr>
      <w:r>
        <w:rPr>
          <w:color w:val="000000"/>
          <w:sz w:val="28"/>
          <w:szCs w:val="28"/>
        </w:rPr>
        <w:t>1990-ті роки – зниження темпів економічного зростання.</w:t>
      </w:r>
    </w:p>
    <w:p w:rsidR="00302976" w:rsidRPr="00D80EF7" w:rsidRDefault="00302976" w:rsidP="00D80EF7">
      <w:pPr>
        <w:pStyle w:val="a3"/>
        <w:shd w:val="clear" w:color="auto" w:fill="FFFFFF"/>
        <w:spacing w:before="0" w:beforeAutospacing="0" w:after="0" w:afterAutospacing="0"/>
        <w:jc w:val="center"/>
        <w:rPr>
          <w:b/>
          <w:color w:val="7030A0"/>
          <w:sz w:val="28"/>
          <w:szCs w:val="28"/>
        </w:rPr>
      </w:pPr>
      <w:r w:rsidRPr="00D80EF7">
        <w:rPr>
          <w:b/>
          <w:color w:val="7030A0"/>
          <w:sz w:val="28"/>
          <w:szCs w:val="28"/>
        </w:rPr>
        <w:t>«Зовнішня політика»</w:t>
      </w:r>
    </w:p>
    <w:p w:rsidR="007D5BB5" w:rsidRDefault="007D5BB5" w:rsidP="00D80EF7">
      <w:pPr>
        <w:pStyle w:val="a3"/>
        <w:numPr>
          <w:ilvl w:val="0"/>
          <w:numId w:val="7"/>
        </w:numPr>
        <w:shd w:val="clear" w:color="auto" w:fill="FFFFFF"/>
        <w:spacing w:before="0" w:beforeAutospacing="0" w:after="0" w:afterAutospacing="0"/>
        <w:jc w:val="both"/>
        <w:rPr>
          <w:color w:val="000000"/>
          <w:sz w:val="28"/>
          <w:szCs w:val="28"/>
        </w:rPr>
      </w:pPr>
      <w:r>
        <w:rPr>
          <w:color w:val="000000"/>
          <w:sz w:val="28"/>
          <w:szCs w:val="28"/>
        </w:rPr>
        <w:t>Союзник США</w:t>
      </w:r>
    </w:p>
    <w:p w:rsidR="007D5BB5" w:rsidRDefault="007D5BB5" w:rsidP="00D80EF7">
      <w:pPr>
        <w:pStyle w:val="a3"/>
        <w:numPr>
          <w:ilvl w:val="0"/>
          <w:numId w:val="7"/>
        </w:numPr>
        <w:shd w:val="clear" w:color="auto" w:fill="FFFFFF"/>
        <w:spacing w:before="0" w:beforeAutospacing="0" w:after="0" w:afterAutospacing="0"/>
        <w:jc w:val="both"/>
        <w:rPr>
          <w:color w:val="000000"/>
          <w:sz w:val="28"/>
          <w:szCs w:val="28"/>
        </w:rPr>
      </w:pPr>
      <w:r>
        <w:rPr>
          <w:color w:val="000000"/>
          <w:sz w:val="28"/>
          <w:szCs w:val="28"/>
        </w:rPr>
        <w:t>Підвищення авторитету країни за рахунок економічного зростання та встановлення виробничих та торгівельних зв’язків.</w:t>
      </w:r>
    </w:p>
    <w:p w:rsidR="007D5BB5" w:rsidRDefault="007D5BB5" w:rsidP="00D80EF7">
      <w:pPr>
        <w:pStyle w:val="a3"/>
        <w:numPr>
          <w:ilvl w:val="0"/>
          <w:numId w:val="7"/>
        </w:numPr>
        <w:shd w:val="clear" w:color="auto" w:fill="FFFFFF"/>
        <w:spacing w:before="0" w:beforeAutospacing="0" w:after="0" w:afterAutospacing="0"/>
        <w:jc w:val="both"/>
        <w:rPr>
          <w:color w:val="000000"/>
          <w:sz w:val="28"/>
          <w:szCs w:val="28"/>
        </w:rPr>
      </w:pPr>
      <w:r>
        <w:rPr>
          <w:color w:val="000000"/>
          <w:sz w:val="28"/>
          <w:szCs w:val="28"/>
        </w:rPr>
        <w:t>Визнання Тайваню частиною Китаю.</w:t>
      </w:r>
    </w:p>
    <w:p w:rsidR="007D5BB5" w:rsidRDefault="007D5BB5" w:rsidP="00D80EF7">
      <w:pPr>
        <w:pStyle w:val="a3"/>
        <w:numPr>
          <w:ilvl w:val="0"/>
          <w:numId w:val="7"/>
        </w:numPr>
        <w:shd w:val="clear" w:color="auto" w:fill="FFFFFF"/>
        <w:spacing w:before="0" w:beforeAutospacing="0" w:after="0" w:afterAutospacing="0"/>
        <w:jc w:val="both"/>
        <w:rPr>
          <w:color w:val="000000"/>
          <w:sz w:val="28"/>
          <w:szCs w:val="28"/>
        </w:rPr>
      </w:pPr>
      <w:r>
        <w:rPr>
          <w:color w:val="000000"/>
          <w:sz w:val="28"/>
          <w:szCs w:val="28"/>
        </w:rPr>
        <w:lastRenderedPageBreak/>
        <w:t>Складні стосунки з Росією через проблему «північних територій».</w:t>
      </w:r>
    </w:p>
    <w:p w:rsidR="007D5BB5" w:rsidRDefault="007D5BB5" w:rsidP="00D80EF7">
      <w:pPr>
        <w:pStyle w:val="a3"/>
        <w:numPr>
          <w:ilvl w:val="0"/>
          <w:numId w:val="7"/>
        </w:numPr>
        <w:shd w:val="clear" w:color="auto" w:fill="FFFFFF"/>
        <w:spacing w:before="0" w:beforeAutospacing="0" w:after="0" w:afterAutospacing="0"/>
        <w:jc w:val="both"/>
        <w:rPr>
          <w:color w:val="000000"/>
          <w:sz w:val="28"/>
          <w:szCs w:val="28"/>
        </w:rPr>
      </w:pPr>
      <w:r>
        <w:rPr>
          <w:color w:val="000000"/>
          <w:sz w:val="28"/>
          <w:szCs w:val="28"/>
        </w:rPr>
        <w:t>З восени 2004 року  японський військовий контингент</w:t>
      </w:r>
      <w:r w:rsidR="006500A8">
        <w:rPr>
          <w:color w:val="000000"/>
          <w:sz w:val="28"/>
          <w:szCs w:val="28"/>
        </w:rPr>
        <w:t xml:space="preserve"> приймає участь у складі міжнародних коаліційних сил в Іраку.</w:t>
      </w:r>
    </w:p>
    <w:p w:rsidR="00A17789" w:rsidRPr="006500A8" w:rsidRDefault="006500A8" w:rsidP="00D80EF7">
      <w:pPr>
        <w:pStyle w:val="a3"/>
        <w:numPr>
          <w:ilvl w:val="0"/>
          <w:numId w:val="7"/>
        </w:numPr>
        <w:shd w:val="clear" w:color="auto" w:fill="FFFFFF"/>
        <w:spacing w:before="0" w:beforeAutospacing="0" w:after="0" w:afterAutospacing="0"/>
        <w:jc w:val="both"/>
        <w:rPr>
          <w:color w:val="000000"/>
          <w:sz w:val="28"/>
          <w:szCs w:val="28"/>
        </w:rPr>
      </w:pPr>
      <w:r>
        <w:rPr>
          <w:color w:val="000000"/>
          <w:sz w:val="28"/>
          <w:szCs w:val="28"/>
        </w:rPr>
        <w:t xml:space="preserve">У 1995 році Японія надала Україні150 млн. доларів на реформування економіки </w:t>
      </w:r>
    </w:p>
    <w:p w:rsidR="002C2A90" w:rsidRDefault="00D80EF7" w:rsidP="00D80EF7">
      <w:pPr>
        <w:pStyle w:val="a3"/>
        <w:spacing w:before="0" w:beforeAutospacing="0" w:after="0" w:afterAutospacing="0"/>
      </w:pPr>
      <w:r>
        <w:rPr>
          <w:b/>
          <w:bCs/>
          <w:color w:val="000000"/>
          <w:sz w:val="27"/>
          <w:szCs w:val="27"/>
        </w:rPr>
        <w:t xml:space="preserve"> </w:t>
      </w:r>
      <w:r w:rsidR="002C2A90">
        <w:rPr>
          <w:b/>
          <w:bCs/>
          <w:color w:val="000000"/>
          <w:sz w:val="27"/>
          <w:szCs w:val="27"/>
        </w:rPr>
        <w:t xml:space="preserve"> Закріплення навчального матеріалу.</w:t>
      </w:r>
    </w:p>
    <w:p w:rsidR="002C2A90" w:rsidRPr="00D80EF7" w:rsidRDefault="002C2A90" w:rsidP="00D80EF7">
      <w:pPr>
        <w:pStyle w:val="a3"/>
        <w:spacing w:before="0" w:beforeAutospacing="0" w:after="0" w:afterAutospacing="0"/>
        <w:jc w:val="center"/>
        <w:rPr>
          <w:color w:val="00B0F0"/>
        </w:rPr>
      </w:pPr>
      <w:r w:rsidRPr="00D80EF7">
        <w:rPr>
          <w:b/>
          <w:bCs/>
          <w:color w:val="00B0F0"/>
          <w:sz w:val="27"/>
          <w:szCs w:val="27"/>
        </w:rPr>
        <w:t>Тестування.</w:t>
      </w:r>
    </w:p>
    <w:p w:rsidR="002C2A90" w:rsidRDefault="002C2A90" w:rsidP="00D80EF7">
      <w:pPr>
        <w:pStyle w:val="a3"/>
        <w:spacing w:before="0" w:beforeAutospacing="0" w:after="0" w:afterAutospacing="0"/>
      </w:pPr>
      <w:r w:rsidRPr="00545F4C">
        <w:rPr>
          <w:i/>
          <w:color w:val="000000"/>
          <w:sz w:val="27"/>
          <w:szCs w:val="27"/>
        </w:rPr>
        <w:t>1. Визначте одну з причин японського економічного дива: </w:t>
      </w:r>
      <w:r w:rsidRPr="00545F4C">
        <w:rPr>
          <w:i/>
          <w:color w:val="000000"/>
          <w:sz w:val="27"/>
          <w:szCs w:val="27"/>
        </w:rPr>
        <w:br/>
      </w:r>
      <w:r>
        <w:rPr>
          <w:color w:val="000000"/>
          <w:sz w:val="27"/>
          <w:szCs w:val="27"/>
        </w:rPr>
        <w:t>а) ліквідація монархії; </w:t>
      </w:r>
      <w:r>
        <w:rPr>
          <w:color w:val="000000"/>
          <w:sz w:val="27"/>
          <w:szCs w:val="27"/>
        </w:rPr>
        <w:br/>
        <w:t>б) ліквідація японських корпорацій; </w:t>
      </w:r>
      <w:r>
        <w:rPr>
          <w:color w:val="000000"/>
          <w:sz w:val="27"/>
          <w:szCs w:val="27"/>
        </w:rPr>
        <w:br/>
        <w:t>в) майже повна відсутність військових витрат. </w:t>
      </w:r>
    </w:p>
    <w:p w:rsidR="002C2A90" w:rsidRDefault="002C2A90" w:rsidP="00D80EF7">
      <w:pPr>
        <w:pStyle w:val="a3"/>
        <w:spacing w:before="0" w:beforeAutospacing="0" w:after="0" w:afterAutospacing="0"/>
      </w:pPr>
      <w:r w:rsidRPr="00545F4C">
        <w:rPr>
          <w:i/>
          <w:color w:val="000000"/>
          <w:sz w:val="27"/>
          <w:szCs w:val="27"/>
        </w:rPr>
        <w:t>2. Виберіть рису, не характерну для повоєнного розвитку Японії: </w:t>
      </w:r>
      <w:bookmarkStart w:id="0" w:name="_GoBack"/>
      <w:bookmarkEnd w:id="0"/>
      <w:r w:rsidRPr="00545F4C">
        <w:rPr>
          <w:i/>
          <w:color w:val="000000"/>
          <w:sz w:val="27"/>
          <w:szCs w:val="27"/>
        </w:rPr>
        <w:br/>
      </w:r>
      <w:r>
        <w:rPr>
          <w:color w:val="000000"/>
          <w:sz w:val="27"/>
          <w:szCs w:val="27"/>
        </w:rPr>
        <w:t>а) виробництво мікроелектронної техніки; </w:t>
      </w:r>
      <w:r>
        <w:rPr>
          <w:color w:val="000000"/>
          <w:sz w:val="27"/>
          <w:szCs w:val="27"/>
        </w:rPr>
        <w:br/>
        <w:t>б) тісні зв'язки з СРСР; </w:t>
      </w:r>
      <w:r>
        <w:rPr>
          <w:color w:val="000000"/>
          <w:sz w:val="27"/>
          <w:szCs w:val="27"/>
        </w:rPr>
        <w:br/>
        <w:t>в) орієнтація на США. </w:t>
      </w:r>
    </w:p>
    <w:p w:rsidR="002C2A90" w:rsidRPr="00545F4C" w:rsidRDefault="002C2A90" w:rsidP="00D80EF7">
      <w:pPr>
        <w:pStyle w:val="a3"/>
        <w:spacing w:before="0" w:beforeAutospacing="0" w:after="0" w:afterAutospacing="0"/>
        <w:rPr>
          <w:i/>
        </w:rPr>
      </w:pPr>
      <w:r w:rsidRPr="00545F4C">
        <w:rPr>
          <w:i/>
          <w:color w:val="000000"/>
          <w:sz w:val="27"/>
          <w:szCs w:val="27"/>
        </w:rPr>
        <w:t xml:space="preserve">3. Що відповідає Японії у 50-80-х роках? </w:t>
      </w:r>
    </w:p>
    <w:p w:rsidR="002C2A90" w:rsidRDefault="002C2A90" w:rsidP="00D80EF7">
      <w:pPr>
        <w:pStyle w:val="a3"/>
        <w:spacing w:before="0" w:beforeAutospacing="0" w:after="0" w:afterAutospacing="0"/>
      </w:pPr>
      <w:r>
        <w:rPr>
          <w:color w:val="000000"/>
          <w:sz w:val="27"/>
          <w:szCs w:val="27"/>
        </w:rPr>
        <w:t xml:space="preserve">а) тісне економічне і військове співробітництво з США; </w:t>
      </w:r>
    </w:p>
    <w:p w:rsidR="002C2A90" w:rsidRDefault="002C2A90" w:rsidP="00D80EF7">
      <w:pPr>
        <w:pStyle w:val="a3"/>
        <w:spacing w:before="0" w:beforeAutospacing="0" w:after="0" w:afterAutospacing="0"/>
      </w:pPr>
      <w:r>
        <w:rPr>
          <w:color w:val="000000"/>
          <w:sz w:val="27"/>
          <w:szCs w:val="27"/>
        </w:rPr>
        <w:t xml:space="preserve">б) країна входить до “ ядерного клубу ”; </w:t>
      </w:r>
    </w:p>
    <w:p w:rsidR="002C2A90" w:rsidRDefault="002C2A90" w:rsidP="00D80EF7">
      <w:pPr>
        <w:pStyle w:val="a3"/>
        <w:spacing w:before="0" w:beforeAutospacing="0" w:after="0" w:afterAutospacing="0"/>
      </w:pPr>
      <w:r>
        <w:rPr>
          <w:color w:val="000000"/>
          <w:sz w:val="27"/>
          <w:szCs w:val="27"/>
        </w:rPr>
        <w:t xml:space="preserve">в) ведуча партія -ЛДП; </w:t>
      </w:r>
    </w:p>
    <w:p w:rsidR="002C2A90" w:rsidRDefault="002C2A90" w:rsidP="00D80EF7">
      <w:pPr>
        <w:pStyle w:val="a3"/>
        <w:spacing w:before="0" w:beforeAutospacing="0" w:after="0" w:afterAutospacing="0"/>
      </w:pPr>
      <w:r>
        <w:rPr>
          <w:color w:val="000000"/>
          <w:sz w:val="27"/>
          <w:szCs w:val="27"/>
        </w:rPr>
        <w:t xml:space="preserve">г) держава – парламентська федеративна республіка; </w:t>
      </w:r>
    </w:p>
    <w:p w:rsidR="002C2A90" w:rsidRDefault="002C2A90" w:rsidP="00D80EF7">
      <w:pPr>
        <w:pStyle w:val="a3"/>
        <w:spacing w:before="0" w:beforeAutospacing="0" w:after="0" w:afterAutospacing="0"/>
      </w:pPr>
      <w:r>
        <w:rPr>
          <w:color w:val="000000"/>
          <w:sz w:val="27"/>
          <w:szCs w:val="27"/>
        </w:rPr>
        <w:t xml:space="preserve">д) більш розвинута промисловість, ніж сільське господарство </w:t>
      </w:r>
    </w:p>
    <w:p w:rsidR="002C2A90" w:rsidRPr="00545F4C" w:rsidRDefault="002C2A90" w:rsidP="00D80EF7">
      <w:pPr>
        <w:pStyle w:val="a3"/>
        <w:spacing w:before="0" w:beforeAutospacing="0" w:after="0" w:afterAutospacing="0"/>
        <w:rPr>
          <w:i/>
        </w:rPr>
      </w:pPr>
      <w:r w:rsidRPr="00545F4C">
        <w:rPr>
          <w:i/>
          <w:color w:val="000000"/>
          <w:sz w:val="27"/>
          <w:szCs w:val="27"/>
        </w:rPr>
        <w:t>4. Японія за формою правління:</w:t>
      </w:r>
    </w:p>
    <w:p w:rsidR="002C2A90" w:rsidRDefault="002C2A90" w:rsidP="00D80EF7">
      <w:pPr>
        <w:pStyle w:val="a3"/>
        <w:spacing w:before="0" w:beforeAutospacing="0" w:after="0" w:afterAutospacing="0"/>
      </w:pPr>
      <w:r>
        <w:rPr>
          <w:color w:val="000000"/>
          <w:sz w:val="27"/>
          <w:szCs w:val="27"/>
        </w:rPr>
        <w:t>а) президентська республіка;</w:t>
      </w:r>
    </w:p>
    <w:p w:rsidR="002C2A90" w:rsidRDefault="002C2A90" w:rsidP="00D80EF7">
      <w:pPr>
        <w:pStyle w:val="a3"/>
        <w:spacing w:before="0" w:beforeAutospacing="0" w:after="0" w:afterAutospacing="0"/>
      </w:pPr>
      <w:r>
        <w:rPr>
          <w:color w:val="000000"/>
          <w:sz w:val="27"/>
          <w:szCs w:val="27"/>
        </w:rPr>
        <w:t>б) абсолютна монархія;</w:t>
      </w:r>
    </w:p>
    <w:p w:rsidR="002C2A90" w:rsidRDefault="002C2A90" w:rsidP="00D80EF7">
      <w:pPr>
        <w:pStyle w:val="a3"/>
        <w:spacing w:before="0" w:beforeAutospacing="0" w:after="0" w:afterAutospacing="0"/>
      </w:pPr>
      <w:r>
        <w:rPr>
          <w:color w:val="000000"/>
          <w:sz w:val="27"/>
          <w:szCs w:val="27"/>
        </w:rPr>
        <w:t>в) конституційна монархія</w:t>
      </w:r>
    </w:p>
    <w:p w:rsidR="002C2A90" w:rsidRPr="00545F4C" w:rsidRDefault="002C2A90" w:rsidP="00D80EF7">
      <w:pPr>
        <w:pStyle w:val="a3"/>
        <w:spacing w:before="0" w:beforeAutospacing="0" w:after="0" w:afterAutospacing="0"/>
        <w:rPr>
          <w:i/>
        </w:rPr>
      </w:pPr>
      <w:r w:rsidRPr="00545F4C">
        <w:rPr>
          <w:i/>
          <w:color w:val="000000"/>
          <w:sz w:val="27"/>
          <w:szCs w:val="27"/>
        </w:rPr>
        <w:t>5. Коли було прийнято повоєнну конституцію Японії?</w:t>
      </w:r>
    </w:p>
    <w:p w:rsidR="002C2A90" w:rsidRDefault="002C2A90" w:rsidP="00D80EF7">
      <w:pPr>
        <w:pStyle w:val="a3"/>
        <w:spacing w:before="0" w:beforeAutospacing="0" w:after="0" w:afterAutospacing="0"/>
      </w:pPr>
      <w:r>
        <w:rPr>
          <w:color w:val="000000"/>
          <w:sz w:val="27"/>
          <w:szCs w:val="27"/>
        </w:rPr>
        <w:t>а) 1946р.; б) 1947р.; в) 1951 p.</w:t>
      </w:r>
    </w:p>
    <w:p w:rsidR="002C2A90" w:rsidRPr="00545F4C" w:rsidRDefault="002C2A90" w:rsidP="00D80EF7">
      <w:pPr>
        <w:pStyle w:val="a3"/>
        <w:spacing w:before="0" w:beforeAutospacing="0" w:after="0" w:afterAutospacing="0"/>
        <w:rPr>
          <w:i/>
        </w:rPr>
      </w:pPr>
      <w:r w:rsidRPr="00545F4C">
        <w:rPr>
          <w:i/>
          <w:color w:val="000000"/>
          <w:sz w:val="27"/>
          <w:szCs w:val="27"/>
        </w:rPr>
        <w:t>6. З якою країною Японія так і не уклала мирний договір:</w:t>
      </w:r>
    </w:p>
    <w:p w:rsidR="002C2A90" w:rsidRDefault="002C2A90" w:rsidP="00D80EF7">
      <w:pPr>
        <w:pStyle w:val="a3"/>
        <w:spacing w:before="0" w:beforeAutospacing="0" w:after="0" w:afterAutospacing="0"/>
      </w:pPr>
      <w:r>
        <w:rPr>
          <w:color w:val="000000"/>
          <w:sz w:val="27"/>
          <w:szCs w:val="27"/>
        </w:rPr>
        <w:t xml:space="preserve">а) Китай; б) СРСР; в) США </w:t>
      </w:r>
    </w:p>
    <w:p w:rsidR="00545F4C" w:rsidRPr="00545F4C" w:rsidRDefault="00545F4C" w:rsidP="00D80EF7">
      <w:pPr>
        <w:pStyle w:val="a3"/>
        <w:spacing w:before="0" w:beforeAutospacing="0" w:after="0" w:afterAutospacing="0"/>
      </w:pPr>
    </w:p>
    <w:p w:rsidR="00A17789" w:rsidRPr="00D80EF7" w:rsidRDefault="00A17789" w:rsidP="00D80EF7">
      <w:pPr>
        <w:pStyle w:val="a3"/>
        <w:shd w:val="clear" w:color="auto" w:fill="FFFFFF"/>
        <w:spacing w:before="0" w:beforeAutospacing="0" w:after="0" w:afterAutospacing="0"/>
        <w:jc w:val="both"/>
        <w:rPr>
          <w:b/>
          <w:color w:val="FF0000"/>
          <w:sz w:val="28"/>
          <w:szCs w:val="28"/>
        </w:rPr>
      </w:pPr>
      <w:r w:rsidRPr="00D80EF7">
        <w:rPr>
          <w:b/>
          <w:color w:val="FF0000"/>
          <w:sz w:val="28"/>
          <w:szCs w:val="28"/>
        </w:rPr>
        <w:t>VІ</w:t>
      </w:r>
      <w:r w:rsidR="00545F4C" w:rsidRPr="00D80EF7">
        <w:rPr>
          <w:b/>
          <w:color w:val="FF0000"/>
          <w:sz w:val="28"/>
          <w:szCs w:val="28"/>
        </w:rPr>
        <w:t>І</w:t>
      </w:r>
      <w:r w:rsidRPr="00D80EF7">
        <w:rPr>
          <w:b/>
          <w:color w:val="FF0000"/>
          <w:sz w:val="28"/>
          <w:szCs w:val="28"/>
        </w:rPr>
        <w:t>. Домашнє завдання</w:t>
      </w:r>
    </w:p>
    <w:p w:rsidR="00A17789" w:rsidRPr="00545F4C" w:rsidRDefault="00A17789" w:rsidP="00D80EF7">
      <w:pPr>
        <w:pStyle w:val="a3"/>
        <w:shd w:val="clear" w:color="auto" w:fill="FFFFFF"/>
        <w:spacing w:before="0" w:beforeAutospacing="0" w:after="0" w:afterAutospacing="0"/>
        <w:jc w:val="both"/>
        <w:rPr>
          <w:color w:val="000000"/>
          <w:sz w:val="28"/>
          <w:szCs w:val="28"/>
        </w:rPr>
      </w:pPr>
      <w:r w:rsidRPr="00545F4C">
        <w:rPr>
          <w:color w:val="000000"/>
          <w:sz w:val="28"/>
          <w:szCs w:val="28"/>
        </w:rPr>
        <w:t>1. Опрацювати відповідний параграф підручника.</w:t>
      </w:r>
    </w:p>
    <w:p w:rsidR="00A17789" w:rsidRPr="00545F4C" w:rsidRDefault="00A17789" w:rsidP="00D80EF7">
      <w:pPr>
        <w:pStyle w:val="a3"/>
        <w:shd w:val="clear" w:color="auto" w:fill="FFFFFF"/>
        <w:spacing w:before="0" w:beforeAutospacing="0" w:after="0" w:afterAutospacing="0"/>
        <w:jc w:val="both"/>
        <w:rPr>
          <w:color w:val="000000"/>
          <w:sz w:val="28"/>
          <w:szCs w:val="28"/>
        </w:rPr>
      </w:pPr>
      <w:r w:rsidRPr="00545F4C">
        <w:rPr>
          <w:color w:val="000000"/>
          <w:sz w:val="28"/>
          <w:szCs w:val="28"/>
        </w:rPr>
        <w:t>2. Скласти політичний портрет Мао Цзедуна.</w:t>
      </w:r>
    </w:p>
    <w:sectPr w:rsidR="00A17789" w:rsidRPr="00545F4C" w:rsidSect="00E76B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E2E"/>
    <w:multiLevelType w:val="multilevel"/>
    <w:tmpl w:val="9782C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8167E7"/>
    <w:multiLevelType w:val="multilevel"/>
    <w:tmpl w:val="86A8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A6A79"/>
    <w:multiLevelType w:val="multilevel"/>
    <w:tmpl w:val="9782C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FF355C"/>
    <w:multiLevelType w:val="hybridMultilevel"/>
    <w:tmpl w:val="7456827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4187E50"/>
    <w:multiLevelType w:val="multilevel"/>
    <w:tmpl w:val="4428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A36810"/>
    <w:multiLevelType w:val="multilevel"/>
    <w:tmpl w:val="FCA2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9917FB"/>
    <w:multiLevelType w:val="hybridMultilevel"/>
    <w:tmpl w:val="780CDEA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A17789"/>
    <w:rsid w:val="000E3826"/>
    <w:rsid w:val="002C2A90"/>
    <w:rsid w:val="00302976"/>
    <w:rsid w:val="00325A09"/>
    <w:rsid w:val="00545F4C"/>
    <w:rsid w:val="006500A8"/>
    <w:rsid w:val="007D5BB5"/>
    <w:rsid w:val="00865D7F"/>
    <w:rsid w:val="00A17789"/>
    <w:rsid w:val="00D80EF7"/>
    <w:rsid w:val="00E76B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B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77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17789"/>
    <w:rPr>
      <w:b/>
      <w:bCs/>
    </w:rPr>
  </w:style>
  <w:style w:type="paragraph" w:styleId="a5">
    <w:name w:val="Balloon Text"/>
    <w:basedOn w:val="a"/>
    <w:link w:val="a6"/>
    <w:uiPriority w:val="99"/>
    <w:semiHidden/>
    <w:unhideWhenUsed/>
    <w:rsid w:val="00A177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77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415">
      <w:bodyDiv w:val="1"/>
      <w:marLeft w:val="0"/>
      <w:marRight w:val="0"/>
      <w:marTop w:val="0"/>
      <w:marBottom w:val="0"/>
      <w:divBdr>
        <w:top w:val="none" w:sz="0" w:space="0" w:color="auto"/>
        <w:left w:val="none" w:sz="0" w:space="0" w:color="auto"/>
        <w:bottom w:val="none" w:sz="0" w:space="0" w:color="auto"/>
        <w:right w:val="none" w:sz="0" w:space="0" w:color="auto"/>
      </w:divBdr>
    </w:div>
    <w:div w:id="118650987">
      <w:bodyDiv w:val="1"/>
      <w:marLeft w:val="0"/>
      <w:marRight w:val="0"/>
      <w:marTop w:val="0"/>
      <w:marBottom w:val="0"/>
      <w:divBdr>
        <w:top w:val="none" w:sz="0" w:space="0" w:color="auto"/>
        <w:left w:val="none" w:sz="0" w:space="0" w:color="auto"/>
        <w:bottom w:val="none" w:sz="0" w:space="0" w:color="auto"/>
        <w:right w:val="none" w:sz="0" w:space="0" w:color="auto"/>
      </w:divBdr>
    </w:div>
    <w:div w:id="192772883">
      <w:bodyDiv w:val="1"/>
      <w:marLeft w:val="0"/>
      <w:marRight w:val="0"/>
      <w:marTop w:val="0"/>
      <w:marBottom w:val="0"/>
      <w:divBdr>
        <w:top w:val="none" w:sz="0" w:space="0" w:color="auto"/>
        <w:left w:val="none" w:sz="0" w:space="0" w:color="auto"/>
        <w:bottom w:val="none" w:sz="0" w:space="0" w:color="auto"/>
        <w:right w:val="none" w:sz="0" w:space="0" w:color="auto"/>
      </w:divBdr>
    </w:div>
    <w:div w:id="503979868">
      <w:bodyDiv w:val="1"/>
      <w:marLeft w:val="0"/>
      <w:marRight w:val="0"/>
      <w:marTop w:val="0"/>
      <w:marBottom w:val="0"/>
      <w:divBdr>
        <w:top w:val="none" w:sz="0" w:space="0" w:color="auto"/>
        <w:left w:val="none" w:sz="0" w:space="0" w:color="auto"/>
        <w:bottom w:val="none" w:sz="0" w:space="0" w:color="auto"/>
        <w:right w:val="none" w:sz="0" w:space="0" w:color="auto"/>
      </w:divBdr>
    </w:div>
    <w:div w:id="573009894">
      <w:bodyDiv w:val="1"/>
      <w:marLeft w:val="0"/>
      <w:marRight w:val="0"/>
      <w:marTop w:val="0"/>
      <w:marBottom w:val="0"/>
      <w:divBdr>
        <w:top w:val="none" w:sz="0" w:space="0" w:color="auto"/>
        <w:left w:val="none" w:sz="0" w:space="0" w:color="auto"/>
        <w:bottom w:val="none" w:sz="0" w:space="0" w:color="auto"/>
        <w:right w:val="none" w:sz="0" w:space="0" w:color="auto"/>
      </w:divBdr>
    </w:div>
    <w:div w:id="1154369539">
      <w:bodyDiv w:val="1"/>
      <w:marLeft w:val="0"/>
      <w:marRight w:val="0"/>
      <w:marTop w:val="0"/>
      <w:marBottom w:val="0"/>
      <w:divBdr>
        <w:top w:val="none" w:sz="0" w:space="0" w:color="auto"/>
        <w:left w:val="none" w:sz="0" w:space="0" w:color="auto"/>
        <w:bottom w:val="none" w:sz="0" w:space="0" w:color="auto"/>
        <w:right w:val="none" w:sz="0" w:space="0" w:color="auto"/>
      </w:divBdr>
    </w:div>
    <w:div w:id="1697999059">
      <w:bodyDiv w:val="1"/>
      <w:marLeft w:val="0"/>
      <w:marRight w:val="0"/>
      <w:marTop w:val="0"/>
      <w:marBottom w:val="0"/>
      <w:divBdr>
        <w:top w:val="none" w:sz="0" w:space="0" w:color="auto"/>
        <w:left w:val="none" w:sz="0" w:space="0" w:color="auto"/>
        <w:bottom w:val="none" w:sz="0" w:space="0" w:color="auto"/>
        <w:right w:val="none" w:sz="0" w:space="0" w:color="auto"/>
      </w:divBdr>
    </w:div>
    <w:div w:id="2049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815</Words>
  <Characters>4650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2019-03-03T00:05:00Z</dcterms:created>
  <dcterms:modified xsi:type="dcterms:W3CDTF">2020-03-15T16:51:00Z</dcterms:modified>
</cp:coreProperties>
</file>