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7E" w:rsidRPr="00B1207E" w:rsidRDefault="00B1207E" w:rsidP="00B1207E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Гр.МШ-23 17.03.2020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Конспект</w:t>
      </w:r>
    </w:p>
    <w:p w:rsidR="00B1207E" w:rsidRPr="00B1207E" w:rsidRDefault="00B1207E" w:rsidP="00B1207E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>Урок № 33</w:t>
      </w: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 xml:space="preserve">. </w:t>
      </w: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  <w:t>Макетування. Художнє оформлення</w:t>
      </w: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 xml:space="preserve"> тексту. </w:t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"h.p_9z7gibXo3fsM"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 xml:space="preserve">Текст 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Як ви знаєте, текст є невід'ємною складовою дизайнерських розробок. Його також активно використовують у документах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 Численні інструменти для роботи з текстом, що надає програма, доволі прості й зручні у використанні.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Програма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пропонує роботу з текстом двох видів: 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простим і фігурним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 Текстові блоки (контейнери певної ширини) вміст яких розбито на абзаци чи колонки, найчастіше формують з використанням простого тексту. Змінення розміру чи нахилу блока впливає лише на перерозподіл рядків у ньому, але жодним чином не впливає</w:t>
      </w:r>
      <w:r w:rsidRPr="00B1207E">
        <w:rPr>
          <w:rFonts w:ascii="Arial" w:eastAsia="Times New Roman" w:hAnsi="Arial" w:cs="Arial"/>
          <w:color w:val="212121"/>
          <w:sz w:val="23"/>
          <w:szCs w:val="23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на властивості введеного тексту.</w:t>
      </w:r>
    </w:p>
    <w:p w:rsidR="00B1207E" w:rsidRPr="00B1207E" w:rsidRDefault="00B1207E" w:rsidP="00B120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047750"/>
            <wp:effectExtent l="0" t="0" r="9525" b="0"/>
            <wp:docPr id="8" name="Рисунок 8" descr="https://lh5.googleusercontent.com/TU7alZvaMQbKOPo8PXDjGiQ4sE_h81QhaFIR1nTZyfN-FIbK02beEvhzgwDHvnjSXwzrxqUmL1sq60_f-i7WOcMENTk_ANES7rXlVrCebC2wXMDkFA=w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U7alZvaMQbKOPo8PXDjGiQ4sE_h81QhaFIR1nTZyfN-FIbK02beEvhzgwDHvnjSXwzrxqUmL1sq60_f-i7WOcMENTk_ANES7rXlVrCebC2wXMDkFA=w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"h.p_yGGne8Ev36F2"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B1207E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  <w:t>Створення і редагування тексту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Фігурний текст обробляють, як графічний об'єкт, і використовують для створення ефектних написів у заголовках, логотипах, виносках. Форму, застосовані ефекти, ступінь викривлення фігурного тексту легко змінити</w:t>
      </w:r>
      <w:r w:rsidRPr="00B1207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uk-UA" w:eastAsia="ru-RU"/>
        </w:rPr>
        <w:t>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Для створення й обробки тексту будь-якого типу в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призначено інструмент Текст (Текст). Якщо необхідно створити простий текст, виберіть указаний інструмент, створіть у вікні малювання рамку і введіть сам текст. 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Фігурний текст створюється так: виберіть інструмент Текст (Текст), клацніть будь-яку область малювання і введіть текст.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Вказівник миші під час роботи з текстовими об'єктами набуває вигляду хрестика з символом «А» і перетворюється на І-подібний курсор, коли опиняється на текстовому об'єкті. Правила редагування тексту в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такі самі, як і в інших прикладних програмах Windows.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Переважну частину параметрів форматування текстових об'єктів можна настроїти безпосередньо на панелі властивостей , яка стає доступною в результаті виділення текстового об'єкта з допомогою інструмента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Указатель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(Вибір) або вибору інструмента Текст (Текст).</w:t>
      </w:r>
    </w:p>
    <w:p w:rsidR="00B1207E" w:rsidRPr="00B1207E" w:rsidRDefault="00B1207E" w:rsidP="00B120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3615" cy="3276600"/>
            <wp:effectExtent l="0" t="0" r="0" b="0"/>
            <wp:docPr id="7" name="Рисунок 7" descr="https://lh4.googleusercontent.com/WoEb4nzkSWbXrtc4XaWK3nxyUXfEG1wEPeiQwcGfo_d7a3TpDyj-TLydZzXMp-HQsydGsOAIlAq4uUnINYO2Bk_HhRAVa74Oz6dqFMe2U3MjsPCBXtg=w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WoEb4nzkSWbXrtc4XaWK3nxyUXfEG1wEPeiQwcGfo_d7a3TpDyj-TLydZzXMp-HQsydGsOAIlAq4uUnINYO2Bk_HhRAVa74Oz6dqFMe2U3MjsPCBXtg=w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72" cy="33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"h.p_srNC06UP4BcC"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B1207E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  <w:t xml:space="preserve">Форматування тексту 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lastRenderedPageBreak/>
        <w:t xml:space="preserve">Основною особливістю простого тексту є те, що до нього не застосовується більшість ефектів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, які можна задати для фігурного тексту. Ви не зможете нахиляти, масштабувати, розтягувати і стискати текст, переміщуючи маркери рамки, як під час роботи з векторним об'єктом. Натомість простий текст може налічувати сотні рядків, а отже, розміщуватися не на одній сторінці. Відтак текст цього типу слід обирати для текстових блоків великого обсягу, а не для написів, які потрібно оформлювати з використанням ефектів.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У програмі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форматування простого і фігурного тексту здійснюється за тими самими принципами, що й у звичайному текстовому редакторі, — з допомогою панелі властивостей і вікон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Форматирование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символов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(Форматування символів) і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Форматирование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абзаца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(Форматування абзацу), які відкриваються в результаті виконання однойменних команд меню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Текст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(Текст).</w:t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"h.p_tmegyEZJ4h2C"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B1207E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</w:pPr>
      <w:proofErr w:type="spellStart"/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>Обтікання</w:t>
      </w:r>
      <w:proofErr w:type="spellEnd"/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 xml:space="preserve"> текстом 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Створюючи документи, в яких текст доповнюють ілюстрації,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можна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досягти цікавого ефекту обтікання текстом малюнків 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Форму тексту можна змінити, застосувавши обтікання простим текстом навколо об'єкта або фігурного тексту. Обтікання текстом здійснюють із застосуванням стилів обтікання за контуром і за площею. У разі обтікання за контуром текст буде припасовано до межі об'єкта, а в разі обтікання за площею — до меж прямокутного блока, що оточує об'єкт. Крім того, є можливість задати відстань між простим текстом і об'єктом, а також скасувати будь- який застосований стиль обтікання.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Щоб застосувати обтікання, слід вибрати об'єкт, навколо якого буде розміщено текст, і виконати команду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Окно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Окна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настройки,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Свойства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(Вікно, Вікна настройки, Властивості). На вкладці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Общие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(Загальні) вікна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Свойства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объекта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(Властивості об'єкта) вибрати у списку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Обтекание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простым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текстом (Обтікання простим текстом) один із трьох стилів обтікання об'єктів текстом:</w:t>
      </w:r>
    </w:p>
    <w:p w:rsidR="00B1207E" w:rsidRPr="00B1207E" w:rsidRDefault="00B1207E" w:rsidP="00B1207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Нет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(Немає) — обтікання відсутнє;</w:t>
      </w:r>
    </w:p>
    <w:p w:rsidR="00B1207E" w:rsidRPr="00B1207E" w:rsidRDefault="00B1207E" w:rsidP="00B1207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Контур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(Контур) — текст обтікає фігуру за контуром (пропонуються три варіанти: ліворуч, праворуч, по центру);</w:t>
      </w:r>
    </w:p>
    <w:p w:rsidR="00B1207E" w:rsidRPr="00B1207E" w:rsidRDefault="00B1207E" w:rsidP="00B1207E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Квадрат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(Квадрат) — текст обтікає уявний прямокутник, який обмежує габаритну рамку об'єкта (до наявних у попередньому стилі варіантів додано ще один — зверху/знизу).</w:t>
      </w:r>
    </w:p>
    <w:p w:rsidR="00B1207E" w:rsidRPr="00B1207E" w:rsidRDefault="00B1207E" w:rsidP="00B120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3257550"/>
            <wp:effectExtent l="0" t="0" r="0" b="0"/>
            <wp:docPr id="6" name="Рисунок 6" descr="https://lh6.googleusercontent.com/fKFOqwOkaixX4V6Is5OtwabDq6Nb1UmJRiPVQa9FfJHxGohiZ9xrCHdspx3cVng88ivD9Nzt6wt74dij4Y9x1WNxaiUktypmcHE9K4Xmxw6NN3VYB_g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fKFOqwOkaixX4V6Is5OtwabDq6Nb1UmJRiPVQa9FfJHxGohiZ9xrCHdspx3cVng88ivD9Nzt6wt74dij4Y9x1WNxaiUktypmcHE9K4Xmxw6NN3VYB_g=w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"h.p_5h9QYklv47hJ"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B1207E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  <w:t xml:space="preserve">Розміщення тексту вздовж кривої 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Фігурний текст можна розмістити вздовж лінії, прямокутника, багатокутника, еліпса чи кривої, намальованої з використанням інструмента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Свободная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форма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(Довільна форма),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Безье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Безье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) або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Художественное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оформление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(Художнє оформлення). 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lastRenderedPageBreak/>
        <w:t>Слід зауважити, що фігурний текст можна розташувати як уздовж незамкненого шляху, так і вздовж замкненого , а простий текст — лише вздовж незамкненого. Для розташування тексту вздовж шляху виберіть його з допомогою інструмента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Указатель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(Вибір) і виконайте команду 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Текст , Текст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вдоль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пути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(Текст, Текст уздовж шляху). Переміщуючи вказівник уздовж шляху, можна бачити, де розташовуватиметься текст.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Після того як текст буде розміщено вздовж шляху, можна настроїти параметри його розташування. Для того щоб настроїти властивості розміщеного на кривій тексту, необхідно відобразити відповідну панель.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Якщо натиснути клавішу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Ctrl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і один раз клацнути інструментом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Указатель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(Вибір) такий текст, відкриється панель властивостей групи , яка складається з кривої й тексту на ній. Якщо натиснути клавішу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Ctrl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і двічі клацнути розміщений на кривій текст, відобразиться панель властивостей тексту, де можна задати гарнітуру шрифту, його розмір тощо. Якщо ж клацнути криву, відобразиться її панель властивостей.</w:t>
      </w:r>
    </w:p>
    <w:p w:rsid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сприймає текст і об'єкт, уздовж якого текст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розміщено, як єдине ціле. Текст можна відокремити від об'єкта,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якщо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більше не потрібно, щоб він був частиною шляху. У такому разі текст зберігає форму об'єкта, на якому його було розташовано.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B1207E" w:rsidRPr="00B1207E" w:rsidRDefault="00B1207E" w:rsidP="00B1207E">
      <w:pPr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1257300"/>
            <wp:effectExtent l="0" t="0" r="9525" b="0"/>
            <wp:docPr id="5" name="Рисунок 5" descr="https://lh3.googleusercontent.com/JDgP_dePUIxHMIf152K3RSq-PeS-x4tGtzah85L3Xct8Pwc81UWXxIWcyw_qw-xshI7Zv8VOR13wmZ_XGspveAlq284zAtyz0BtMZzidV4_J1Hfu11Y=w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JDgP_dePUIxHMIf152K3RSq-PeS-x4tGtzah85L3Xct8Pwc81UWXxIWcyw_qw-xshI7Zv8VOR13wmZ_XGspveAlq284zAtyz0BtMZzidV4_J1Hfu11Y=w1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"h.p_0GOAzs2N5UJs"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B1207E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val="uk-UA" w:eastAsia="ru-RU"/>
        </w:rPr>
        <w:t xml:space="preserve">Об'єднання і розділення фігурного тексту 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Часто виникають ситуації, коли потрібно об'єднати або розділити кілька об'єктів фігурного тексту. Але перед будь-яким зміненням (видаленням, переміщенням, форматуванням, копіюванням) текст необхідно виділити. У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для цього слід активізувати інструмент Текст (Текст) і переміщувати вказівник миші вздовж тексту, втримуючи натиснутою ліву кнопку. Потім можна застосувати одну з розглянутих нижче команд.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1.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Упорядочить,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Объединить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(Упорядкувати, Об'єднати) — у новому текстовому об'єкті текст кожного з об'єктів, що входять до його складу,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починатиметься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з нового абзацу.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2.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Упорядочить, Порядок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(Упорядкувати, Порядок) — якщо текстові об'єкти об'єднуються не в тому порядку, який потрібен, змініть їх порядок на зворотний, виконавши цю команду.</w:t>
      </w:r>
    </w:p>
    <w:p w:rsidR="00B1207E" w:rsidRPr="00B1207E" w:rsidRDefault="00B1207E" w:rsidP="00B1207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3.</w:t>
      </w:r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Упорядочить,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Разделить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фигурный</w:t>
      </w:r>
      <w:proofErr w:type="spellEnd"/>
      <w:r w:rsidRPr="00B120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текст 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(Упорядкувати, Розділити фігурний текст) — після розділення багаторядковий текстовий об'єкт перетвориться на кілька текстових об'єктів, по одному для кожного рядка (чи абзацу) вихідного об'єкта, а текстовий об'єкт з одного рядка — на текстові об'єкти для кожного слова.</w:t>
      </w:r>
    </w:p>
    <w:p w:rsidR="00B1207E" w:rsidRPr="00B1207E" w:rsidRDefault="00B1207E" w:rsidP="00B120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2499645"/>
            <wp:effectExtent l="0" t="0" r="0" b="0"/>
            <wp:docPr id="4" name="Рисунок 4" descr="https://lh6.googleusercontent.com/dz6YnNjSQSXEKIuC2iPy3o0N7fqi5KCeUG_YpuK2V3m-bZWKgT_k4Ndt0JmVr5PPjNzvYWmLngtuLsG1PlhfEYUVCL2eleNI-lbsK1uYaKJMF984zN0=w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dz6YnNjSQSXEKIuC2iPy3o0N7fqi5KCeUG_YpuK2V3m-bZWKgT_k4Ndt0JmVr5PPjNzvYWmLngtuLsG1PlhfEYUVCL2eleNI-lbsK1uYaKJMF984zN0=w7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23" cy="25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86300" cy="3211150"/>
            <wp:effectExtent l="0" t="0" r="0" b="8890"/>
            <wp:docPr id="3" name="Рисунок 3" descr="https://lh6.googleusercontent.com/layxkcXRKGxbgJp2FCUbG5KVBYp4VC4sSs8xhfqtreBakWwDA5Wy6VRfGmLTt6PT-vvwXV8J02cVYgt1ESVhrrfU-TT3bjFFA5nF8q2xvuta8nbrrhax=w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layxkcXRKGxbgJp2FCUbG5KVBYp4VC4sSs8xhfqtreBakWwDA5Wy6VRfGmLTt6PT-vvwXV8J02cVYgt1ESVhrrfU-TT3bjFFA5nF8q2xvuta8nbrrhax=w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36" cy="32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"h.p_a5tYmKi65ntF"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625F4C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</w:pPr>
      <w:proofErr w:type="spellStart"/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>Перетворення</w:t>
      </w:r>
      <w:proofErr w:type="spellEnd"/>
      <w:r w:rsidRPr="00B1207E">
        <w:rPr>
          <w:rFonts w:ascii="Times New Roman" w:eastAsia="Times New Roman" w:hAnsi="Times New Roman" w:cs="Times New Roman"/>
          <w:color w:val="226E93"/>
          <w:sz w:val="28"/>
          <w:szCs w:val="28"/>
          <w:lang w:eastAsia="ru-RU"/>
        </w:rPr>
        <w:t xml:space="preserve"> тексту </w:t>
      </w:r>
    </w:p>
    <w:p w:rsidR="00B1207E" w:rsidRPr="00B1207E" w:rsidRDefault="00B1207E" w:rsidP="00625F4C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 потреби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фігурний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текст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можна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перетворити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простий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за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певних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умов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можливе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й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зворотне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перетворення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Щоб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перетворити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фігурний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текст на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простий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,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виділіть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його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інструментом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Указатель (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Вибір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) і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скористайтеся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командою Текст, </w:t>
      </w:r>
      <w:proofErr w:type="gram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Преобразовать</w:t>
      </w:r>
      <w:proofErr w:type="gram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простой текст (Текст,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Перетворити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на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простий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текст). </w:t>
      </w:r>
    </w:p>
    <w:p w:rsidR="00B1207E" w:rsidRPr="00B1207E" w:rsidRDefault="00B1207E" w:rsidP="00625F4C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Зворотна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виконується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допомогою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команди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Текст ,</w:t>
      </w:r>
      <w:proofErr w:type="gram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Преобразовать в фигурный текст (Текст,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Перетворити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фігурний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текст). </w:t>
      </w:r>
    </w:p>
    <w:p w:rsidR="00B1207E" w:rsidRPr="00B1207E" w:rsidRDefault="00B1207E" w:rsidP="00625F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процесі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перетворення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простого тексту на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фігурний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втрачаються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атрибути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відсутні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об'єктах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цього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типу (колонки тексту,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позиції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табуляції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буквиці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).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Якщо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рамці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простого тексту є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нерозміщений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текст,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вона входить </w:t>
      </w:r>
      <w:proofErr w:type="gram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 складу</w:t>
      </w:r>
      <w:proofErr w:type="gram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ланцюжка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рамок,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тексту рамки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застосовано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спеціальне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перетворення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наприклад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розміщення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вздовж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кривої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перетворення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фігурний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текст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неможливе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1207E" w:rsidRPr="00B1207E" w:rsidRDefault="00B1207E" w:rsidP="00B120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3375925"/>
            <wp:effectExtent l="0" t="0" r="0" b="0"/>
            <wp:docPr id="2" name="Рисунок 2" descr="https://lh6.googleusercontent.com/AN9YWu0oIzs37hKIVHMZz5REb0_xN8LahjlQcZkUE49avbDw2Z5Ylzr_NH81lnIP8YkaZarnXYgJII0DRv0joYIib__qn17MLyJWXn1nlWeS0dpgTfI=w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AN9YWu0oIzs37hKIVHMZz5REb0_xN8LahjlQcZkUE49avbDw2Z5Ylzr_NH81lnIP8YkaZarnXYgJII0DRv0joYIib__qn17MLyJWXn1nlWeS0dpgTfI=w2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08" cy="33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"h.p_oDqNUtDY6Gk1"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p w:rsidR="00B1207E" w:rsidRPr="00B1207E" w:rsidRDefault="00B1207E" w:rsidP="00625F4C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  <w:t xml:space="preserve">Трансформація фігурного тексту </w:t>
      </w:r>
    </w:p>
    <w:p w:rsidR="00B1207E" w:rsidRPr="00B1207E" w:rsidRDefault="00B1207E" w:rsidP="00625F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lastRenderedPageBreak/>
        <w:t xml:space="preserve">Програма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дає змогу застосовувати до фігурного тексту масштабування й різні трансформації — </w:t>
      </w:r>
      <w:r w:rsidRPr="00625F4C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uk-UA" w:eastAsia="ru-RU"/>
        </w:rPr>
        <w:t>змінення розміру, нахиляння, обертання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 Переміщуючи маркери рамки фігурного тексту, ви можете змінювати її розміри по вертикалі чи горизонталі, а клацнувши в центрі рамки після її виділення, обертати фігурний текст.</w:t>
      </w:r>
    </w:p>
    <w:p w:rsidR="00B1207E" w:rsidRPr="00B1207E" w:rsidRDefault="00B1207E" w:rsidP="00625F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Активізуйте інструмент</w:t>
      </w:r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Форма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(Форма), і поруч з кожним символом фігурного тексту відобразиться маленький квадратний маркер, з допомогою якого можна переміщувати окремі символи.</w:t>
      </w:r>
    </w:p>
    <w:bookmarkStart w:id="0" w:name="_GoBack"/>
    <w:bookmarkEnd w:id="0"/>
    <w:p w:rsidR="00B1207E" w:rsidRPr="00625F4C" w:rsidRDefault="00B1207E" w:rsidP="00625F4C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  <w:fldChar w:fldCharType="begin"/>
      </w:r>
      <w:r w:rsidRPr="00B1207E"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"h.p_n3qKaujP6cMR" </w:instrText>
      </w:r>
      <w:r w:rsidRPr="00B1207E"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  <w:fldChar w:fldCharType="separate"/>
      </w:r>
    </w:p>
    <w:p w:rsidR="00B1207E" w:rsidRPr="00B1207E" w:rsidRDefault="00B1207E" w:rsidP="00625F4C">
      <w:pPr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  <w:fldChar w:fldCharType="end"/>
      </w:r>
    </w:p>
    <w:p w:rsidR="00B1207E" w:rsidRPr="00B1207E" w:rsidRDefault="00B1207E" w:rsidP="00625F4C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26E93"/>
          <w:sz w:val="24"/>
          <w:szCs w:val="24"/>
          <w:lang w:val="uk-UA" w:eastAsia="ru-RU"/>
        </w:rPr>
        <w:t xml:space="preserve">Перевірка орфографії </w:t>
      </w:r>
    </w:p>
    <w:p w:rsidR="00B1207E" w:rsidRPr="00B1207E" w:rsidRDefault="00B1207E" w:rsidP="00625F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Програма </w:t>
      </w:r>
      <w:proofErr w:type="spellStart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CorelDRAW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має потужні засоби перевірки орфографії та граматики, зокрема може перевіряти текст, уведений різними мовами, а також містить тезаурус (словник синонімів).</w:t>
      </w:r>
    </w:p>
    <w:p w:rsidR="00B1207E" w:rsidRPr="00B1207E" w:rsidRDefault="00B1207E" w:rsidP="00625F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Доступ до засобів перевірки орфографії та граматики здійснюється з підменю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Средства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проверки</w:t>
      </w:r>
      <w:proofErr w:type="spellEnd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</w:t>
      </w:r>
      <w:proofErr w:type="spellStart"/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правописания</w:t>
      </w:r>
      <w:proofErr w:type="spellEnd"/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(Засоби перевірки правопису) меню</w:t>
      </w:r>
      <w:r w:rsidRPr="00625F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Текст</w:t>
      </w:r>
      <w:r w:rsidRPr="00B1207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(Текст). Застосовують ці засоби так само, як і в текстовому процесорі, тому розібратися, як ними користуватися, буде нескладно.</w:t>
      </w:r>
    </w:p>
    <w:p w:rsidR="00B1207E" w:rsidRPr="00B1207E" w:rsidRDefault="00B1207E" w:rsidP="00625F4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5F4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3533775" cy="3562350"/>
            <wp:effectExtent l="0" t="0" r="9525" b="0"/>
            <wp:docPr id="1" name="Рисунок 1" descr="https://lh3.googleusercontent.com/fJoduOYmSqP2Bz3T6nOVDYbC2iGRjKE4bBoO4HhJYqMaJKh3QqfCBYruhC4l8XkWiA8pk73-fuX5O7WtesP1JcyhZqKYQCdEUhFNedUi7xmO09PZ8KyF=w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fJoduOYmSqP2Bz3T6nOVDYbC2iGRjKE4bBoO4HhJYqMaJKh3QqfCBYruhC4l8XkWiA8pk73-fuX5O7WtesP1JcyhZqKYQCdEUhFNedUi7xmO09PZ8KyF=w3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begin"/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instrText xml:space="preserve"> HYPERLINK "https://sites.google.com/view/distance-informatics-10/%D0%BC%D0%BE%D0%B4%D1%83%D0%BB%D1%8C-%D0%B3%D1%80%D0%B0%D1%84%D1%96%D1%87%D0%BD%D0%B8%D0%B9-%D0%B4%D0%B8%D0%B7%D0%B0%D0%B9%D0%BD/%D0%B2%D0%B5%D0%BA%D1%82%D0%BE%D1%80%D0%BD%D0%B0-%D0%B3%D1%80%D0%B0%D1%84%D1%96%D0%BA%D0%B0/%D1%83%D1%80%D0%BE%D0%BA-28" \l "h.p_LC5TqL_H7mzi" </w:instrText>
      </w: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separate"/>
      </w:r>
    </w:p>
    <w:p w:rsidR="00B1207E" w:rsidRPr="00B1207E" w:rsidRDefault="00B1207E" w:rsidP="00B1207E">
      <w:pPr>
        <w:spacing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226E93"/>
          <w:sz w:val="36"/>
          <w:szCs w:val="36"/>
          <w:lang w:eastAsia="ru-RU"/>
        </w:rPr>
      </w:pPr>
      <w:r w:rsidRPr="00B1207E">
        <w:rPr>
          <w:rFonts w:ascii="Arial" w:eastAsia="Times New Roman" w:hAnsi="Arial" w:cs="Arial"/>
          <w:color w:val="226E93"/>
          <w:sz w:val="2"/>
          <w:szCs w:val="2"/>
          <w:lang w:eastAsia="ru-RU"/>
        </w:rPr>
        <w:fldChar w:fldCharType="end"/>
      </w:r>
    </w:p>
    <w:sectPr w:rsidR="00B1207E" w:rsidRPr="00B1207E" w:rsidSect="00B120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15E"/>
    <w:multiLevelType w:val="multilevel"/>
    <w:tmpl w:val="3F38D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A0"/>
    <w:rsid w:val="00625F4C"/>
    <w:rsid w:val="009026D8"/>
    <w:rsid w:val="00B1207E"/>
    <w:rsid w:val="00E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94F2"/>
  <w15:chartTrackingRefBased/>
  <w15:docId w15:val="{976E40EF-A81A-4F74-8173-0F862C20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07E"/>
    <w:rPr>
      <w:color w:val="0000FF"/>
      <w:u w:val="single"/>
    </w:rPr>
  </w:style>
  <w:style w:type="paragraph" w:customStyle="1" w:styleId="zfr3q">
    <w:name w:val="zfr3q"/>
    <w:basedOn w:val="a"/>
    <w:rsid w:val="00B1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8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5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0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7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9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7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1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1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4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03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2020-03-16T20:47:00Z</dcterms:created>
  <dcterms:modified xsi:type="dcterms:W3CDTF">2020-03-16T20:47:00Z</dcterms:modified>
</cp:coreProperties>
</file>