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Дата 17.03.2020 </w:t>
      </w:r>
    </w:p>
    <w:p w:rsidR="00A24E4A" w:rsidRDefault="00325F63" w:rsidP="00325F63">
      <w:pPr>
        <w:jc w:val="both"/>
        <w:rPr>
          <w:lang w:val="uk-UA"/>
        </w:rPr>
      </w:pPr>
      <w:r>
        <w:rPr>
          <w:lang w:val="uk-UA"/>
        </w:rPr>
        <w:t>Тема:</w:t>
      </w:r>
      <w:r w:rsidR="00A24E4A">
        <w:rPr>
          <w:lang w:val="uk-UA"/>
        </w:rPr>
        <w:t xml:space="preserve"> Види кабельних муфт </w:t>
      </w:r>
    </w:p>
    <w:p w:rsidR="00325F63" w:rsidRDefault="00325F63" w:rsidP="00325F63">
      <w:pPr>
        <w:jc w:val="both"/>
        <w:rPr>
          <w:color w:val="000000"/>
          <w:shd w:val="clear" w:color="auto" w:fill="FFFFFF"/>
          <w:lang w:val="ru-RU"/>
        </w:rPr>
      </w:pPr>
      <w:r w:rsidRPr="00325F63">
        <w:rPr>
          <w:color w:val="FF0000"/>
          <w:shd w:val="clear" w:color="auto" w:fill="FFFFFF"/>
          <w:lang w:val="ru-RU"/>
        </w:rPr>
        <w:t xml:space="preserve">   </w:t>
      </w:r>
      <w:proofErr w:type="spellStart"/>
      <w:proofErr w:type="gramStart"/>
      <w:r w:rsidRPr="00325F63">
        <w:rPr>
          <w:color w:val="FF0000"/>
          <w:shd w:val="clear" w:color="auto" w:fill="FFFFFF"/>
          <w:lang w:val="ru-RU"/>
        </w:rPr>
        <w:t>Завдання</w:t>
      </w:r>
      <w:proofErr w:type="spellEnd"/>
      <w:r w:rsidRPr="00325F63">
        <w:rPr>
          <w:color w:val="FF0000"/>
          <w:shd w:val="clear" w:color="auto" w:fill="FFFFFF"/>
          <w:lang w:val="ru-RU"/>
        </w:rPr>
        <w:t xml:space="preserve">:   </w:t>
      </w:r>
      <w:proofErr w:type="spellStart"/>
      <w:proofErr w:type="gramEnd"/>
      <w:r w:rsidR="00A24E4A" w:rsidRPr="00A24E4A">
        <w:rPr>
          <w:color w:val="000000" w:themeColor="text1"/>
          <w:shd w:val="clear" w:color="auto" w:fill="FFFFFF"/>
          <w:lang w:val="ru-RU"/>
        </w:rPr>
        <w:t>Використовуючи</w:t>
      </w:r>
      <w:proofErr w:type="spellEnd"/>
      <w:r w:rsidR="00A24E4A" w:rsidRPr="00A24E4A">
        <w:rPr>
          <w:color w:val="000000" w:themeColor="text1"/>
          <w:shd w:val="clear" w:color="auto" w:fill="FFFFFF"/>
          <w:lang w:val="ru-RU"/>
        </w:rPr>
        <w:t xml:space="preserve"> </w:t>
      </w:r>
      <w:proofErr w:type="spellStart"/>
      <w:r w:rsidR="00A24E4A" w:rsidRPr="00A24E4A">
        <w:rPr>
          <w:color w:val="000000" w:themeColor="text1"/>
          <w:shd w:val="clear" w:color="auto" w:fill="FFFFFF"/>
          <w:lang w:val="ru-RU"/>
        </w:rPr>
        <w:t>підручник</w:t>
      </w:r>
      <w:proofErr w:type="spellEnd"/>
      <w:r w:rsidR="00A24E4A" w:rsidRPr="00A24E4A">
        <w:rPr>
          <w:color w:val="000000" w:themeColor="text1"/>
          <w:shd w:val="clear" w:color="auto" w:fill="FFFFFF"/>
          <w:lang w:val="ru-RU"/>
        </w:rPr>
        <w:t xml:space="preserve"> та </w:t>
      </w:r>
      <w:proofErr w:type="spellStart"/>
      <w:r w:rsidR="00A24E4A" w:rsidRPr="00A24E4A">
        <w:rPr>
          <w:color w:val="000000" w:themeColor="text1"/>
          <w:shd w:val="clear" w:color="auto" w:fill="FFFFFF"/>
          <w:lang w:val="ru-RU"/>
        </w:rPr>
        <w:t>Internet</w:t>
      </w:r>
      <w:proofErr w:type="spellEnd"/>
      <w:r w:rsidRPr="00A24E4A">
        <w:rPr>
          <w:color w:val="000000" w:themeColor="text1"/>
          <w:shd w:val="clear" w:color="auto" w:fill="FFFFFF"/>
          <w:lang w:val="ru-RU"/>
        </w:rPr>
        <w:t xml:space="preserve"> </w:t>
      </w:r>
      <w:proofErr w:type="spellStart"/>
      <w:r w:rsidR="00A24E4A">
        <w:rPr>
          <w:color w:val="000000" w:themeColor="text1"/>
          <w:shd w:val="clear" w:color="auto" w:fill="FFFFFF"/>
          <w:lang w:val="ru-RU"/>
        </w:rPr>
        <w:t>ресурси</w:t>
      </w:r>
      <w:proofErr w:type="spellEnd"/>
      <w:r w:rsidR="00A24E4A">
        <w:rPr>
          <w:color w:val="000000" w:themeColor="text1"/>
          <w:shd w:val="clear" w:color="auto" w:fill="FFFFFF"/>
          <w:lang w:val="ru-RU"/>
        </w:rPr>
        <w:t xml:space="preserve"> </w:t>
      </w:r>
      <w:proofErr w:type="spellStart"/>
      <w:r w:rsidR="00A24E4A">
        <w:rPr>
          <w:color w:val="000000"/>
          <w:shd w:val="clear" w:color="auto" w:fill="FFFFFF"/>
          <w:lang w:val="ru-RU"/>
        </w:rPr>
        <w:t>о</w:t>
      </w:r>
      <w:r w:rsidRPr="00325F63">
        <w:rPr>
          <w:color w:val="000000"/>
          <w:shd w:val="clear" w:color="auto" w:fill="FFFFFF"/>
          <w:lang w:val="ru-RU"/>
        </w:rPr>
        <w:t>працювати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матеріал</w:t>
      </w:r>
      <w:proofErr w:type="spellEnd"/>
      <w:r w:rsidR="00A24E4A">
        <w:rPr>
          <w:color w:val="000000"/>
          <w:shd w:val="clear" w:color="auto" w:fill="FFFFFF"/>
          <w:lang w:val="ru-RU"/>
        </w:rPr>
        <w:t xml:space="preserve"> з </w:t>
      </w:r>
      <w:proofErr w:type="spellStart"/>
      <w:r w:rsidR="00A24E4A">
        <w:rPr>
          <w:color w:val="000000"/>
          <w:shd w:val="clear" w:color="auto" w:fill="FFFFFF"/>
          <w:lang w:val="ru-RU"/>
        </w:rPr>
        <w:t>даної</w:t>
      </w:r>
      <w:proofErr w:type="spellEnd"/>
      <w:r w:rsidR="00A24E4A">
        <w:rPr>
          <w:color w:val="000000"/>
          <w:shd w:val="clear" w:color="auto" w:fill="FFFFFF"/>
          <w:lang w:val="ru-RU"/>
        </w:rPr>
        <w:t xml:space="preserve"> теми</w:t>
      </w:r>
      <w:r w:rsidRPr="00325F63">
        <w:rPr>
          <w:color w:val="000000"/>
          <w:shd w:val="clear" w:color="auto" w:fill="FFFFFF"/>
          <w:lang w:val="ru-RU"/>
        </w:rPr>
        <w:t>,</w:t>
      </w:r>
      <w:r w:rsidR="00A24E4A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законспектувати</w:t>
      </w:r>
      <w:proofErr w:type="spellEnd"/>
      <w:r w:rsidRPr="00325F63">
        <w:rPr>
          <w:color w:val="000000"/>
          <w:shd w:val="clear" w:color="auto" w:fill="FFFFFF"/>
        </w:rPr>
        <w:t> </w:t>
      </w:r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основні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положення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теми</w:t>
      </w:r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згідно</w:t>
      </w:r>
      <w:proofErr w:type="spellEnd"/>
      <w:r>
        <w:rPr>
          <w:color w:val="000000"/>
          <w:shd w:val="clear" w:color="auto" w:fill="FFFFFF"/>
          <w:lang w:val="ru-RU"/>
        </w:rPr>
        <w:t xml:space="preserve"> плану</w:t>
      </w:r>
      <w:r w:rsidRPr="00325F63">
        <w:rPr>
          <w:color w:val="000000"/>
          <w:shd w:val="clear" w:color="auto" w:fill="FFFFFF"/>
          <w:lang w:val="ru-RU"/>
        </w:rPr>
        <w:t xml:space="preserve">, </w:t>
      </w:r>
      <w:proofErr w:type="spellStart"/>
      <w:r w:rsidRPr="00325F63">
        <w:rPr>
          <w:color w:val="000000"/>
          <w:shd w:val="clear" w:color="auto" w:fill="FFFFFF"/>
          <w:lang w:val="ru-RU"/>
        </w:rPr>
        <w:t>письмово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відповісти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на </w:t>
      </w:r>
      <w:proofErr w:type="spellStart"/>
      <w:r w:rsidRPr="00325F63">
        <w:rPr>
          <w:color w:val="000000"/>
          <w:shd w:val="clear" w:color="auto" w:fill="FFFFFF"/>
          <w:lang w:val="ru-RU"/>
        </w:rPr>
        <w:t>контрольні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запитання</w:t>
      </w:r>
      <w:proofErr w:type="spellEnd"/>
      <w:r w:rsidR="003F7F82">
        <w:rPr>
          <w:color w:val="000000"/>
          <w:shd w:val="clear" w:color="auto" w:fill="FFFFFF"/>
          <w:lang w:val="ru-RU"/>
        </w:rPr>
        <w:t xml:space="preserve"> </w:t>
      </w:r>
      <w:r w:rsidRPr="00325F63"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A24E4A" w:rsidRPr="00A24E4A" w:rsidRDefault="00A24E4A" w:rsidP="00325F63">
      <w:pPr>
        <w:jc w:val="both"/>
        <w:rPr>
          <w:color w:val="000000" w:themeColor="text1"/>
          <w:lang w:val="ru-RU"/>
        </w:rPr>
      </w:pPr>
      <w:r w:rsidRPr="00A24E4A">
        <w:rPr>
          <w:color w:val="000000" w:themeColor="text1"/>
          <w:lang w:val="ru-RU"/>
        </w:rPr>
        <w:t xml:space="preserve">                       </w:t>
      </w:r>
      <w:proofErr w:type="spellStart"/>
      <w:r w:rsidRPr="00A24E4A">
        <w:rPr>
          <w:color w:val="000000" w:themeColor="text1"/>
          <w:lang w:val="ru-RU"/>
        </w:rPr>
        <w:t>Зарисувати</w:t>
      </w:r>
      <w:proofErr w:type="spellEnd"/>
      <w:r w:rsidRPr="00A24E4A">
        <w:rPr>
          <w:color w:val="000000" w:themeColor="text1"/>
          <w:lang w:val="ru-RU"/>
        </w:rPr>
        <w:t xml:space="preserve"> </w:t>
      </w:r>
      <w:proofErr w:type="gramStart"/>
      <w:r w:rsidRPr="00A24E4A">
        <w:rPr>
          <w:color w:val="000000" w:themeColor="text1"/>
          <w:lang w:val="ru-RU"/>
        </w:rPr>
        <w:t>рис</w:t>
      </w:r>
      <w:r>
        <w:rPr>
          <w:color w:val="000000" w:themeColor="text1"/>
          <w:lang w:val="ru-RU"/>
        </w:rPr>
        <w:t xml:space="preserve">унок </w:t>
      </w:r>
      <w:r w:rsidRPr="00A24E4A">
        <w:rPr>
          <w:color w:val="000000" w:themeColor="text1"/>
          <w:lang w:val="ru-RU"/>
        </w:rPr>
        <w:t xml:space="preserve"> 5.2</w:t>
      </w:r>
      <w:proofErr w:type="gramEnd"/>
      <w:r>
        <w:rPr>
          <w:color w:val="000000" w:themeColor="text1"/>
          <w:lang w:val="ru-RU"/>
        </w:rPr>
        <w:t xml:space="preserve"> </w:t>
      </w:r>
      <w:proofErr w:type="spellStart"/>
      <w:r>
        <w:rPr>
          <w:color w:val="000000" w:themeColor="text1"/>
          <w:lang w:val="ru-RU"/>
        </w:rPr>
        <w:t>стр</w:t>
      </w:r>
      <w:proofErr w:type="spellEnd"/>
      <w:r>
        <w:rPr>
          <w:color w:val="000000" w:themeColor="text1"/>
          <w:lang w:val="ru-RU"/>
        </w:rPr>
        <w:t xml:space="preserve"> 115</w:t>
      </w:r>
    </w:p>
    <w:p w:rsidR="00A24E4A" w:rsidRDefault="00325F63" w:rsidP="00325F63">
      <w:pPr>
        <w:jc w:val="both"/>
        <w:rPr>
          <w:color w:val="FF0000"/>
          <w:lang w:val="ru-RU"/>
        </w:rPr>
      </w:pPr>
      <w:proofErr w:type="spellStart"/>
      <w:r w:rsidRPr="00206B21">
        <w:rPr>
          <w:color w:val="FF0000"/>
          <w:lang w:val="ru-RU"/>
        </w:rPr>
        <w:t>Підручник</w:t>
      </w:r>
      <w:proofErr w:type="spellEnd"/>
      <w:r w:rsidRPr="00206B21">
        <w:rPr>
          <w:color w:val="FF0000"/>
          <w:lang w:val="ru-RU"/>
        </w:rPr>
        <w:t xml:space="preserve">: </w:t>
      </w:r>
    </w:p>
    <w:p w:rsidR="00A24E4A" w:rsidRPr="00A24E4A" w:rsidRDefault="00A24E4A" w:rsidP="00325F63">
      <w:pPr>
        <w:jc w:val="both"/>
        <w:rPr>
          <w:color w:val="000000" w:themeColor="text1"/>
          <w:lang w:val="ru-RU"/>
        </w:rPr>
      </w:pPr>
      <w:r w:rsidRPr="00A24E4A">
        <w:rPr>
          <w:color w:val="000000" w:themeColor="text1"/>
          <w:lang w:val="ru-RU"/>
        </w:rPr>
        <w:t xml:space="preserve">Принц М.В., </w:t>
      </w:r>
      <w:proofErr w:type="spellStart"/>
      <w:r w:rsidRPr="00A24E4A">
        <w:rPr>
          <w:color w:val="000000" w:themeColor="text1"/>
          <w:lang w:val="ru-RU"/>
        </w:rPr>
        <w:t>Цимбаліст</w:t>
      </w:r>
      <w:proofErr w:type="spellEnd"/>
      <w:r w:rsidRPr="00A24E4A">
        <w:rPr>
          <w:color w:val="000000" w:themeColor="text1"/>
          <w:lang w:val="ru-RU"/>
        </w:rPr>
        <w:t xml:space="preserve"> В.М «</w:t>
      </w:r>
      <w:proofErr w:type="spellStart"/>
      <w:r w:rsidRPr="00A24E4A">
        <w:rPr>
          <w:color w:val="000000" w:themeColor="text1"/>
          <w:lang w:val="ru-RU"/>
        </w:rPr>
        <w:t>Електричні</w:t>
      </w:r>
      <w:proofErr w:type="spellEnd"/>
      <w:r w:rsidRPr="00A24E4A">
        <w:rPr>
          <w:color w:val="000000" w:themeColor="text1"/>
          <w:lang w:val="ru-RU"/>
        </w:rPr>
        <w:t xml:space="preserve"> </w:t>
      </w:r>
      <w:proofErr w:type="spellStart"/>
      <w:r w:rsidRPr="00A24E4A">
        <w:rPr>
          <w:color w:val="000000" w:themeColor="text1"/>
          <w:lang w:val="ru-RU"/>
        </w:rPr>
        <w:t>мережі</w:t>
      </w:r>
      <w:proofErr w:type="spellEnd"/>
      <w:r w:rsidRPr="00A24E4A">
        <w:rPr>
          <w:color w:val="000000" w:themeColor="text1"/>
          <w:lang w:val="ru-RU"/>
        </w:rPr>
        <w:t xml:space="preserve">. Монтаж, </w:t>
      </w:r>
      <w:proofErr w:type="spellStart"/>
      <w:r w:rsidRPr="00A24E4A">
        <w:rPr>
          <w:color w:val="000000" w:themeColor="text1"/>
          <w:lang w:val="ru-RU"/>
        </w:rPr>
        <w:t>обслуговування</w:t>
      </w:r>
      <w:proofErr w:type="spellEnd"/>
      <w:r w:rsidRPr="00A24E4A">
        <w:rPr>
          <w:color w:val="000000" w:themeColor="text1"/>
          <w:lang w:val="ru-RU"/>
        </w:rPr>
        <w:t xml:space="preserve"> та ремонт</w:t>
      </w:r>
      <w:r>
        <w:rPr>
          <w:color w:val="000000" w:themeColor="text1"/>
          <w:lang w:val="ru-RU"/>
        </w:rPr>
        <w:t xml:space="preserve"> </w:t>
      </w:r>
      <w:r w:rsidRPr="00A24E4A">
        <w:rPr>
          <w:color w:val="000000" w:themeColor="text1"/>
          <w:lang w:val="ru-RU"/>
        </w:rPr>
        <w:t xml:space="preserve">#4.8 </w:t>
      </w:r>
      <w:proofErr w:type="spellStart"/>
      <w:r w:rsidRPr="00A24E4A">
        <w:rPr>
          <w:color w:val="000000" w:themeColor="text1"/>
          <w:lang w:val="ru-RU"/>
        </w:rPr>
        <w:t>стор</w:t>
      </w:r>
      <w:proofErr w:type="spellEnd"/>
      <w:r w:rsidRPr="00A24E4A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 xml:space="preserve"> 113-116</w:t>
      </w:r>
    </w:p>
    <w:p w:rsidR="00447363" w:rsidRDefault="00447363" w:rsidP="00325F63">
      <w:pPr>
        <w:jc w:val="both"/>
        <w:rPr>
          <w:lang w:val="uk-UA"/>
        </w:rPr>
      </w:pPr>
      <w:r>
        <w:rPr>
          <w:lang w:val="uk-UA"/>
        </w:rPr>
        <w:t>План</w:t>
      </w:r>
    </w:p>
    <w:p w:rsidR="00447363" w:rsidRDefault="00447363" w:rsidP="00325F63">
      <w:pPr>
        <w:jc w:val="both"/>
        <w:rPr>
          <w:lang w:val="uk-UA"/>
        </w:rPr>
      </w:pPr>
      <w:r>
        <w:rPr>
          <w:lang w:val="uk-UA"/>
        </w:rPr>
        <w:t>1. Призначення кабельних муфт</w:t>
      </w:r>
    </w:p>
    <w:p w:rsidR="00447363" w:rsidRDefault="00447363" w:rsidP="00325F63">
      <w:pPr>
        <w:jc w:val="both"/>
        <w:rPr>
          <w:lang w:val="uk-UA"/>
        </w:rPr>
      </w:pPr>
      <w:r>
        <w:rPr>
          <w:lang w:val="uk-UA"/>
        </w:rPr>
        <w:t>2. Класифікація кабельних муфт</w:t>
      </w:r>
    </w:p>
    <w:p w:rsidR="008762E5" w:rsidRDefault="008762E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Default="00776A75" w:rsidP="00325F63">
      <w:pPr>
        <w:jc w:val="both"/>
        <w:rPr>
          <w:lang w:val="uk-UA"/>
        </w:rPr>
      </w:pPr>
    </w:p>
    <w:p w:rsidR="00776A75" w:rsidRPr="008762E5" w:rsidRDefault="00776A75" w:rsidP="00325F63">
      <w:pPr>
        <w:jc w:val="both"/>
        <w:rPr>
          <w:lang w:val="uk-U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A75" w:rsidRPr="008762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AF"/>
    <w:rsid w:val="00206B21"/>
    <w:rsid w:val="00325F63"/>
    <w:rsid w:val="003F7F82"/>
    <w:rsid w:val="00447363"/>
    <w:rsid w:val="00475C9B"/>
    <w:rsid w:val="005C2478"/>
    <w:rsid w:val="00643A4C"/>
    <w:rsid w:val="006A18F1"/>
    <w:rsid w:val="006F7D48"/>
    <w:rsid w:val="00776A75"/>
    <w:rsid w:val="008762E5"/>
    <w:rsid w:val="00976BD1"/>
    <w:rsid w:val="00A24E4A"/>
    <w:rsid w:val="00C14DAF"/>
    <w:rsid w:val="00E6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CE0A6"/>
  <w15:chartTrackingRefBased/>
  <w15:docId w15:val="{15C3D615-C929-4705-A569-5FAE762C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Пикалов</dc:creator>
  <cp:keywords/>
  <dc:description/>
  <cp:lastModifiedBy>Александр Пикалов</cp:lastModifiedBy>
  <cp:revision>5</cp:revision>
  <dcterms:created xsi:type="dcterms:W3CDTF">2020-03-16T17:08:00Z</dcterms:created>
  <dcterms:modified xsi:type="dcterms:W3CDTF">2020-03-16T17:19:00Z</dcterms:modified>
</cp:coreProperties>
</file>