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33" w:rsidRDefault="00B00233" w:rsidP="00B0023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uk-UA" w:eastAsia="ru-RU"/>
        </w:rPr>
        <w:t xml:space="preserve">24.03.2020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uk-UA"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uk-UA" w:eastAsia="ru-RU"/>
        </w:rPr>
        <w:t xml:space="preserve"> М-2 Тема уроку Зміст інформаційних технологій , як складова частина інформації</w:t>
      </w:r>
    </w:p>
    <w:p w:rsidR="00B00233" w:rsidRDefault="00B00233" w:rsidP="00B002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uk-UA" w:eastAsia="ru-RU"/>
        </w:rPr>
        <w:t>Завдання: 1. Прочитати конспект</w:t>
      </w:r>
    </w:p>
    <w:p w:rsidR="00B00233" w:rsidRPr="00B00233" w:rsidRDefault="00B00233" w:rsidP="00B002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uk-UA" w:eastAsia="ru-RU"/>
        </w:rPr>
        <w:t xml:space="preserve">                    2 Записати виділені визначення</w:t>
      </w:r>
    </w:p>
    <w:p w:rsid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B00233" w:rsidRP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КОНСПЕКТ:</w:t>
      </w:r>
    </w:p>
    <w:p w:rsidR="00B00233" w:rsidRP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Метою </w:t>
      </w:r>
      <w:r w:rsidRPr="00B00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інформатики</w:t>
      </w: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 вивчення структури і загальних властивостей інформації з виявленням закономірностей процесів комунікації. У сучасному розумінні інформатика - це область науки і техніки, яка вивчає інформаційні процеси і методи їх автоматизації. Користувачеві вона надає методологічні основи побудови інформаційної моделі предметної області.</w:t>
      </w:r>
    </w:p>
    <w:p w:rsidR="00B00233" w:rsidRP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Інформаційні технології розглядаються як система, що включає базові технологічні процеси, базові та спеціалізовані інформаційні технології, інструментальну базу.</w:t>
      </w:r>
    </w:p>
    <w:p w:rsidR="00B00233" w:rsidRPr="00B00233" w:rsidRDefault="00B00233" w:rsidP="00B0023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Зміст інформатики як наукового напрямку. Основні рівні інформатики</w:t>
      </w:r>
    </w:p>
    <w:p w:rsidR="00B00233" w:rsidRP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Теоретичною базою для інформаційних технологій є </w:t>
      </w:r>
      <w:r w:rsidRPr="00B00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інформатика.</w:t>
      </w: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Метою інформатики є вивчення структури і загальних властивостей наукової інформації з виявленням закономірностей процесів комунікації. У сучасному розумінні </w:t>
      </w:r>
      <w:r w:rsidRPr="00B00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інформатика</w:t>
      </w: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це область науки і техніки, яка вивчає інформаційні процеси і методи їх автоматизації. Користувачеві вона надає методологічні основи побудови інформаційної моделі об'єкта. Прикладом такої моделі є концептуальна модель, яка відображає реальний зміст конкретної предметної області.</w:t>
      </w:r>
    </w:p>
    <w:p w:rsid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інформатиці можна виділити три рівня. </w:t>
      </w:r>
    </w:p>
    <w:p w:rsidR="00B00233" w:rsidRDefault="00B00233" w:rsidP="00B002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Фізичний</w:t>
      </w: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(нижній) рівень являє собою кошти обчислювальної техніки і техніки зв'язку. Їх розвиток робить вирішальний вплив на можливості та напрями використання інформатики. </w:t>
      </w:r>
    </w:p>
    <w:p w:rsidR="00B00233" w:rsidRDefault="00B00233" w:rsidP="00B002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Логічний</w:t>
      </w: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(середній) рівень складають інформаційні технології. </w:t>
      </w:r>
    </w:p>
    <w:p w:rsidR="00B00233" w:rsidRPr="00B00233" w:rsidRDefault="00B00233" w:rsidP="00B002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Прикладний </w:t>
      </w: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(верхній) рівень визначає ідеологію застосування інформаційних технологій для проектування різних систем.</w:t>
      </w:r>
    </w:p>
    <w:p w:rsidR="00B00233" w:rsidRP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Інформатика як науко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ва дисципліна має ряд визначень. </w:t>
      </w: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 пояснюється тим, що основним об'єктом вивчення інформатики є інформація, точного визначення якої немає дотепер.</w:t>
      </w:r>
    </w:p>
    <w:p w:rsidR="00B00233" w:rsidRP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Інформація </w:t>
      </w: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це абстрактне поняття, якщо відносити її до певного класу закономірностей матеріального світу і процесу відображення його в людській свідомості. </w:t>
      </w:r>
    </w:p>
    <w:p w:rsidR="00B00233" w:rsidRP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Теорія інформації, кібернетика і </w:t>
      </w:r>
      <w:proofErr w:type="spellStart"/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синергетика</w:t>
      </w:r>
      <w:proofErr w:type="spellEnd"/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внесли значний вклад в розвиток інформатики, однак виявилися не в змозі описати різноманітні інформаційні процеси, які відбуваються в природі і суспільстві, і дати їх наукове пояснення. Новий науковий напрям - </w:t>
      </w:r>
      <w:proofErr w:type="spellStart"/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інфодінаміка</w:t>
      </w:r>
      <w:proofErr w:type="spellEnd"/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пов'язує воєдино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масу, енергію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негентропії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00233" w:rsidRP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Оскільки однозначного розуміння наукового напрямку "інформатика" не існує, доцільно говорити не про історію, а про її завдання на сучасному етапі. Так як інформація є відображенням, то в інформаційному суспільстві ми маємо справу з наближеними моделями реального світу. У зв'язку з цим </w:t>
      </w:r>
      <w:r w:rsidRPr="00B00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головним завданням інформатики повинно бути методологічне обґрунтування побудови інформаційної моделі об'єкта, явища, процесу.</w:t>
      </w: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Використання цієї моделі для цілеспрямованої діяльності в будь-яких сферах людського суспільства здійснюється на основі реалізації інформаційних процесів і відповідних їм технологій.</w:t>
      </w:r>
    </w:p>
    <w:p w:rsidR="00B00233" w:rsidRP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Таким чином, для сучасного стану інформаційних технологій необхідний перехід від інформаційного опису предметної області до подання її на рівні даних, здійснюваний на основі декомпозиції, абстракції, агрегування.</w:t>
      </w:r>
    </w:p>
    <w:p w:rsidR="00B00233" w:rsidRP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Декомпозиція</w:t>
      </w: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це розбиття системи (програми, завдання) на компоненти, об'єднання яких дозволяє вирішити це завдання.</w:t>
      </w:r>
    </w:p>
    <w:p w:rsidR="00B00233" w:rsidRP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 xml:space="preserve">Абстракція </w:t>
      </w: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дозволяє правильно вибрати потрібні компоненти для декомпозиції. </w:t>
      </w:r>
    </w:p>
    <w:p w:rsidR="00B00233" w:rsidRP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Зовнішні зв'язки</w:t>
      </w: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- це зв'язки різної природи даного компонента з оточенням.</w:t>
      </w:r>
    </w:p>
    <w:p w:rsidR="00B00233" w:rsidRP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Вимоги</w:t>
      </w: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(</w:t>
      </w:r>
      <w:proofErr w:type="spellStart"/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requires</w:t>
      </w:r>
      <w:proofErr w:type="spellEnd"/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- це умови, які повинні бути виконані для правильного використання компонента.</w:t>
      </w:r>
    </w:p>
    <w:p w:rsidR="00B00233" w:rsidRP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Ефекти</w:t>
      </w: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(</w:t>
      </w:r>
      <w:proofErr w:type="spellStart"/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effects</w:t>
      </w:r>
      <w:proofErr w:type="spellEnd"/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- це умови, яким задовольняють зовнішні прояви (результати) компонента.</w:t>
      </w:r>
    </w:p>
    <w:p w:rsidR="00B00233" w:rsidRP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точки зору конкретних програм виділяють наступні види абстракцій:</w:t>
      </w:r>
    </w:p>
    <w:p w:rsidR="00B00233" w:rsidRPr="00B00233" w:rsidRDefault="00B00233" w:rsidP="00B00233">
      <w:pPr>
        <w:numPr>
          <w:ilvl w:val="0"/>
          <w:numId w:val="1"/>
        </w:numPr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• процедурну абстракцію (ПА);</w:t>
      </w:r>
    </w:p>
    <w:p w:rsidR="00B00233" w:rsidRPr="00B00233" w:rsidRDefault="00B00233" w:rsidP="00B00233">
      <w:pPr>
        <w:numPr>
          <w:ilvl w:val="0"/>
          <w:numId w:val="1"/>
        </w:numPr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• абстракцію даних (АД);</w:t>
      </w:r>
    </w:p>
    <w:p w:rsidR="00B00233" w:rsidRPr="00B00233" w:rsidRDefault="00B00233" w:rsidP="00B00233">
      <w:pPr>
        <w:numPr>
          <w:ilvl w:val="0"/>
          <w:numId w:val="1"/>
        </w:numPr>
        <w:spacing w:after="0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color w:val="242424"/>
          <w:sz w:val="24"/>
          <w:szCs w:val="24"/>
          <w:lang w:val="uk-UA" w:eastAsia="ru-RU"/>
        </w:rPr>
        <w:t>• абстракцію через ітерацію (АІ).</w:t>
      </w:r>
    </w:p>
    <w:p w:rsidR="00B00233" w:rsidRP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Процедурна</w:t>
      </w: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(функціональна) </w:t>
      </w:r>
      <w:r w:rsidRPr="00B00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абстракція</w:t>
      </w: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дозволяє розширити можливості віртуальної машини нової операцією.</w:t>
      </w:r>
    </w:p>
    <w:p w:rsidR="00B00233" w:rsidRP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Абстракція даних</w:t>
      </w: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складається з набору об'єктів і набору операцій, які характеризують поведінку цих об'єктів.</w:t>
      </w:r>
    </w:p>
    <w:p w:rsidR="00B00233" w:rsidRP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Абстракція через ітерацію</w:t>
      </w: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дає можливість не розглядати інформацію, що не має прямого відношення до керуючого потоку або циклу.</w:t>
      </w:r>
    </w:p>
    <w:p w:rsidR="00B00233" w:rsidRP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побудові моделі даних предметної області поряд з природним процесом декомпозиції використовується і агрегування. Це пов'язано з необхідністю інтеграції інформаційних ресурсів в силу їх різнорідності для ряду предметних областей.</w:t>
      </w:r>
    </w:p>
    <w:p w:rsidR="00B00233" w:rsidRP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Агрегування</w:t>
      </w: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- процес об'єднання предметів в деяку групу як в цілях класифікації, так і для забезпечення взаємодії компонентів інформаційної системи.</w:t>
      </w:r>
    </w:p>
    <w:p w:rsidR="00B00233" w:rsidRP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даний час при проектуванні інформаційних систем використовується два підходи: функціонально-структу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рний і об'єктно-орієнтована </w:t>
      </w:r>
      <w:bookmarkStart w:id="0" w:name="_GoBack"/>
      <w:bookmarkEnd w:id="0"/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00233" w:rsidRPr="00B00233" w:rsidRDefault="00B00233" w:rsidP="00B0023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2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Функціонально-структурний підхід (структурний) використовує принцип алгоритмічної декомпозиції з виділенням функціональних елементів предметної області і встановленням суворого порядку виконуваних дій. Недоліком даного способу є неминучість просування інформації в одну сторону ( "вниз за течією"), що в разі помилки при проектуванні призводить до деформування системи.</w:t>
      </w:r>
    </w:p>
    <w:p w:rsidR="00B75A0E" w:rsidRPr="00B00233" w:rsidRDefault="00B75A0E" w:rsidP="00B002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75A0E" w:rsidRPr="00B0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5F45"/>
    <w:multiLevelType w:val="multilevel"/>
    <w:tmpl w:val="69A2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5124F"/>
    <w:multiLevelType w:val="hybridMultilevel"/>
    <w:tmpl w:val="0F8CAF22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C0"/>
    <w:rsid w:val="00B00233"/>
    <w:rsid w:val="00B75A0E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ACC3"/>
  <w15:chartTrackingRefBased/>
  <w15:docId w15:val="{BC9F45D0-EAFE-4D64-9150-828C68C0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0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2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233"/>
    <w:rPr>
      <w:b/>
      <w:bCs/>
    </w:rPr>
  </w:style>
  <w:style w:type="paragraph" w:styleId="a5">
    <w:name w:val="List Paragraph"/>
    <w:basedOn w:val="a"/>
    <w:uiPriority w:val="34"/>
    <w:qFormat/>
    <w:rsid w:val="00B0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2020-03-23T19:13:00Z</dcterms:created>
  <dcterms:modified xsi:type="dcterms:W3CDTF">2020-03-23T19:24:00Z</dcterms:modified>
</cp:coreProperties>
</file>