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C58" w:rsidRPr="00B91C58" w:rsidRDefault="00B64FEE" w:rsidP="00B91C58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Середа 25</w:t>
      </w:r>
      <w:r w:rsidR="00B91C58" w:rsidRPr="00B91C58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. 03. 20</w:t>
      </w:r>
    </w:p>
    <w:p w:rsidR="00B91C58" w:rsidRPr="00B91C58" w:rsidRDefault="00B91C58" w:rsidP="00B91C5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91C58">
        <w:rPr>
          <w:rFonts w:ascii="Times New Roman" w:eastAsia="Calibri" w:hAnsi="Times New Roman" w:cs="Times New Roman"/>
          <w:sz w:val="28"/>
          <w:szCs w:val="28"/>
        </w:rPr>
        <w:t>Група</w:t>
      </w:r>
      <w:proofErr w:type="spellEnd"/>
      <w:r w:rsidRPr="00B91C58">
        <w:rPr>
          <w:rFonts w:ascii="Times New Roman" w:eastAsia="Calibri" w:hAnsi="Times New Roman" w:cs="Times New Roman"/>
          <w:sz w:val="28"/>
          <w:szCs w:val="28"/>
        </w:rPr>
        <w:t xml:space="preserve"> ШМ – 5 </w:t>
      </w:r>
    </w:p>
    <w:p w:rsidR="00B91C58" w:rsidRPr="00B91C58" w:rsidRDefault="00B91C58" w:rsidP="00B91C5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91C58">
        <w:rPr>
          <w:rFonts w:ascii="Times New Roman" w:eastAsia="Calibri" w:hAnsi="Times New Roman" w:cs="Times New Roman"/>
          <w:sz w:val="28"/>
          <w:szCs w:val="28"/>
        </w:rPr>
        <w:t>Предмет. Ф</w:t>
      </w:r>
      <w:proofErr w:type="spellStart"/>
      <w:r w:rsidRPr="00B91C58">
        <w:rPr>
          <w:rFonts w:ascii="Times New Roman" w:eastAsia="Calibri" w:hAnsi="Times New Roman" w:cs="Times New Roman"/>
          <w:sz w:val="28"/>
          <w:szCs w:val="28"/>
          <w:lang w:val="uk-UA"/>
        </w:rPr>
        <w:t>ізична</w:t>
      </w:r>
      <w:proofErr w:type="spellEnd"/>
      <w:r w:rsidRPr="00B91C5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культура</w:t>
      </w:r>
    </w:p>
    <w:p w:rsidR="00B91C58" w:rsidRPr="00B91C58" w:rsidRDefault="00B91C58" w:rsidP="00B91C5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91C5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Викладач: </w:t>
      </w:r>
      <w:proofErr w:type="spellStart"/>
      <w:r w:rsidRPr="00B91C58">
        <w:rPr>
          <w:rFonts w:ascii="Times New Roman" w:eastAsia="Calibri" w:hAnsi="Times New Roman" w:cs="Times New Roman"/>
          <w:sz w:val="28"/>
          <w:szCs w:val="28"/>
          <w:lang w:val="uk-UA"/>
        </w:rPr>
        <w:t>Паніна</w:t>
      </w:r>
      <w:proofErr w:type="spellEnd"/>
      <w:r w:rsidRPr="00B91C5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Ольга Олександрівна</w:t>
      </w:r>
    </w:p>
    <w:p w:rsidR="00B91C58" w:rsidRPr="00B91C58" w:rsidRDefault="00B64FEE" w:rsidP="00B91C5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Урок № 52</w:t>
      </w:r>
    </w:p>
    <w:p w:rsidR="00F34D8E" w:rsidRDefault="00B91C58" w:rsidP="00E84178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B91C58">
        <w:rPr>
          <w:rFonts w:ascii="Times New Roman" w:eastAsia="Calibri" w:hAnsi="Times New Roman" w:cs="Times New Roman"/>
          <w:i/>
          <w:sz w:val="28"/>
          <w:szCs w:val="28"/>
          <w:lang w:val="uk-UA"/>
        </w:rPr>
        <w:t>Тема уроку:</w:t>
      </w:r>
      <w:r w:rsidR="00E15226">
        <w:rPr>
          <w:rFonts w:ascii="Times New Roman" w:eastAsia="Calibri" w:hAnsi="Times New Roman" w:cs="Times New Roman"/>
          <w:i/>
          <w:sz w:val="28"/>
          <w:szCs w:val="28"/>
          <w:lang w:val="uk-UA"/>
        </w:rPr>
        <w:t>Футбол</w:t>
      </w:r>
    </w:p>
    <w:p w:rsidR="00E15226" w:rsidRDefault="006C57C3" w:rsidP="00E84178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C57C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Безпека життєдіяльності. Індивідуальні дії у нападі. Групові дії в нападі. Командні дії у </w:t>
      </w:r>
      <w:r w:rsidR="00FB082C">
        <w:rPr>
          <w:rFonts w:ascii="Times New Roman" w:eastAsia="Calibri" w:hAnsi="Times New Roman" w:cs="Times New Roman"/>
          <w:sz w:val="28"/>
          <w:szCs w:val="28"/>
          <w:lang w:val="uk-UA"/>
        </w:rPr>
        <w:t>нападі</w:t>
      </w:r>
    </w:p>
    <w:p w:rsidR="008255B6" w:rsidRPr="008255B6" w:rsidRDefault="008255B6" w:rsidP="008255B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8255B6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1. Перед початком заняття потрібно заміряти пульс(ЧСС) </w:t>
      </w:r>
      <w:r w:rsidRPr="008255B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 10 сек. × 6 = 80-90 </w:t>
      </w:r>
      <w:proofErr w:type="spellStart"/>
      <w:r w:rsidRPr="008255B6">
        <w:rPr>
          <w:rFonts w:ascii="Times New Roman" w:eastAsia="Calibri" w:hAnsi="Times New Roman" w:cs="Times New Roman"/>
          <w:sz w:val="28"/>
          <w:szCs w:val="28"/>
          <w:lang w:val="uk-UA"/>
        </w:rPr>
        <w:t>уд</w:t>
      </w:r>
      <w:proofErr w:type="spellEnd"/>
      <w:r w:rsidRPr="008255B6">
        <w:rPr>
          <w:rFonts w:ascii="Times New Roman" w:eastAsia="Calibri" w:hAnsi="Times New Roman" w:cs="Times New Roman"/>
          <w:sz w:val="28"/>
          <w:szCs w:val="28"/>
          <w:lang w:val="uk-UA"/>
        </w:rPr>
        <w:t>./</w:t>
      </w:r>
      <w:proofErr w:type="spellStart"/>
      <w:r w:rsidRPr="008255B6">
        <w:rPr>
          <w:rFonts w:ascii="Times New Roman" w:eastAsia="Calibri" w:hAnsi="Times New Roman" w:cs="Times New Roman"/>
          <w:sz w:val="28"/>
          <w:szCs w:val="28"/>
          <w:lang w:val="uk-UA"/>
        </w:rPr>
        <w:t>хв</w:t>
      </w:r>
      <w:proofErr w:type="spellEnd"/>
    </w:p>
    <w:p w:rsidR="008255B6" w:rsidRPr="008255B6" w:rsidRDefault="008255B6" w:rsidP="008255B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255B6">
        <w:rPr>
          <w:rFonts w:ascii="Times New Roman" w:eastAsia="Calibri" w:hAnsi="Times New Roman" w:cs="Times New Roman"/>
          <w:sz w:val="28"/>
          <w:szCs w:val="28"/>
          <w:lang w:val="uk-UA"/>
        </w:rPr>
        <w:t>2. Стройові вправи: Повороти на місці: Поворот праворуч, поворот ліворуч, поворот кругом.</w:t>
      </w:r>
    </w:p>
    <w:p w:rsidR="008255B6" w:rsidRPr="008255B6" w:rsidRDefault="008255B6" w:rsidP="008255B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255B6">
        <w:rPr>
          <w:rFonts w:ascii="Times New Roman" w:eastAsia="Calibri" w:hAnsi="Times New Roman" w:cs="Times New Roman"/>
          <w:sz w:val="28"/>
          <w:szCs w:val="28"/>
          <w:lang w:val="uk-UA"/>
        </w:rPr>
        <w:t>3. Розминка на місці:</w:t>
      </w:r>
    </w:p>
    <w:p w:rsidR="008255B6" w:rsidRPr="008255B6" w:rsidRDefault="008255B6" w:rsidP="008255B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hyperlink r:id="rId6" w:history="1">
        <w:r w:rsidRPr="008255B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uk-UA"/>
          </w:rPr>
          <w:t>https://www.youtube.com/watch?v=_7Oe5d2zStU</w:t>
        </w:r>
      </w:hyperlink>
    </w:p>
    <w:p w:rsidR="008255B6" w:rsidRPr="008255B6" w:rsidRDefault="008255B6" w:rsidP="008255B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hyperlink r:id="rId7" w:history="1">
        <w:r w:rsidRPr="008255B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uk-UA"/>
          </w:rPr>
          <w:t>https://youtu.be/taPA98zf1zo</w:t>
        </w:r>
      </w:hyperlink>
    </w:p>
    <w:p w:rsidR="008255B6" w:rsidRPr="008255B6" w:rsidRDefault="008255B6" w:rsidP="008255B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8255B6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4. Загально – розвиваючи вправи:</w:t>
      </w:r>
    </w:p>
    <w:p w:rsidR="008255B6" w:rsidRPr="008255B6" w:rsidRDefault="008255B6" w:rsidP="008255B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8255B6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В. П. – це вихідне положення.</w:t>
      </w:r>
    </w:p>
    <w:p w:rsidR="008255B6" w:rsidRPr="008255B6" w:rsidRDefault="008255B6" w:rsidP="008255B6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Присідання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обох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ногах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20 разів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8255B6" w:rsidRPr="008255B6" w:rsidRDefault="008255B6" w:rsidP="008255B6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Присідання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одній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нозі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можна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допомогою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опори, 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8 разів на кожну ногу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8255B6" w:rsidRPr="008255B6" w:rsidRDefault="008255B6" w:rsidP="008255B6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на місці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(15 секунд).</w:t>
      </w:r>
    </w:p>
    <w:p w:rsidR="008255B6" w:rsidRPr="008255B6" w:rsidRDefault="008255B6" w:rsidP="008255B6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напівприсіду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8255B6" w:rsidRPr="008255B6" w:rsidRDefault="008255B6" w:rsidP="008255B6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глибокого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присіду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8255B6" w:rsidRPr="008255B6" w:rsidRDefault="008255B6" w:rsidP="008255B6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одній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нозі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чергуючи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опірну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ногу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 на кожну ногу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8255B6" w:rsidRPr="008255B6" w:rsidRDefault="008255B6" w:rsidP="008255B6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Нахили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тулуба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вперед і в сторону, ноги </w:t>
      </w:r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колінах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не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згинати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8255B6" w:rsidRPr="008255B6" w:rsidRDefault="008255B6" w:rsidP="008255B6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стоячи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руки в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сторони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Перекладання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руки в руку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предметів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над головою (руки не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згинати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; вага предмета — 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це можуть бути пластикові пляшки, гантелі, </w:t>
      </w:r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ідручник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8255B6" w:rsidRPr="008255B6" w:rsidRDefault="008255B6" w:rsidP="008255B6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стоячи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Почергове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згинання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розгинання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пластиковою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пляшкою.</w:t>
      </w:r>
    </w:p>
    <w:p w:rsidR="008255B6" w:rsidRPr="008255B6" w:rsidRDefault="008255B6" w:rsidP="008255B6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Згинання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розгинання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 в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упорі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від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та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від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ідлоги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дівчата 20 рази від лави чи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стула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; хлопці від підлоги 40 рази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8255B6" w:rsidRPr="008255B6" w:rsidRDefault="008255B6" w:rsidP="008255B6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Вправа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«боксер» —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завдавання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ударів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» руками без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предметів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(20 секунд);</w:t>
      </w:r>
      <w:proofErr w:type="gramEnd"/>
    </w:p>
    <w:p w:rsidR="008255B6" w:rsidRPr="008255B6" w:rsidRDefault="008255B6" w:rsidP="008255B6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на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ідлозі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ноги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закріплені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Піднімання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тулуба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30 разів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8255B6" w:rsidRPr="008255B6" w:rsidRDefault="008255B6" w:rsidP="008255B6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на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ідлозі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Піднімання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прямих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ніг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кута 90°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до 30 разів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8255B6" w:rsidRPr="008255B6" w:rsidRDefault="008255B6" w:rsidP="008255B6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Згрупуватися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ідтягти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коліна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грудей та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обхопити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гомілки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руками,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зафіксувавши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Поті</w:t>
      </w:r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</w:t>
      </w:r>
      <w:proofErr w:type="spellEnd"/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повільно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випрямляючи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ноги, набути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вихідного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Виконувати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2–3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ідходи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 15–20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разів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8255B6" w:rsidRPr="008255B6" w:rsidRDefault="008255B6" w:rsidP="008255B6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</w:t>
      </w:r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тримаючись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неї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руками.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ідняти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водночас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 та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сід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кутом» і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зафіксувати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Виконувати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2–3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ідходи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 15–20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разів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8255B6" w:rsidRPr="008255B6" w:rsidRDefault="008255B6" w:rsidP="008255B6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прям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вгору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Рухи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ногами «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ножиці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».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Виконувати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30–60 с.</w:t>
      </w:r>
    </w:p>
    <w:p w:rsidR="008255B6" w:rsidRPr="008255B6" w:rsidRDefault="008255B6" w:rsidP="008255B6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ійка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нарізно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Нахили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ліворуч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і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праворуч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без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обтяжень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невеличкими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гантелями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)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8255B6" w:rsidRPr="008255B6" w:rsidRDefault="008255B6" w:rsidP="008255B6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ідлоз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і, руки в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сторони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іднімання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опускання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 через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сторони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вгору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 гантелями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Чи пластиковою пляшкою з водою 20 – 30 разів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8255B6" w:rsidRPr="008255B6" w:rsidRDefault="008255B6" w:rsidP="008255B6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коврику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(</w:t>
      </w:r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ідлозі)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животі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ноги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закріплені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руки за голову.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іднімання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тулуба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прогинання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попереку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20 разів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8255B6" w:rsidRDefault="008255B6" w:rsidP="008255B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8255B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5. </w:t>
      </w:r>
      <w:r w:rsidRPr="008255B6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Заміряти пульс(ЧСС) За 10 сек. × 6 =150-180 </w:t>
      </w:r>
      <w:proofErr w:type="spellStart"/>
      <w:r w:rsidRPr="008255B6">
        <w:rPr>
          <w:rFonts w:ascii="Times New Roman" w:eastAsia="Calibri" w:hAnsi="Times New Roman" w:cs="Times New Roman"/>
          <w:i/>
          <w:sz w:val="28"/>
          <w:szCs w:val="28"/>
          <w:lang w:val="uk-UA"/>
        </w:rPr>
        <w:t>уд</w:t>
      </w:r>
      <w:proofErr w:type="spellEnd"/>
      <w:r w:rsidRPr="008255B6">
        <w:rPr>
          <w:rFonts w:ascii="Times New Roman" w:eastAsia="Calibri" w:hAnsi="Times New Roman" w:cs="Times New Roman"/>
          <w:i/>
          <w:sz w:val="28"/>
          <w:szCs w:val="28"/>
          <w:lang w:val="uk-UA"/>
        </w:rPr>
        <w:t>./</w:t>
      </w:r>
      <w:proofErr w:type="spellStart"/>
      <w:r w:rsidRPr="008255B6">
        <w:rPr>
          <w:rFonts w:ascii="Times New Roman" w:eastAsia="Calibri" w:hAnsi="Times New Roman" w:cs="Times New Roman"/>
          <w:i/>
          <w:sz w:val="28"/>
          <w:szCs w:val="28"/>
          <w:lang w:val="uk-UA"/>
        </w:rPr>
        <w:t>хв</w:t>
      </w:r>
      <w:proofErr w:type="spellEnd"/>
    </w:p>
    <w:p w:rsidR="00717F18" w:rsidRPr="00717F18" w:rsidRDefault="002660A3" w:rsidP="00717F1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6.</w:t>
      </w:r>
      <w:r w:rsidR="00717F18" w:rsidRPr="00717F18">
        <w:t xml:space="preserve"> </w:t>
      </w:r>
      <w:r w:rsidR="00717F18" w:rsidRPr="00717F18">
        <w:rPr>
          <w:rFonts w:ascii="Times New Roman" w:eastAsia="Calibri" w:hAnsi="Times New Roman" w:cs="Times New Roman"/>
          <w:i/>
          <w:sz w:val="28"/>
          <w:szCs w:val="28"/>
          <w:lang w:val="uk-UA"/>
        </w:rPr>
        <w:t>Групові дії в нападі</w:t>
      </w:r>
    </w:p>
    <w:p w:rsidR="00717F18" w:rsidRPr="00717F18" w:rsidRDefault="00717F18" w:rsidP="00717F1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717F18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Вони є тією основою, на якій будуються взаємодія всієї команди. Знаючи правила групових дій і грамотно здійснивши їх на практиці, можна швидко домогтися взяття воріт. У групових діях можуть брати участь два або три гравці. Вид групового дії визначається тим, як переміщуються партнери щодо один одного: паралельно, навхрест або застосовуючи заслін. </w:t>
      </w:r>
      <w:r w:rsidRPr="00717F18">
        <w:rPr>
          <w:rFonts w:ascii="Times New Roman" w:eastAsia="Calibri" w:hAnsi="Times New Roman" w:cs="Times New Roman"/>
          <w:i/>
          <w:sz w:val="28"/>
          <w:szCs w:val="28"/>
          <w:lang w:val="uk-UA"/>
        </w:rPr>
        <w:lastRenderedPageBreak/>
        <w:t>Кожен вид групової дії може здійснюватися кількома способами. Кожен спосіб характеризується впливом, який мають на захисників.</w:t>
      </w:r>
    </w:p>
    <w:p w:rsidR="002660A3" w:rsidRDefault="00717F18" w:rsidP="00717F1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717F18">
        <w:rPr>
          <w:rFonts w:ascii="Times New Roman" w:eastAsia="Calibri" w:hAnsi="Times New Roman" w:cs="Times New Roman"/>
          <w:i/>
          <w:sz w:val="28"/>
          <w:szCs w:val="28"/>
          <w:lang w:val="uk-UA"/>
        </w:rPr>
        <w:t>Паралельні дії - це вид групових дій нападу, при яких шляхи руху нападаючих при атаці не перетинаються. Можна виділити два способи цієї взаємодії в залежності від завдань, які ставлять перед собою нападники: або взаємодіяти, тримаючи захисників, на певній відстані один від одного, або змусити їх близько зійтися.</w:t>
      </w:r>
    </w:p>
    <w:p w:rsidR="00717F18" w:rsidRPr="00717F18" w:rsidRDefault="00717F18" w:rsidP="00717F1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717F18">
        <w:rPr>
          <w:rFonts w:ascii="Times New Roman" w:eastAsia="Calibri" w:hAnsi="Times New Roman" w:cs="Times New Roman"/>
          <w:i/>
          <w:sz w:val="28"/>
          <w:szCs w:val="28"/>
          <w:lang w:val="uk-UA"/>
        </w:rPr>
        <w:t>Командні дії в нападі</w:t>
      </w:r>
    </w:p>
    <w:p w:rsidR="00717F18" w:rsidRPr="00717F18" w:rsidRDefault="00717F18" w:rsidP="00717F1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717F18">
        <w:rPr>
          <w:rFonts w:ascii="Times New Roman" w:eastAsia="Calibri" w:hAnsi="Times New Roman" w:cs="Times New Roman"/>
          <w:i/>
          <w:sz w:val="28"/>
          <w:szCs w:val="28"/>
          <w:lang w:val="uk-UA"/>
        </w:rPr>
        <w:t>Командні дії діляться на два види: стрімкий напад і позиційний напад. Стрімкий напад включає в себе елемент несподіванки, нападники діють проти неорганізованої захисту супротивника. Позиційне передбачає певну заплановану розстановку гравців захисту і нападу, і боротьба йде послідовно на різних позиціях. Щоб здійснити взяття воріт, необхідно застосовувати комбінації індивідуальних і групових дій.</w:t>
      </w:r>
    </w:p>
    <w:p w:rsidR="00717F18" w:rsidRDefault="00717F18" w:rsidP="00717F1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717F18">
        <w:rPr>
          <w:rFonts w:ascii="Times New Roman" w:eastAsia="Calibri" w:hAnsi="Times New Roman" w:cs="Times New Roman"/>
          <w:i/>
          <w:sz w:val="28"/>
          <w:szCs w:val="28"/>
          <w:lang w:val="uk-UA"/>
        </w:rPr>
        <w:t>Комбінація – це послідовний ряд індивідуальних і групових дій, заздалегідь обумовлений місцем і певним складом виконавців. По ходу розвитку комбінації кожен гравець має використати кожну можливість для взяття воріт у залежності від конкретно сформованої обстановки. Комбінації застосовуються по ходу гри, в процесі застосування тієї чи іншої системи, так і в стандартних положеннях вкидання м'яча з-за бокової лінії і вільному кидку.</w:t>
      </w:r>
    </w:p>
    <w:p w:rsidR="00516B81" w:rsidRPr="008255B6" w:rsidRDefault="00516B81" w:rsidP="00717F1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516B81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До індивідуальних тактичних дій відносяться відкривання й закривання, ведення й </w:t>
      </w:r>
      <w:proofErr w:type="spellStart"/>
      <w:r w:rsidRPr="00516B81">
        <w:rPr>
          <w:rFonts w:ascii="Times New Roman" w:eastAsia="Calibri" w:hAnsi="Times New Roman" w:cs="Times New Roman"/>
          <w:i/>
          <w:sz w:val="28"/>
          <w:szCs w:val="28"/>
          <w:lang w:val="uk-UA"/>
        </w:rPr>
        <w:t>обведення</w:t>
      </w:r>
      <w:proofErr w:type="spellEnd"/>
      <w:r w:rsidRPr="00516B81">
        <w:rPr>
          <w:rFonts w:ascii="Times New Roman" w:eastAsia="Calibri" w:hAnsi="Times New Roman" w:cs="Times New Roman"/>
          <w:i/>
          <w:sz w:val="28"/>
          <w:szCs w:val="28"/>
          <w:lang w:val="uk-UA"/>
        </w:rPr>
        <w:t>, удари по воротам, відбір м'яча. Розучування індивідуальних тактичних дій доцільно проводити в єдності із процесом освоєння технічних прийомів. У протилежному випадку процес освоєння основних технічних прийомів буде формальним і неефективним.</w:t>
      </w:r>
    </w:p>
    <w:p w:rsidR="00FB082C" w:rsidRPr="00717F18" w:rsidRDefault="002660A3" w:rsidP="008255B6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  <w:r w:rsidRPr="002660A3">
        <w:rPr>
          <w:sz w:val="28"/>
          <w:szCs w:val="28"/>
        </w:rPr>
        <w:object w:dxaOrig="102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8.25pt;height:78pt" o:ole="">
            <v:imagedata r:id="rId8" o:title=""/>
          </v:shape>
          <o:OLEObject Type="Embed" ProgID="Package" ShapeID="_x0000_i1025" DrawAspect="Content" ObjectID="_1646568289" r:id="rId9"/>
        </w:object>
      </w:r>
      <w:r w:rsidR="00FC4F8E" w:rsidRPr="00717F18">
        <w:rPr>
          <w:sz w:val="28"/>
          <w:szCs w:val="28"/>
          <w:lang w:val="uk-UA"/>
        </w:rPr>
        <w:t xml:space="preserve"> </w:t>
      </w:r>
      <w:r w:rsidR="00FC4F8E" w:rsidRPr="00FC4F8E">
        <w:rPr>
          <w:sz w:val="28"/>
          <w:szCs w:val="28"/>
        </w:rPr>
        <w:object w:dxaOrig="1051" w:dyaOrig="810">
          <v:shape id="_x0000_i1026" type="#_x0000_t75" style="width:101.25pt;height:78pt" o:ole="">
            <v:imagedata r:id="rId10" o:title=""/>
          </v:shape>
          <o:OLEObject Type="Embed" ProgID="Package" ShapeID="_x0000_i1026" DrawAspect="Content" ObjectID="_1646568290" r:id="rId11"/>
        </w:object>
      </w:r>
    </w:p>
    <w:p w:rsidR="00FC4F8E" w:rsidRDefault="000C7893" w:rsidP="000C7893">
      <w:pPr>
        <w:spacing w:after="0" w:line="360" w:lineRule="auto"/>
        <w:ind w:left="-567"/>
        <w:jc w:val="center"/>
        <w:rPr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F7BDC35" wp14:editId="11B4BB59">
            <wp:extent cx="6479535" cy="4200525"/>
            <wp:effectExtent l="0" t="0" r="0" b="0"/>
            <wp:docPr id="1" name="Рисунок 1" descr="Тактики игры в футбол -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актики игры в футбол - фото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633" cy="420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B82" w:rsidRDefault="00037B82" w:rsidP="000C7893">
      <w:pPr>
        <w:spacing w:after="0" w:line="360" w:lineRule="auto"/>
        <w:ind w:left="-567"/>
        <w:jc w:val="center"/>
        <w:rPr>
          <w:sz w:val="28"/>
          <w:szCs w:val="28"/>
          <w:lang w:val="uk-UA"/>
        </w:rPr>
      </w:pPr>
      <w:hyperlink r:id="rId13" w:history="1">
        <w:r w:rsidRPr="005F7EE6">
          <w:rPr>
            <w:rStyle w:val="a5"/>
            <w:sz w:val="28"/>
            <w:szCs w:val="28"/>
            <w:lang w:val="uk-UA"/>
          </w:rPr>
          <w:t>https://youtu.be/WrRhJI8ruPY</w:t>
        </w:r>
      </w:hyperlink>
    </w:p>
    <w:p w:rsidR="00037B82" w:rsidRDefault="00037B82" w:rsidP="000C7893">
      <w:pPr>
        <w:spacing w:after="0" w:line="360" w:lineRule="auto"/>
        <w:ind w:left="-567"/>
        <w:jc w:val="center"/>
        <w:rPr>
          <w:sz w:val="28"/>
          <w:szCs w:val="28"/>
          <w:lang w:val="uk-UA"/>
        </w:rPr>
      </w:pPr>
      <w:hyperlink r:id="rId14" w:history="1">
        <w:r w:rsidRPr="005F7EE6">
          <w:rPr>
            <w:rStyle w:val="a5"/>
            <w:sz w:val="28"/>
            <w:szCs w:val="28"/>
            <w:lang w:val="uk-UA"/>
          </w:rPr>
          <w:t>https://youtu.be/q37Iuca7mv0</w:t>
        </w:r>
      </w:hyperlink>
    </w:p>
    <w:p w:rsidR="00037B82" w:rsidRPr="00717F18" w:rsidRDefault="00037B82" w:rsidP="000C7893">
      <w:pPr>
        <w:spacing w:after="0" w:line="360" w:lineRule="auto"/>
        <w:ind w:left="-567"/>
        <w:jc w:val="center"/>
        <w:rPr>
          <w:sz w:val="28"/>
          <w:szCs w:val="28"/>
          <w:lang w:val="uk-UA"/>
        </w:rPr>
      </w:pPr>
      <w:bookmarkStart w:id="0" w:name="_GoBack"/>
      <w:bookmarkEnd w:id="0"/>
    </w:p>
    <w:sectPr w:rsidR="00037B82" w:rsidRPr="00717F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8F3422"/>
    <w:multiLevelType w:val="multilevel"/>
    <w:tmpl w:val="5142C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1CB"/>
    <w:rsid w:val="00037B82"/>
    <w:rsid w:val="000C7893"/>
    <w:rsid w:val="002660A3"/>
    <w:rsid w:val="004B4724"/>
    <w:rsid w:val="00516B81"/>
    <w:rsid w:val="006C57C3"/>
    <w:rsid w:val="00717F18"/>
    <w:rsid w:val="00772317"/>
    <w:rsid w:val="008255B6"/>
    <w:rsid w:val="00B64FEE"/>
    <w:rsid w:val="00B91C58"/>
    <w:rsid w:val="00C041CB"/>
    <w:rsid w:val="00C42308"/>
    <w:rsid w:val="00E15226"/>
    <w:rsid w:val="00E84178"/>
    <w:rsid w:val="00F34D8E"/>
    <w:rsid w:val="00FB082C"/>
    <w:rsid w:val="00FC4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C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89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37B8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C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89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37B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youtu.be/WrRhJI8ruPY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youtu.be/taPA98zf1zo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_7Oe5d2zStU" TargetMode="Externa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youtu.be/q37Iuca7mv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720</Words>
  <Characters>4105</Characters>
  <Application>Microsoft Office Word</Application>
  <DocSecurity>0</DocSecurity>
  <Lines>34</Lines>
  <Paragraphs>9</Paragraphs>
  <ScaleCrop>false</ScaleCrop>
  <Company>diakov.net</Company>
  <LinksUpToDate>false</LinksUpToDate>
  <CharactersWithSpaces>4816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41</cp:revision>
  <dcterms:created xsi:type="dcterms:W3CDTF">2020-03-24T12:53:00Z</dcterms:created>
  <dcterms:modified xsi:type="dcterms:W3CDTF">2020-03-24T13:18:00Z</dcterms:modified>
</cp:coreProperties>
</file>