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b/>
          <w:bCs/>
          <w:sz w:val="24"/>
          <w:szCs w:val="24"/>
        </w:rPr>
        <w:t>Оцінювання знань учні</w:t>
      </w:r>
      <w:proofErr w:type="gramStart"/>
      <w:r w:rsidRPr="00DF660F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DF660F">
        <w:rPr>
          <w:rFonts w:ascii="Times New Roman" w:hAnsi="Times New Roman" w:cs="Times New Roman"/>
          <w:b/>
          <w:bCs/>
          <w:sz w:val="24"/>
          <w:szCs w:val="24"/>
        </w:rPr>
        <w:t xml:space="preserve"> за темою «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Кримінальна відповідальність</w:t>
      </w:r>
      <w:r w:rsidRPr="00DF660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F660F" w:rsidRPr="00DF660F" w:rsidRDefault="00DF660F" w:rsidP="00DF660F">
      <w:pPr>
        <w:rPr>
          <w:rFonts w:ascii="Times New Roman" w:hAnsi="Times New Roman" w:cs="Times New Roman"/>
          <w:b/>
          <w:sz w:val="24"/>
          <w:szCs w:val="24"/>
        </w:rPr>
      </w:pPr>
      <w:r w:rsidRPr="00DF66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І </w:t>
      </w:r>
      <w:proofErr w:type="gramStart"/>
      <w:r w:rsidRPr="00DF660F">
        <w:rPr>
          <w:rFonts w:ascii="Times New Roman" w:hAnsi="Times New Roman" w:cs="Times New Roman"/>
          <w:b/>
          <w:i/>
          <w:iCs/>
          <w:sz w:val="24"/>
          <w:szCs w:val="24"/>
        </w:rPr>
        <w:t>р</w:t>
      </w:r>
      <w:proofErr w:type="gramEnd"/>
      <w:r w:rsidRPr="00DF660F">
        <w:rPr>
          <w:rFonts w:ascii="Times New Roman" w:hAnsi="Times New Roman" w:cs="Times New Roman"/>
          <w:b/>
          <w:i/>
          <w:iCs/>
          <w:sz w:val="24"/>
          <w:szCs w:val="24"/>
        </w:rPr>
        <w:t>івень</w:t>
      </w:r>
    </w:p>
    <w:p w:rsidR="00DF660F" w:rsidRPr="00DF660F" w:rsidRDefault="00DF660F" w:rsidP="00DF660F">
      <w:pPr>
        <w:rPr>
          <w:rFonts w:ascii="Times New Roman" w:hAnsi="Times New Roman" w:cs="Times New Roman"/>
          <w:b/>
          <w:sz w:val="24"/>
          <w:szCs w:val="24"/>
        </w:rPr>
      </w:pPr>
      <w:r w:rsidRPr="00DF660F">
        <w:rPr>
          <w:rFonts w:ascii="Times New Roman" w:hAnsi="Times New Roman" w:cs="Times New Roman"/>
          <w:b/>
          <w:i/>
          <w:iCs/>
          <w:sz w:val="24"/>
          <w:szCs w:val="24"/>
        </w:rPr>
        <w:t>Диктант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>1. Дайте визначення злочину.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>2. Визначте правовий статус Президента України.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F660F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DF660F">
        <w:rPr>
          <w:rFonts w:ascii="Times New Roman" w:hAnsi="Times New Roman" w:cs="Times New Roman"/>
          <w:sz w:val="24"/>
          <w:szCs w:val="24"/>
        </w:rPr>
        <w:t>іть суб’єктів законодавчої ініціативи.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F660F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DF660F">
        <w:rPr>
          <w:rFonts w:ascii="Times New Roman" w:hAnsi="Times New Roman" w:cs="Times New Roman"/>
          <w:sz w:val="24"/>
          <w:szCs w:val="24"/>
        </w:rPr>
        <w:t>іть хоча б чотири види адміністративних стягнень.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F660F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DF660F">
        <w:rPr>
          <w:rFonts w:ascii="Times New Roman" w:hAnsi="Times New Roman" w:cs="Times New Roman"/>
          <w:sz w:val="24"/>
          <w:szCs w:val="24"/>
        </w:rPr>
        <w:t>іть підстави для дострокового припинення повноваження Президента України.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F660F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DF660F">
        <w:rPr>
          <w:rFonts w:ascii="Times New Roman" w:hAnsi="Times New Roman" w:cs="Times New Roman"/>
          <w:sz w:val="24"/>
          <w:szCs w:val="24"/>
        </w:rPr>
        <w:t>іть правоохоронні органи, які існують в Україні.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F660F">
        <w:rPr>
          <w:rFonts w:ascii="Times New Roman" w:hAnsi="Times New Roman" w:cs="Times New Roman"/>
          <w:sz w:val="24"/>
          <w:szCs w:val="24"/>
        </w:rPr>
        <w:t>Назв</w:t>
      </w:r>
      <w:proofErr w:type="gramEnd"/>
      <w:r w:rsidRPr="00DF660F">
        <w:rPr>
          <w:rFonts w:ascii="Times New Roman" w:hAnsi="Times New Roman" w:cs="Times New Roman"/>
          <w:sz w:val="24"/>
          <w:szCs w:val="24"/>
        </w:rPr>
        <w:t>іть вимоги, які висуваються до кандидата на посаду судді загального суду.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 xml:space="preserve">8. Із якого віку можливе притягнення до </w:t>
      </w:r>
      <w:proofErr w:type="gramStart"/>
      <w:r w:rsidRPr="00DF660F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F660F">
        <w:rPr>
          <w:rFonts w:ascii="Times New Roman" w:hAnsi="Times New Roman" w:cs="Times New Roman"/>
          <w:sz w:val="24"/>
          <w:szCs w:val="24"/>
        </w:rPr>
        <w:t>іністративної відповідальності?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>9. Який строк повноважень судді Конституційного Суду України?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>10. Який строк повноважень Президента України?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ІІ </w:t>
      </w:r>
      <w:proofErr w:type="gramStart"/>
      <w:r w:rsidRPr="00DF66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DF66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івень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F660F">
        <w:rPr>
          <w:rFonts w:ascii="Times New Roman" w:hAnsi="Times New Roman" w:cs="Times New Roman"/>
          <w:sz w:val="24"/>
          <w:szCs w:val="24"/>
        </w:rPr>
        <w:t xml:space="preserve">. Визначте, до якого з державних (в тому числі правоохоронних) органів </w:t>
      </w:r>
      <w:proofErr w:type="gramStart"/>
      <w:r w:rsidRPr="00DF660F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DF660F">
        <w:rPr>
          <w:rFonts w:ascii="Times New Roman" w:hAnsi="Times New Roman" w:cs="Times New Roman"/>
          <w:sz w:val="24"/>
          <w:szCs w:val="24"/>
        </w:rPr>
        <w:t>ільно звернутися в кожному із зазначених випадків.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 xml:space="preserve">1) Магазин відмовився замінити телевізор, який вийшов з ладу через два дні </w:t>
      </w:r>
      <w:proofErr w:type="gramStart"/>
      <w:r w:rsidRPr="00DF66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660F">
        <w:rPr>
          <w:rFonts w:ascii="Times New Roman" w:hAnsi="Times New Roman" w:cs="Times New Roman"/>
          <w:sz w:val="24"/>
          <w:szCs w:val="24"/>
        </w:rPr>
        <w:t>ісля купівлі.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>2) Громадянин, повернувшись з роботи, виявив двері квартири зламаними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>3) Громадянка, їдучи машиною повз військову базу, помітила чоловіка, який потай фотографував літаки на базі.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>4) Дівчину затримала міліція і протягом дванадцяти годин протримала в райвідділку, не пояснюючи причин затримання.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>5) Громадянина, на його думку, незаконно звільнили з роботи.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 xml:space="preserve">6) Юнаку відмовили </w:t>
      </w:r>
      <w:proofErr w:type="gramStart"/>
      <w:r w:rsidRPr="00DF660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F660F">
        <w:rPr>
          <w:rFonts w:ascii="Times New Roman" w:hAnsi="Times New Roman" w:cs="Times New Roman"/>
          <w:sz w:val="24"/>
          <w:szCs w:val="24"/>
        </w:rPr>
        <w:t xml:space="preserve"> відстрочці від призову, на якій він наполягав.</w:t>
      </w:r>
    </w:p>
    <w:p w:rsidR="00DF660F" w:rsidRPr="00DF660F" w:rsidRDefault="00DF660F" w:rsidP="00DF660F">
      <w:pPr>
        <w:rPr>
          <w:rFonts w:ascii="Times New Roman" w:hAnsi="Times New Roman" w:cs="Times New Roman"/>
          <w:b/>
          <w:sz w:val="24"/>
          <w:szCs w:val="24"/>
        </w:rPr>
      </w:pPr>
      <w:r w:rsidRPr="00DF66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DF660F">
        <w:rPr>
          <w:rFonts w:ascii="Times New Roman" w:hAnsi="Times New Roman" w:cs="Times New Roman"/>
          <w:b/>
          <w:sz w:val="24"/>
          <w:szCs w:val="24"/>
        </w:rPr>
        <w:t xml:space="preserve"> Назвати: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>1) види кримінальних покарань;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F660F">
        <w:rPr>
          <w:rFonts w:ascii="Times New Roman" w:hAnsi="Times New Roman" w:cs="Times New Roman"/>
          <w:sz w:val="24"/>
          <w:szCs w:val="24"/>
        </w:rPr>
        <w:t>2) стадії скоєння злочину.</w:t>
      </w:r>
    </w:p>
    <w:p w:rsidR="00DF660F" w:rsidRDefault="00DF660F" w:rsidP="00DF660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DF660F" w:rsidRDefault="00DF660F" w:rsidP="00DF660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DF660F" w:rsidRDefault="00DF660F" w:rsidP="00DF660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DF660F" w:rsidRDefault="00DF660F" w:rsidP="00DF660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ІІІ </w:t>
      </w:r>
      <w:proofErr w:type="gramStart"/>
      <w:r w:rsidRPr="00DF66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DF66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івень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F66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Розв’язання юридичних задач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 xml:space="preserve">1. До квартири жительки Чернівців М. вдерлися троє злодіїв. Погрожуючи </w:t>
      </w:r>
      <w:proofErr w:type="gramStart"/>
      <w:r w:rsidRPr="00DF66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660F">
        <w:rPr>
          <w:rFonts w:ascii="Times New Roman" w:hAnsi="Times New Roman" w:cs="Times New Roman"/>
          <w:sz w:val="24"/>
          <w:szCs w:val="24"/>
        </w:rPr>
        <w:t xml:space="preserve">істолетом, вони почали вимагати гроші та коштовності. Але жінка не розгубилася — обравши момент, вона блискавичним ударом вибила в одного нападника пістолет, а потім кількома ударами «поклала» долілиць інших нападників. Після цього, взявши їх під приціл відібраного </w:t>
      </w:r>
      <w:proofErr w:type="gramStart"/>
      <w:r w:rsidRPr="00DF66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660F">
        <w:rPr>
          <w:rFonts w:ascii="Times New Roman" w:hAnsi="Times New Roman" w:cs="Times New Roman"/>
          <w:sz w:val="24"/>
          <w:szCs w:val="24"/>
        </w:rPr>
        <w:t xml:space="preserve">істолета, вона викликала міліцію. </w:t>
      </w:r>
      <w:proofErr w:type="gramStart"/>
      <w:r w:rsidRPr="00DF66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660F">
        <w:rPr>
          <w:rFonts w:ascii="Times New Roman" w:hAnsi="Times New Roman" w:cs="Times New Roman"/>
          <w:sz w:val="24"/>
          <w:szCs w:val="24"/>
        </w:rPr>
        <w:t>ісля прибуття правоохоронців виявилося, що двоє нападників отримали різні досить складні переломи, третій відбувся струсом мозку. Дайте оцінку подій, які сталися.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 xml:space="preserve">2. У магазині «Дитячий </w:t>
      </w:r>
      <w:proofErr w:type="gramStart"/>
      <w:r w:rsidRPr="00DF660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F660F">
        <w:rPr>
          <w:rFonts w:ascii="Times New Roman" w:hAnsi="Times New Roman" w:cs="Times New Roman"/>
          <w:sz w:val="24"/>
          <w:szCs w:val="24"/>
        </w:rPr>
        <w:t>іт» несподівано спрацювала сигналізація. Отримавши сигнал, на місце пригоди прибула група швидкого реагування, готова до затримання небезпечних злочинців.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 xml:space="preserve">Але застосовувати зброю не довелося. Грабіжниками виявилися два десятирічні п’ятикласники, які перед закриттям магазину сховалися </w:t>
      </w:r>
      <w:proofErr w:type="gramStart"/>
      <w:r w:rsidRPr="00DF66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660F">
        <w:rPr>
          <w:rFonts w:ascii="Times New Roman" w:hAnsi="Times New Roman" w:cs="Times New Roman"/>
          <w:sz w:val="24"/>
          <w:szCs w:val="24"/>
        </w:rPr>
        <w:t xml:space="preserve">ід прилавком. Коли магазин було зачинено, хлопці набрали іграшок </w:t>
      </w:r>
      <w:proofErr w:type="gramStart"/>
      <w:r w:rsidRPr="00DF66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660F">
        <w:rPr>
          <w:rFonts w:ascii="Times New Roman" w:hAnsi="Times New Roman" w:cs="Times New Roman"/>
          <w:sz w:val="24"/>
          <w:szCs w:val="24"/>
        </w:rPr>
        <w:t xml:space="preserve"> кілька тисяч гривень </w:t>
      </w:r>
      <w:proofErr w:type="gramStart"/>
      <w:r w:rsidRPr="00DF660F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DF660F">
        <w:rPr>
          <w:rFonts w:ascii="Times New Roman" w:hAnsi="Times New Roman" w:cs="Times New Roman"/>
          <w:sz w:val="24"/>
          <w:szCs w:val="24"/>
        </w:rPr>
        <w:t xml:space="preserve"> спробували втекти, але спрацювала сигналізація. Кваліфікуйте події, що сталися.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</w:rPr>
      </w:pPr>
      <w:r w:rsidRPr="00DF660F">
        <w:rPr>
          <w:rFonts w:ascii="Times New Roman" w:hAnsi="Times New Roman" w:cs="Times New Roman"/>
          <w:sz w:val="24"/>
          <w:szCs w:val="24"/>
        </w:rPr>
        <w:t xml:space="preserve">3. Пасажир відмовився сплатити штраф за безбілетний проїзд в автобусі контролерам. Контролери запропонували йому вийти з автобуса. «Заєць» </w:t>
      </w:r>
      <w:proofErr w:type="gramStart"/>
      <w:r w:rsidRPr="00DF66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660F">
        <w:rPr>
          <w:rFonts w:ascii="Times New Roman" w:hAnsi="Times New Roman" w:cs="Times New Roman"/>
          <w:sz w:val="24"/>
          <w:szCs w:val="24"/>
        </w:rPr>
        <w:t xml:space="preserve">ідкорився, але виштовхав на вулицю й одного з контролерів. На зупинці порушник напав на контролера, завдаючи йому ударів руками, ногами та камінням, що лежало поруч. Міліціонер, який випадково опинився поруч, затримав безбілетника. У відділку міліції з’ясувалося, що порушник перебуває в стані </w:t>
      </w:r>
      <w:proofErr w:type="gramStart"/>
      <w:r w:rsidRPr="00DF660F">
        <w:rPr>
          <w:rFonts w:ascii="Times New Roman" w:hAnsi="Times New Roman" w:cs="Times New Roman"/>
          <w:sz w:val="24"/>
          <w:szCs w:val="24"/>
        </w:rPr>
        <w:t>алкогольного</w:t>
      </w:r>
      <w:proofErr w:type="gramEnd"/>
      <w:r w:rsidRPr="00DF660F">
        <w:rPr>
          <w:rFonts w:ascii="Times New Roman" w:hAnsi="Times New Roman" w:cs="Times New Roman"/>
          <w:sz w:val="24"/>
          <w:szCs w:val="24"/>
        </w:rPr>
        <w:t xml:space="preserve"> сп’яніння. Кваліфікуйте події, що сталися.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DF660F" w:rsidRPr="00DF660F" w:rsidRDefault="00DF660F" w:rsidP="00DF660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2C27FF" w:rsidRPr="00DF660F" w:rsidRDefault="00DF660F">
      <w:pPr>
        <w:rPr>
          <w:rFonts w:ascii="Times New Roman" w:hAnsi="Times New Roman" w:cs="Times New Roman"/>
          <w:sz w:val="24"/>
          <w:szCs w:val="24"/>
        </w:rPr>
      </w:pPr>
    </w:p>
    <w:sectPr w:rsidR="002C27FF" w:rsidRPr="00DF660F" w:rsidSect="00DF6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D9"/>
    <w:rsid w:val="00000AD0"/>
    <w:rsid w:val="002B03E8"/>
    <w:rsid w:val="00457054"/>
    <w:rsid w:val="00712A70"/>
    <w:rsid w:val="00C958D9"/>
    <w:rsid w:val="00CA6566"/>
    <w:rsid w:val="00D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2507</Characters>
  <Application>Microsoft Office Word</Application>
  <DocSecurity>0</DocSecurity>
  <Lines>20</Lines>
  <Paragraphs>5</Paragraphs>
  <ScaleCrop>false</ScaleCrop>
  <Company>UralSOFT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2020-03-24T17:47:00Z</dcterms:created>
  <dcterms:modified xsi:type="dcterms:W3CDTF">2020-03-24T17:54:00Z</dcterms:modified>
</cp:coreProperties>
</file>