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D" w:rsidRPr="006C10BC" w:rsidRDefault="00803B3D" w:rsidP="00803B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803B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3B3D">
        <w:rPr>
          <w:rFonts w:ascii="Times New Roman" w:hAnsi="Times New Roman" w:cs="Times New Roman"/>
          <w:b/>
          <w:sz w:val="28"/>
          <w:szCs w:val="28"/>
        </w:rPr>
        <w:t>ЗАОХОЧУВАЛЬНІ ТА СПОНУКАЛЬНІ ЛИСТИ</w:t>
      </w:r>
      <w:bookmarkStart w:id="0" w:name="_GoBack"/>
      <w:bookmarkEnd w:id="0"/>
    </w:p>
    <w:p w:rsidR="00803B3D" w:rsidRPr="00803B3D" w:rsidRDefault="00803B3D" w:rsidP="00803B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803B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Ознайомтеся з матеріалом та складіть за прикладами свої листи.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заохочувальні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спонукальні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оминути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б неправильно. 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підприємець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стикався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з такою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заохотити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підштовхнути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>» партнера (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колегу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підлеглого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) просто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хотілось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утрачати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занепадати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духом. Але ж 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ірите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! І зараз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вирішальний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Вельмишановний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__________,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Вам за лист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______. Але повинен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рядки, де Ви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висловлюєте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проекту і просите при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Ви —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зайнята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лягає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клопотів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турбот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і Ви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здійснюваної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Зараз ми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наближаємося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 проекту. Недавно я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з Вашим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колегою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членом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п. ___________, і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твердо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переконаний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буде нам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без Вас та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буде так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бажаної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мети.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Ви з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lastRenderedPageBreak/>
        <w:t xml:space="preserve">самого початку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погодилися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!) у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Гадаю, буде  несправедливо,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Ви покинете проект за два кроки до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Тим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робота, яка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так детально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спланована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доведена до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вами.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з нами.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Залишаюся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до Вас __________________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Погодьтеся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аргументованого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переконливого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листа, адресат навряд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лист адресовано не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колективові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і написано з метою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людям та 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ідбадьорити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скрутну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найуспішнішим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і для нас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Вами. На жаль,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 ____________постав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не так легко.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зусиллям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самовідданій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у таких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зуміли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успіхі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вам і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сподіваємося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працюватимете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— 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врешт</w:t>
      </w:r>
      <w:proofErr w:type="gramStart"/>
      <w:r w:rsidRPr="00803B3D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стану справ: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заробітноплати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>.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будьмо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терплячі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наполегливі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цілеспрямовані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забезпечений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B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вдячністю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побажаннями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3D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  <w:r w:rsidRPr="00803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proofErr w:type="spellStart"/>
      <w:proofErr w:type="gramStart"/>
      <w:r w:rsidRPr="00803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B3D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803B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3B3D" w:rsidRPr="00803B3D" w:rsidRDefault="00803B3D" w:rsidP="00803B3D">
      <w:pPr>
        <w:rPr>
          <w:rFonts w:ascii="Times New Roman" w:hAnsi="Times New Roman" w:cs="Times New Roman"/>
          <w:sz w:val="28"/>
          <w:szCs w:val="28"/>
        </w:rPr>
      </w:pPr>
    </w:p>
    <w:sectPr w:rsidR="00803B3D" w:rsidRPr="0080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76"/>
    <w:rsid w:val="006C10BC"/>
    <w:rsid w:val="00803B3D"/>
    <w:rsid w:val="00A00549"/>
    <w:rsid w:val="00E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2020-03-25T16:43:00Z</dcterms:created>
  <dcterms:modified xsi:type="dcterms:W3CDTF">2020-03-25T16:48:00Z</dcterms:modified>
</cp:coreProperties>
</file>