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5A" w:rsidRPr="0047505A" w:rsidRDefault="0047505A" w:rsidP="0047505A">
      <w:pPr>
        <w:tabs>
          <w:tab w:val="left" w:pos="5568"/>
        </w:tabs>
        <w:spacing w:after="0"/>
        <w:rPr>
          <w:rFonts w:ascii="Times New Roman" w:hAnsi="Times New Roman" w:cs="Times New Roman"/>
          <w:b/>
          <w:sz w:val="24"/>
          <w:szCs w:val="24"/>
          <w:lang w:val="uk-UA"/>
        </w:rPr>
      </w:pPr>
      <w:r w:rsidRPr="0047505A">
        <w:rPr>
          <w:rFonts w:ascii="Times New Roman" w:hAnsi="Times New Roman" w:cs="Times New Roman"/>
          <w:b/>
          <w:sz w:val="24"/>
          <w:szCs w:val="24"/>
          <w:lang w:val="uk-UA"/>
        </w:rPr>
        <w:t>Група МГШМ-22;  31.03.2020р.  Тема  уроку:  « Улаштування металевих  та</w:t>
      </w:r>
    </w:p>
    <w:p w:rsidR="0047505A" w:rsidRPr="0047505A" w:rsidRDefault="0047505A" w:rsidP="0047505A">
      <w:pPr>
        <w:tabs>
          <w:tab w:val="left" w:pos="5568"/>
        </w:tabs>
        <w:spacing w:after="0"/>
        <w:jc w:val="center"/>
        <w:rPr>
          <w:rFonts w:ascii="Times New Roman" w:hAnsi="Times New Roman" w:cs="Times New Roman"/>
          <w:b/>
          <w:sz w:val="24"/>
          <w:szCs w:val="24"/>
          <w:lang w:val="uk-UA"/>
        </w:rPr>
      </w:pPr>
      <w:r w:rsidRPr="0047505A">
        <w:rPr>
          <w:rFonts w:ascii="Times New Roman" w:hAnsi="Times New Roman" w:cs="Times New Roman"/>
          <w:b/>
          <w:sz w:val="24"/>
          <w:szCs w:val="24"/>
          <w:lang w:val="uk-UA"/>
        </w:rPr>
        <w:t xml:space="preserve">                                                      дерев</w:t>
      </w:r>
      <w:r w:rsidRPr="0047505A">
        <w:rPr>
          <w:rFonts w:ascii="Times New Roman" w:hAnsi="Times New Roman" w:cs="Times New Roman"/>
          <w:b/>
          <w:sz w:val="24"/>
          <w:szCs w:val="24"/>
        </w:rPr>
        <w:t>’</w:t>
      </w:r>
      <w:proofErr w:type="spellStart"/>
      <w:r w:rsidRPr="0047505A">
        <w:rPr>
          <w:rFonts w:ascii="Times New Roman" w:hAnsi="Times New Roman" w:cs="Times New Roman"/>
          <w:b/>
          <w:sz w:val="24"/>
          <w:szCs w:val="24"/>
          <w:lang w:val="uk-UA"/>
        </w:rPr>
        <w:t>яних</w:t>
      </w:r>
      <w:proofErr w:type="spellEnd"/>
      <w:r w:rsidRPr="0047505A">
        <w:rPr>
          <w:rFonts w:ascii="Times New Roman" w:hAnsi="Times New Roman" w:cs="Times New Roman"/>
          <w:b/>
          <w:sz w:val="24"/>
          <w:szCs w:val="24"/>
          <w:lang w:val="uk-UA"/>
        </w:rPr>
        <w:t xml:space="preserve">   маяків»</w:t>
      </w:r>
    </w:p>
    <w:p w:rsidR="0047505A" w:rsidRPr="0047505A" w:rsidRDefault="0047505A" w:rsidP="0047505A">
      <w:pPr>
        <w:spacing w:after="0"/>
        <w:rPr>
          <w:rFonts w:ascii="Times New Roman" w:hAnsi="Times New Roman" w:cs="Times New Roman"/>
          <w:b/>
          <w:sz w:val="24"/>
          <w:szCs w:val="24"/>
          <w:lang w:val="uk-UA"/>
        </w:rPr>
      </w:pPr>
      <w:r w:rsidRPr="0047505A">
        <w:rPr>
          <w:rFonts w:ascii="Times New Roman" w:hAnsi="Times New Roman" w:cs="Times New Roman"/>
          <w:b/>
          <w:sz w:val="24"/>
          <w:szCs w:val="24"/>
          <w:lang w:val="uk-UA"/>
        </w:rPr>
        <w:t>І  Інформація викладача:</w:t>
      </w:r>
    </w:p>
    <w:p w:rsidR="0047505A" w:rsidRPr="0047505A" w:rsidRDefault="0047505A" w:rsidP="0047505A">
      <w:pPr>
        <w:spacing w:after="0"/>
        <w:jc w:val="both"/>
        <w:rPr>
          <w:rFonts w:ascii="Times New Roman" w:hAnsi="Times New Roman" w:cs="Times New Roman"/>
          <w:sz w:val="24"/>
          <w:szCs w:val="24"/>
        </w:rPr>
      </w:pPr>
      <w:r w:rsidRPr="0047505A">
        <w:rPr>
          <w:rFonts w:ascii="Times New Roman" w:hAnsi="Times New Roman" w:cs="Times New Roman"/>
          <w:b/>
          <w:sz w:val="24"/>
          <w:szCs w:val="24"/>
          <w:lang w:val="uk-UA"/>
        </w:rPr>
        <w:t xml:space="preserve">    1. Улаштування   металевих і дерев</w:t>
      </w:r>
      <w:r w:rsidRPr="0047505A">
        <w:rPr>
          <w:rFonts w:ascii="Times New Roman" w:hAnsi="Times New Roman" w:cs="Times New Roman"/>
          <w:b/>
          <w:sz w:val="24"/>
          <w:szCs w:val="24"/>
        </w:rPr>
        <w:t>’</w:t>
      </w:r>
      <w:proofErr w:type="spellStart"/>
      <w:r w:rsidRPr="0047505A">
        <w:rPr>
          <w:rFonts w:ascii="Times New Roman" w:hAnsi="Times New Roman" w:cs="Times New Roman"/>
          <w:b/>
          <w:sz w:val="24"/>
          <w:szCs w:val="24"/>
          <w:lang w:val="uk-UA"/>
        </w:rPr>
        <w:t>яних</w:t>
      </w:r>
      <w:proofErr w:type="spellEnd"/>
      <w:r w:rsidRPr="0047505A">
        <w:rPr>
          <w:rFonts w:ascii="Times New Roman" w:hAnsi="Times New Roman" w:cs="Times New Roman"/>
          <w:b/>
          <w:sz w:val="24"/>
          <w:szCs w:val="24"/>
          <w:lang w:val="uk-UA"/>
        </w:rPr>
        <w:t xml:space="preserve"> маяків:</w:t>
      </w:r>
      <w:r w:rsidRPr="0047505A">
        <w:rPr>
          <w:rFonts w:ascii="Times New Roman" w:hAnsi="Times New Roman" w:cs="Times New Roman"/>
          <w:sz w:val="24"/>
          <w:szCs w:val="24"/>
          <w:lang w:val="uk-UA"/>
        </w:rPr>
        <w:t xml:space="preserve"> ( освоїти матеріал і записати в зошит) </w:t>
      </w:r>
      <w:r w:rsidRPr="0047505A">
        <w:rPr>
          <w:rFonts w:ascii="Times New Roman" w:hAnsi="Times New Roman" w:cs="Times New Roman"/>
          <w:sz w:val="24"/>
          <w:szCs w:val="24"/>
        </w:rPr>
        <w:t xml:space="preserve"> </w:t>
      </w:r>
    </w:p>
    <w:p w:rsidR="0047505A" w:rsidRDefault="0047505A" w:rsidP="0047505A">
      <w:pPr>
        <w:spacing w:after="0"/>
        <w:jc w:val="both"/>
        <w:rPr>
          <w:rFonts w:ascii="Times New Roman" w:hAnsi="Times New Roman" w:cs="Times New Roman"/>
          <w:sz w:val="24"/>
          <w:szCs w:val="24"/>
          <w:lang w:val="uk-UA"/>
        </w:rPr>
      </w:pPr>
      <w:r w:rsidRPr="0047505A">
        <w:rPr>
          <w:rFonts w:ascii="Times New Roman" w:hAnsi="Times New Roman" w:cs="Times New Roman"/>
          <w:sz w:val="24"/>
          <w:szCs w:val="24"/>
          <w:lang w:val="uk-UA"/>
        </w:rPr>
        <w:t xml:space="preserve">    Виготовляють металеві маяки зі сталевих дюралевих чи інших твердих </w:t>
      </w:r>
      <w:proofErr w:type="spellStart"/>
      <w:r w:rsidRPr="0047505A">
        <w:rPr>
          <w:rFonts w:ascii="Times New Roman" w:hAnsi="Times New Roman" w:cs="Times New Roman"/>
          <w:sz w:val="24"/>
          <w:szCs w:val="24"/>
          <w:lang w:val="uk-UA"/>
        </w:rPr>
        <w:t>кутиків.Робочою</w:t>
      </w:r>
      <w:proofErr w:type="spellEnd"/>
      <w:r w:rsidRPr="0047505A">
        <w:rPr>
          <w:rFonts w:ascii="Times New Roman" w:hAnsi="Times New Roman" w:cs="Times New Roman"/>
          <w:sz w:val="24"/>
          <w:szCs w:val="24"/>
          <w:lang w:val="uk-UA"/>
        </w:rPr>
        <w:t xml:space="preserve"> частиною маяків є вершина кутика </w:t>
      </w:r>
      <w:proofErr w:type="spellStart"/>
      <w:r w:rsidRPr="0047505A">
        <w:rPr>
          <w:rFonts w:ascii="Times New Roman" w:hAnsi="Times New Roman" w:cs="Times New Roman"/>
          <w:sz w:val="24"/>
          <w:szCs w:val="24"/>
          <w:lang w:val="uk-UA"/>
        </w:rPr>
        <w:t>–усенок.Після</w:t>
      </w:r>
      <w:proofErr w:type="spellEnd"/>
      <w:r w:rsidRPr="0047505A">
        <w:rPr>
          <w:rFonts w:ascii="Times New Roman" w:hAnsi="Times New Roman" w:cs="Times New Roman"/>
          <w:sz w:val="24"/>
          <w:szCs w:val="24"/>
          <w:lang w:val="uk-UA"/>
        </w:rPr>
        <w:t xml:space="preserve"> установки маяків для штукатурки  з оцинкованого металу швидкість виконання оздоблювальних  робіт зростає., а поверхня стіни  виходить більш рівною. Це повністю виправдовує всі витрати на покупку профілів,  з яких виготовляються напрямні, кріплення  і спеціальних кріплень для них, причому монтаж </w:t>
      </w:r>
      <w:proofErr w:type="spellStart"/>
      <w:r w:rsidRPr="0047505A">
        <w:rPr>
          <w:rFonts w:ascii="Times New Roman" w:hAnsi="Times New Roman" w:cs="Times New Roman"/>
          <w:sz w:val="24"/>
          <w:szCs w:val="24"/>
          <w:lang w:val="uk-UA"/>
        </w:rPr>
        <w:t>монтаж</w:t>
      </w:r>
      <w:proofErr w:type="spellEnd"/>
      <w:r w:rsidRPr="0047505A">
        <w:rPr>
          <w:rFonts w:ascii="Times New Roman" w:hAnsi="Times New Roman" w:cs="Times New Roman"/>
          <w:sz w:val="24"/>
          <w:szCs w:val="24"/>
          <w:lang w:val="uk-UA"/>
        </w:rPr>
        <w:t xml:space="preserve"> штукатурних маяків з металу дозволяє  отримати ряд  </w:t>
      </w:r>
      <w:proofErr w:type="spellStart"/>
      <w:r w:rsidRPr="0047505A">
        <w:rPr>
          <w:rFonts w:ascii="Times New Roman" w:hAnsi="Times New Roman" w:cs="Times New Roman"/>
          <w:sz w:val="24"/>
          <w:szCs w:val="24"/>
          <w:lang w:val="uk-UA"/>
        </w:rPr>
        <w:t>перевагв</w:t>
      </w:r>
      <w:proofErr w:type="spellEnd"/>
      <w:r w:rsidRPr="0047505A">
        <w:rPr>
          <w:rFonts w:ascii="Times New Roman" w:hAnsi="Times New Roman" w:cs="Times New Roman"/>
          <w:sz w:val="24"/>
          <w:szCs w:val="24"/>
          <w:lang w:val="uk-UA"/>
        </w:rPr>
        <w:t xml:space="preserve"> порівнянні з іншими варіантами.                                                                                                                        </w:t>
      </w:r>
    </w:p>
    <w:p w:rsidR="0047505A" w:rsidRDefault="0047505A" w:rsidP="0047505A">
      <w:pPr>
        <w:spacing w:after="0"/>
        <w:jc w:val="both"/>
        <w:rPr>
          <w:rFonts w:ascii="Times New Roman" w:hAnsi="Times New Roman" w:cs="Times New Roman"/>
          <w:sz w:val="24"/>
          <w:szCs w:val="24"/>
          <w:lang w:val="uk-UA"/>
        </w:rPr>
      </w:pPr>
      <w:r w:rsidRPr="0047505A">
        <w:rPr>
          <w:rFonts w:ascii="Times New Roman" w:hAnsi="Times New Roman" w:cs="Times New Roman"/>
          <w:sz w:val="24"/>
          <w:szCs w:val="24"/>
          <w:lang w:val="uk-UA"/>
        </w:rPr>
        <w:t xml:space="preserve">Маяками називають напрямні  для правила при виконанні штукатурних. Їх використання дозволяє  отримати економію розчину від 20 до 30% і приблизно так же зменшення термінів обробки стін або  стель.                                                                                                   </w:t>
      </w:r>
    </w:p>
    <w:p w:rsidR="0047505A" w:rsidRDefault="0047505A" w:rsidP="0047505A">
      <w:pPr>
        <w:spacing w:after="0"/>
        <w:jc w:val="both"/>
        <w:rPr>
          <w:rFonts w:ascii="Times New Roman" w:hAnsi="Times New Roman" w:cs="Times New Roman"/>
          <w:sz w:val="24"/>
          <w:szCs w:val="24"/>
          <w:lang w:val="uk-UA"/>
        </w:rPr>
      </w:pPr>
      <w:r w:rsidRPr="0047505A">
        <w:rPr>
          <w:rFonts w:ascii="Times New Roman" w:hAnsi="Times New Roman" w:cs="Times New Roman"/>
          <w:sz w:val="24"/>
          <w:szCs w:val="24"/>
          <w:lang w:val="uk-UA"/>
        </w:rPr>
        <w:t>Маяки закріплюються різними способами – і на штукатурці,  і на кріплення  для маяків типу «</w:t>
      </w:r>
      <w:proofErr w:type="spellStart"/>
      <w:r w:rsidRPr="0047505A">
        <w:rPr>
          <w:rFonts w:ascii="Times New Roman" w:hAnsi="Times New Roman" w:cs="Times New Roman"/>
          <w:sz w:val="24"/>
          <w:szCs w:val="24"/>
          <w:lang w:val="uk-UA"/>
        </w:rPr>
        <w:t>Креммер</w:t>
      </w:r>
      <w:proofErr w:type="spellEnd"/>
      <w:r w:rsidRPr="0047505A">
        <w:rPr>
          <w:rFonts w:ascii="Times New Roman" w:hAnsi="Times New Roman" w:cs="Times New Roman"/>
          <w:sz w:val="24"/>
          <w:szCs w:val="24"/>
          <w:lang w:val="uk-UA"/>
        </w:rPr>
        <w:t xml:space="preserve">» і  « Вухань». Проте одним із досить простих і часто застосованих  варіантів можна назвати використання розчину.  Разом з перевагами у такого монтажу штукатурних маяків можна найти і ряд недоліків.                                                                </w:t>
      </w:r>
    </w:p>
    <w:p w:rsidR="0047505A" w:rsidRDefault="0047505A" w:rsidP="0047505A">
      <w:pPr>
        <w:spacing w:after="0"/>
        <w:jc w:val="both"/>
        <w:rPr>
          <w:rFonts w:ascii="Times New Roman" w:hAnsi="Times New Roman" w:cs="Times New Roman"/>
          <w:sz w:val="24"/>
          <w:szCs w:val="24"/>
          <w:lang w:val="uk-UA"/>
        </w:rPr>
      </w:pPr>
      <w:r w:rsidRPr="0047505A">
        <w:rPr>
          <w:rFonts w:ascii="Times New Roman" w:hAnsi="Times New Roman" w:cs="Times New Roman"/>
          <w:sz w:val="24"/>
          <w:szCs w:val="24"/>
          <w:lang w:val="uk-UA"/>
        </w:rPr>
        <w:t xml:space="preserve">Металеві напрямні </w:t>
      </w:r>
      <w:proofErr w:type="spellStart"/>
      <w:r w:rsidRPr="0047505A">
        <w:rPr>
          <w:rFonts w:ascii="Times New Roman" w:hAnsi="Times New Roman" w:cs="Times New Roman"/>
          <w:sz w:val="24"/>
          <w:szCs w:val="24"/>
          <w:lang w:val="uk-UA"/>
        </w:rPr>
        <w:t>обов’</w:t>
      </w:r>
      <w:proofErr w:type="spellEnd"/>
      <w:r w:rsidRPr="0047505A">
        <w:rPr>
          <w:rFonts w:ascii="Times New Roman" w:hAnsi="Times New Roman" w:cs="Times New Roman"/>
          <w:sz w:val="24"/>
          <w:szCs w:val="24"/>
          <w:lang w:val="uk-UA"/>
        </w:rPr>
        <w:t xml:space="preserve"> </w:t>
      </w:r>
      <w:proofErr w:type="spellStart"/>
      <w:r w:rsidRPr="0047505A">
        <w:rPr>
          <w:rFonts w:ascii="Times New Roman" w:hAnsi="Times New Roman" w:cs="Times New Roman"/>
          <w:sz w:val="24"/>
          <w:szCs w:val="24"/>
          <w:lang w:val="uk-UA"/>
        </w:rPr>
        <w:t>язково</w:t>
      </w:r>
      <w:proofErr w:type="spellEnd"/>
      <w:r w:rsidRPr="0047505A">
        <w:rPr>
          <w:rFonts w:ascii="Times New Roman" w:hAnsi="Times New Roman" w:cs="Times New Roman"/>
          <w:sz w:val="24"/>
          <w:szCs w:val="24"/>
          <w:lang w:val="uk-UA"/>
        </w:rPr>
        <w:t xml:space="preserve"> </w:t>
      </w:r>
      <w:proofErr w:type="spellStart"/>
      <w:r w:rsidRPr="0047505A">
        <w:rPr>
          <w:rFonts w:ascii="Times New Roman" w:hAnsi="Times New Roman" w:cs="Times New Roman"/>
          <w:sz w:val="24"/>
          <w:szCs w:val="24"/>
          <w:lang w:val="uk-UA"/>
        </w:rPr>
        <w:t>удаляють</w:t>
      </w:r>
      <w:proofErr w:type="spellEnd"/>
      <w:r w:rsidRPr="0047505A">
        <w:rPr>
          <w:rFonts w:ascii="Times New Roman" w:hAnsi="Times New Roman" w:cs="Times New Roman"/>
          <w:sz w:val="24"/>
          <w:szCs w:val="24"/>
          <w:lang w:val="uk-UA"/>
        </w:rPr>
        <w:t xml:space="preserve"> із розчину, щоб зберегти обробку від виступу іржі. Інакше через кілька </w:t>
      </w:r>
      <w:proofErr w:type="spellStart"/>
      <w:r w:rsidRPr="0047505A">
        <w:rPr>
          <w:rFonts w:ascii="Times New Roman" w:hAnsi="Times New Roman" w:cs="Times New Roman"/>
          <w:sz w:val="24"/>
          <w:szCs w:val="24"/>
          <w:lang w:val="uk-UA"/>
        </w:rPr>
        <w:t>місяціві</w:t>
      </w:r>
      <w:proofErr w:type="spellEnd"/>
      <w:r w:rsidRPr="0047505A">
        <w:rPr>
          <w:rFonts w:ascii="Times New Roman" w:hAnsi="Times New Roman" w:cs="Times New Roman"/>
          <w:sz w:val="24"/>
          <w:szCs w:val="24"/>
          <w:lang w:val="uk-UA"/>
        </w:rPr>
        <w:t xml:space="preserve"> при підвищеній вологості і різких температурних  перепадах маяк може проржавіти ,що буде досить  помітно на світлому фоні обробки, хоча якщо приміщення добре опалюється оцинкований профіль не продряпайте, допускається залишити всередині тільки маяки хорошої якості таких як КНАУФ.                      </w:t>
      </w:r>
    </w:p>
    <w:p w:rsidR="0047505A" w:rsidRPr="0047505A" w:rsidRDefault="0047505A" w:rsidP="0047505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bookmarkStart w:id="0" w:name="_GoBack"/>
      <w:bookmarkEnd w:id="0"/>
      <w:r w:rsidRPr="0047505A">
        <w:rPr>
          <w:rFonts w:ascii="Times New Roman" w:hAnsi="Times New Roman" w:cs="Times New Roman"/>
          <w:sz w:val="24"/>
          <w:szCs w:val="24"/>
          <w:lang w:val="uk-UA"/>
        </w:rPr>
        <w:t xml:space="preserve">о переваг можна віднести наступні особливості: </w:t>
      </w:r>
    </w:p>
    <w:p w:rsidR="0047505A" w:rsidRPr="0047505A" w:rsidRDefault="0047505A" w:rsidP="0047505A">
      <w:pPr>
        <w:spacing w:after="0"/>
        <w:jc w:val="both"/>
        <w:rPr>
          <w:rFonts w:ascii="Times New Roman" w:hAnsi="Times New Roman" w:cs="Times New Roman"/>
          <w:sz w:val="24"/>
          <w:szCs w:val="24"/>
          <w:lang w:val="uk-UA"/>
        </w:rPr>
      </w:pPr>
      <w:r w:rsidRPr="0047505A">
        <w:rPr>
          <w:rFonts w:ascii="Times New Roman" w:hAnsi="Times New Roman" w:cs="Times New Roman"/>
          <w:sz w:val="24"/>
          <w:szCs w:val="24"/>
          <w:lang w:val="uk-UA"/>
        </w:rPr>
        <w:t xml:space="preserve">        * установка  металевих маяків набагато швидше за часом у порівнянні з улаштуванням напрямних з розчину;</w:t>
      </w:r>
    </w:p>
    <w:p w:rsidR="0047505A" w:rsidRPr="0047505A" w:rsidRDefault="0047505A" w:rsidP="0047505A">
      <w:pPr>
        <w:spacing w:after="0"/>
        <w:jc w:val="both"/>
        <w:rPr>
          <w:rFonts w:ascii="Times New Roman" w:hAnsi="Times New Roman" w:cs="Times New Roman"/>
          <w:sz w:val="24"/>
          <w:szCs w:val="24"/>
          <w:lang w:val="uk-UA"/>
        </w:rPr>
      </w:pPr>
      <w:r w:rsidRPr="0047505A">
        <w:rPr>
          <w:rFonts w:ascii="Times New Roman" w:hAnsi="Times New Roman" w:cs="Times New Roman"/>
          <w:sz w:val="24"/>
          <w:szCs w:val="24"/>
          <w:lang w:val="uk-UA"/>
        </w:rPr>
        <w:t xml:space="preserve">        * профілі не деформуються при оштукатурюванні, на відміну від </w:t>
      </w:r>
      <w:proofErr w:type="spellStart"/>
      <w:r w:rsidRPr="0047505A">
        <w:rPr>
          <w:rFonts w:ascii="Times New Roman" w:hAnsi="Times New Roman" w:cs="Times New Roman"/>
          <w:sz w:val="24"/>
          <w:szCs w:val="24"/>
          <w:lang w:val="uk-UA"/>
        </w:rPr>
        <w:t>деревяних</w:t>
      </w:r>
      <w:proofErr w:type="spellEnd"/>
      <w:r w:rsidRPr="0047505A">
        <w:rPr>
          <w:rFonts w:ascii="Times New Roman" w:hAnsi="Times New Roman" w:cs="Times New Roman"/>
          <w:sz w:val="24"/>
          <w:szCs w:val="24"/>
          <w:lang w:val="uk-UA"/>
        </w:rPr>
        <w:t xml:space="preserve">  і розчинових конструкцій. Навіть сильний тиск на правило  не приводить до пошкодження металу;</w:t>
      </w:r>
    </w:p>
    <w:p w:rsidR="0047505A" w:rsidRPr="0047505A" w:rsidRDefault="0047505A" w:rsidP="0047505A">
      <w:pPr>
        <w:spacing w:after="0"/>
        <w:jc w:val="both"/>
        <w:rPr>
          <w:rFonts w:ascii="Times New Roman" w:hAnsi="Times New Roman" w:cs="Times New Roman"/>
          <w:sz w:val="24"/>
          <w:szCs w:val="24"/>
          <w:lang w:val="uk-UA"/>
        </w:rPr>
      </w:pPr>
      <w:r w:rsidRPr="0047505A">
        <w:rPr>
          <w:rFonts w:ascii="Times New Roman" w:hAnsi="Times New Roman" w:cs="Times New Roman"/>
          <w:sz w:val="24"/>
          <w:szCs w:val="24"/>
          <w:lang w:val="uk-UA"/>
        </w:rPr>
        <w:t xml:space="preserve">        * для монтажу маяків з металу під штукатурку можна вибрати стандартні маячкові профілі висотою 6 і 10мм. Таким чином, вибрати  відповідну направляючу, можна регулювати товщину штукатурного шару. Ще один недолік  - незручність виставлення маяків  на всю поверхню стіни одночасно. По  інструкції маяки кріпляться за допомогою </w:t>
      </w:r>
      <w:proofErr w:type="spellStart"/>
      <w:r w:rsidRPr="0047505A">
        <w:rPr>
          <w:rFonts w:ascii="Times New Roman" w:hAnsi="Times New Roman" w:cs="Times New Roman"/>
          <w:sz w:val="24"/>
          <w:szCs w:val="24"/>
          <w:lang w:val="uk-UA"/>
        </w:rPr>
        <w:t>саморізіві</w:t>
      </w:r>
      <w:proofErr w:type="spellEnd"/>
      <w:r w:rsidRPr="0047505A">
        <w:rPr>
          <w:rFonts w:ascii="Times New Roman" w:hAnsi="Times New Roman" w:cs="Times New Roman"/>
          <w:sz w:val="24"/>
          <w:szCs w:val="24"/>
          <w:lang w:val="uk-UA"/>
        </w:rPr>
        <w:t xml:space="preserve"> спеціальних металевих  кріплень типу « </w:t>
      </w:r>
      <w:proofErr w:type="spellStart"/>
      <w:r w:rsidRPr="0047505A">
        <w:rPr>
          <w:rFonts w:ascii="Times New Roman" w:hAnsi="Times New Roman" w:cs="Times New Roman"/>
          <w:sz w:val="24"/>
          <w:szCs w:val="24"/>
          <w:lang w:val="uk-UA"/>
        </w:rPr>
        <w:t>Креммер</w:t>
      </w:r>
      <w:proofErr w:type="spellEnd"/>
      <w:r w:rsidRPr="0047505A">
        <w:rPr>
          <w:rFonts w:ascii="Times New Roman" w:hAnsi="Times New Roman" w:cs="Times New Roman"/>
          <w:sz w:val="24"/>
          <w:szCs w:val="24"/>
          <w:lang w:val="uk-UA"/>
        </w:rPr>
        <w:t>» і « Вухань».</w:t>
      </w:r>
    </w:p>
    <w:p w:rsidR="0047505A" w:rsidRPr="0047505A" w:rsidRDefault="0047505A" w:rsidP="0047505A">
      <w:pPr>
        <w:spacing w:after="0"/>
        <w:ind w:firstLine="708"/>
        <w:jc w:val="both"/>
        <w:rPr>
          <w:rFonts w:ascii="Times New Roman" w:hAnsi="Times New Roman" w:cs="Times New Roman"/>
          <w:sz w:val="24"/>
          <w:szCs w:val="24"/>
          <w:lang w:val="uk-UA"/>
        </w:rPr>
      </w:pPr>
      <w:r w:rsidRPr="0047505A">
        <w:rPr>
          <w:rFonts w:ascii="Times New Roman" w:hAnsi="Times New Roman" w:cs="Times New Roman"/>
          <w:sz w:val="24"/>
          <w:szCs w:val="24"/>
          <w:lang w:val="uk-UA"/>
        </w:rPr>
        <w:t xml:space="preserve">Перед тим , як ставити маяки під штукатурку на будівельний </w:t>
      </w:r>
      <w:proofErr w:type="spellStart"/>
      <w:r w:rsidRPr="0047505A">
        <w:rPr>
          <w:rFonts w:ascii="Times New Roman" w:hAnsi="Times New Roman" w:cs="Times New Roman"/>
          <w:sz w:val="24"/>
          <w:szCs w:val="24"/>
          <w:lang w:val="uk-UA"/>
        </w:rPr>
        <w:t>розчин.слід</w:t>
      </w:r>
      <w:proofErr w:type="spellEnd"/>
      <w:r w:rsidRPr="0047505A">
        <w:rPr>
          <w:rFonts w:ascii="Times New Roman" w:hAnsi="Times New Roman" w:cs="Times New Roman"/>
          <w:sz w:val="24"/>
          <w:szCs w:val="24"/>
          <w:lang w:val="uk-UA"/>
        </w:rPr>
        <w:t xml:space="preserve"> провести підготовчі роботи . До них відносяться – </w:t>
      </w:r>
      <w:proofErr w:type="spellStart"/>
      <w:r w:rsidRPr="0047505A">
        <w:rPr>
          <w:rFonts w:ascii="Times New Roman" w:hAnsi="Times New Roman" w:cs="Times New Roman"/>
          <w:sz w:val="24"/>
          <w:szCs w:val="24"/>
          <w:lang w:val="uk-UA"/>
        </w:rPr>
        <w:t>розрахуно</w:t>
      </w:r>
      <w:proofErr w:type="spellEnd"/>
      <w:r w:rsidRPr="0047505A">
        <w:rPr>
          <w:rFonts w:ascii="Times New Roman" w:hAnsi="Times New Roman" w:cs="Times New Roman"/>
          <w:sz w:val="24"/>
          <w:szCs w:val="24"/>
          <w:lang w:val="uk-UA"/>
        </w:rPr>
        <w:t xml:space="preserve"> необхідного для виконання робіт </w:t>
      </w:r>
      <w:proofErr w:type="spellStart"/>
      <w:r w:rsidRPr="0047505A">
        <w:rPr>
          <w:rFonts w:ascii="Times New Roman" w:hAnsi="Times New Roman" w:cs="Times New Roman"/>
          <w:sz w:val="24"/>
          <w:szCs w:val="24"/>
          <w:lang w:val="uk-UA"/>
        </w:rPr>
        <w:t>числ</w:t>
      </w:r>
      <w:proofErr w:type="spellEnd"/>
      <w:r w:rsidRPr="0047505A">
        <w:rPr>
          <w:rFonts w:ascii="Times New Roman" w:hAnsi="Times New Roman" w:cs="Times New Roman"/>
          <w:sz w:val="24"/>
          <w:szCs w:val="24"/>
          <w:lang w:val="uk-UA"/>
        </w:rPr>
        <w:t xml:space="preserve"> металевих профілів. Очищення стін від бруду і залишків попередньої обробки і якісну </w:t>
      </w:r>
      <w:proofErr w:type="spellStart"/>
      <w:r w:rsidRPr="0047505A">
        <w:rPr>
          <w:rFonts w:ascii="Times New Roman" w:hAnsi="Times New Roman" w:cs="Times New Roman"/>
          <w:sz w:val="24"/>
          <w:szCs w:val="24"/>
          <w:lang w:val="uk-UA"/>
        </w:rPr>
        <w:t>грунтівку</w:t>
      </w:r>
      <w:proofErr w:type="spellEnd"/>
      <w:r w:rsidRPr="0047505A">
        <w:rPr>
          <w:rFonts w:ascii="Times New Roman" w:hAnsi="Times New Roman" w:cs="Times New Roman"/>
          <w:sz w:val="24"/>
          <w:szCs w:val="24"/>
          <w:lang w:val="uk-UA"/>
        </w:rPr>
        <w:t>.</w:t>
      </w:r>
    </w:p>
    <w:p w:rsidR="0047505A" w:rsidRPr="0047505A" w:rsidRDefault="0047505A" w:rsidP="0047505A">
      <w:pPr>
        <w:spacing w:after="0"/>
        <w:rPr>
          <w:rFonts w:ascii="Times New Roman" w:hAnsi="Times New Roman" w:cs="Times New Roman"/>
          <w:b/>
          <w:sz w:val="24"/>
          <w:szCs w:val="24"/>
          <w:lang w:val="uk-UA"/>
        </w:rPr>
      </w:pPr>
      <w:r w:rsidRPr="0047505A">
        <w:rPr>
          <w:rFonts w:ascii="Times New Roman" w:hAnsi="Times New Roman" w:cs="Times New Roman"/>
          <w:b/>
          <w:sz w:val="24"/>
          <w:szCs w:val="24"/>
          <w:lang w:val="uk-UA"/>
        </w:rPr>
        <w:t xml:space="preserve">2. Робота з підручником: </w:t>
      </w:r>
      <w:r w:rsidRPr="0047505A">
        <w:rPr>
          <w:rFonts w:ascii="Times New Roman" w:hAnsi="Times New Roman" w:cs="Times New Roman"/>
          <w:sz w:val="24"/>
          <w:szCs w:val="24"/>
          <w:lang w:val="uk-UA"/>
        </w:rPr>
        <w:t>(скласти конспект</w:t>
      </w:r>
      <w:r w:rsidRPr="0047505A">
        <w:rPr>
          <w:rFonts w:ascii="Times New Roman" w:hAnsi="Times New Roman" w:cs="Times New Roman"/>
          <w:b/>
          <w:sz w:val="24"/>
          <w:szCs w:val="24"/>
          <w:lang w:val="uk-UA"/>
        </w:rPr>
        <w:t xml:space="preserve"> « Послідовність улаштування</w:t>
      </w:r>
    </w:p>
    <w:p w:rsidR="0047505A" w:rsidRPr="0047505A" w:rsidRDefault="0047505A" w:rsidP="0047505A">
      <w:pPr>
        <w:tabs>
          <w:tab w:val="left" w:pos="2568"/>
        </w:tabs>
        <w:spacing w:after="0"/>
        <w:rPr>
          <w:rFonts w:ascii="Times New Roman" w:hAnsi="Times New Roman" w:cs="Times New Roman"/>
          <w:b/>
          <w:sz w:val="24"/>
          <w:szCs w:val="24"/>
          <w:lang w:val="uk-UA"/>
        </w:rPr>
      </w:pPr>
      <w:r w:rsidRPr="0047505A">
        <w:rPr>
          <w:rFonts w:ascii="Times New Roman" w:hAnsi="Times New Roman" w:cs="Times New Roman"/>
          <w:b/>
          <w:sz w:val="24"/>
          <w:szCs w:val="24"/>
          <w:lang w:val="uk-UA"/>
        </w:rPr>
        <w:tab/>
        <w:t xml:space="preserve">інвентарних маяків» </w:t>
      </w:r>
      <w:r w:rsidRPr="0047505A">
        <w:rPr>
          <w:rFonts w:ascii="Times New Roman" w:hAnsi="Times New Roman" w:cs="Times New Roman"/>
          <w:sz w:val="24"/>
          <w:szCs w:val="24"/>
          <w:lang w:val="uk-UA"/>
        </w:rPr>
        <w:t>у зошит)</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 xml:space="preserve">(  Підручник « </w:t>
      </w:r>
      <w:proofErr w:type="spellStart"/>
      <w:r w:rsidRPr="0047505A">
        <w:rPr>
          <w:rFonts w:ascii="Times New Roman" w:hAnsi="Times New Roman" w:cs="Times New Roman"/>
          <w:sz w:val="24"/>
          <w:szCs w:val="24"/>
          <w:lang w:val="uk-UA"/>
        </w:rPr>
        <w:t>Штуктурні</w:t>
      </w:r>
      <w:proofErr w:type="spellEnd"/>
      <w:r w:rsidRPr="0047505A">
        <w:rPr>
          <w:rFonts w:ascii="Times New Roman" w:hAnsi="Times New Roman" w:cs="Times New Roman"/>
          <w:sz w:val="24"/>
          <w:szCs w:val="24"/>
          <w:lang w:val="uk-UA"/>
        </w:rPr>
        <w:t xml:space="preserve"> роботи» А.С.Нікуліна </w:t>
      </w:r>
      <w:proofErr w:type="spellStart"/>
      <w:r w:rsidRPr="0047505A">
        <w:rPr>
          <w:rFonts w:ascii="Times New Roman" w:hAnsi="Times New Roman" w:cs="Times New Roman"/>
          <w:sz w:val="24"/>
          <w:szCs w:val="24"/>
          <w:lang w:val="uk-UA"/>
        </w:rPr>
        <w:t>ІІ.ч</w:t>
      </w:r>
      <w:proofErr w:type="spellEnd"/>
      <w:r w:rsidRPr="0047505A">
        <w:rPr>
          <w:rFonts w:ascii="Times New Roman" w:hAnsi="Times New Roman" w:cs="Times New Roman"/>
          <w:sz w:val="24"/>
          <w:szCs w:val="24"/>
          <w:lang w:val="uk-UA"/>
        </w:rPr>
        <w:t>. розділ 5.1.7 стор.33-34)</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b/>
          <w:sz w:val="24"/>
          <w:szCs w:val="24"/>
          <w:lang w:val="uk-UA"/>
        </w:rPr>
        <w:t xml:space="preserve">3 </w:t>
      </w:r>
      <w:proofErr w:type="spellStart"/>
      <w:r w:rsidRPr="0047505A">
        <w:rPr>
          <w:rFonts w:ascii="Times New Roman" w:hAnsi="Times New Roman" w:cs="Times New Roman"/>
          <w:b/>
          <w:sz w:val="24"/>
          <w:szCs w:val="24"/>
          <w:lang w:val="uk-UA"/>
        </w:rPr>
        <w:t>.Запитання</w:t>
      </w:r>
      <w:proofErr w:type="spellEnd"/>
      <w:r w:rsidRPr="0047505A">
        <w:rPr>
          <w:rFonts w:ascii="Times New Roman" w:hAnsi="Times New Roman" w:cs="Times New Roman"/>
          <w:b/>
          <w:sz w:val="24"/>
          <w:szCs w:val="24"/>
          <w:lang w:val="uk-UA"/>
        </w:rPr>
        <w:t xml:space="preserve"> для закріплення матеріалу</w:t>
      </w:r>
      <w:r w:rsidRPr="0047505A">
        <w:rPr>
          <w:rFonts w:ascii="Times New Roman" w:hAnsi="Times New Roman" w:cs="Times New Roman"/>
          <w:sz w:val="24"/>
          <w:szCs w:val="24"/>
          <w:lang w:val="uk-UA"/>
        </w:rPr>
        <w:t>: (відповіді записати в зошит)</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 xml:space="preserve"> 1. Який матеріал використовують для інвентарних металевих маяків?</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2. За допомогою чого кріплять інвентарні металеві маяки до поверхні?</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3. З яких маяків починають улаштування інвентарних маяків7</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4. Що потрібно робити, якщо між притиснутим маяком і поверхнею утворився простір?</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5. Чи перевіряють вертикальність влаштованих маяків?</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6. На якій відстані (в м) один від одного влаштовують проміжні маяки?</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7. Для чого натягують шнури  угорі та внизу за рівнем крайніх маяків?</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8.Як перевіряють точність усіх влаштованих маяків?</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lastRenderedPageBreak/>
        <w:t>9. Які маяки  влаштовують горизонтально за довжиною стіни?</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10.Які інструменти використовують для провішування стін і стель?</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11.Що таке маяки?</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12. За допомогою  чого закріплюють інвентарні маяки на поверхні?</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b/>
          <w:sz w:val="24"/>
          <w:szCs w:val="24"/>
          <w:lang w:val="uk-UA"/>
        </w:rPr>
        <w:t>4. Рішення ребусу</w:t>
      </w:r>
      <w:r w:rsidRPr="0047505A">
        <w:rPr>
          <w:rFonts w:ascii="Times New Roman" w:hAnsi="Times New Roman" w:cs="Times New Roman"/>
          <w:sz w:val="24"/>
          <w:szCs w:val="24"/>
          <w:lang w:val="uk-UA"/>
        </w:rPr>
        <w:t xml:space="preserve">  ( скласти слова) </w:t>
      </w:r>
    </w:p>
    <w:p w:rsidR="0047505A" w:rsidRPr="0047505A" w:rsidRDefault="0047505A" w:rsidP="0047505A">
      <w:pPr>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А)  (три слова)  Я     И   А    Н   І                  Т              А             Е</w:t>
      </w:r>
    </w:p>
    <w:p w:rsidR="0047505A" w:rsidRPr="0047505A" w:rsidRDefault="0047505A" w:rsidP="0047505A">
      <w:pPr>
        <w:tabs>
          <w:tab w:val="left" w:pos="1572"/>
          <w:tab w:val="left" w:pos="2892"/>
          <w:tab w:val="left" w:pos="3492"/>
          <w:tab w:val="center" w:pos="4677"/>
        </w:tabs>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М  Н</w:t>
      </w:r>
      <w:r w:rsidRPr="0047505A">
        <w:rPr>
          <w:rFonts w:ascii="Times New Roman" w:hAnsi="Times New Roman" w:cs="Times New Roman"/>
          <w:sz w:val="24"/>
          <w:szCs w:val="24"/>
          <w:lang w:val="uk-UA"/>
        </w:rPr>
        <w:tab/>
        <w:t>К    В</w:t>
      </w:r>
      <w:r w:rsidRPr="0047505A">
        <w:rPr>
          <w:rFonts w:ascii="Times New Roman" w:hAnsi="Times New Roman" w:cs="Times New Roman"/>
          <w:sz w:val="24"/>
          <w:szCs w:val="24"/>
          <w:lang w:val="uk-UA"/>
        </w:rPr>
        <w:tab/>
        <w:t>Н</w:t>
      </w:r>
      <w:r w:rsidRPr="0047505A">
        <w:rPr>
          <w:rFonts w:ascii="Times New Roman" w:hAnsi="Times New Roman" w:cs="Times New Roman"/>
          <w:sz w:val="24"/>
          <w:szCs w:val="24"/>
          <w:lang w:val="uk-UA"/>
        </w:rPr>
        <w:tab/>
        <w:t>Е</w:t>
      </w:r>
      <w:r w:rsidRPr="0047505A">
        <w:rPr>
          <w:rFonts w:ascii="Times New Roman" w:hAnsi="Times New Roman" w:cs="Times New Roman"/>
          <w:sz w:val="24"/>
          <w:szCs w:val="24"/>
          <w:lang w:val="uk-UA"/>
        </w:rPr>
        <w:tab/>
        <w:t>Р               І     Я</w:t>
      </w:r>
    </w:p>
    <w:p w:rsidR="0047505A" w:rsidRPr="0047505A" w:rsidRDefault="0047505A" w:rsidP="0047505A">
      <w:pPr>
        <w:tabs>
          <w:tab w:val="left" w:pos="948"/>
          <w:tab w:val="left" w:pos="2292"/>
          <w:tab w:val="left" w:pos="5592"/>
        </w:tabs>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ab/>
        <w:t>Е       Р</w:t>
      </w:r>
      <w:r w:rsidRPr="0047505A">
        <w:rPr>
          <w:rFonts w:ascii="Times New Roman" w:hAnsi="Times New Roman" w:cs="Times New Roman"/>
          <w:sz w:val="24"/>
          <w:szCs w:val="24"/>
          <w:lang w:val="uk-UA"/>
        </w:rPr>
        <w:tab/>
        <w:t>Д          В                         Н</w:t>
      </w:r>
      <w:r w:rsidRPr="0047505A">
        <w:rPr>
          <w:rFonts w:ascii="Times New Roman" w:hAnsi="Times New Roman" w:cs="Times New Roman"/>
          <w:sz w:val="24"/>
          <w:szCs w:val="24"/>
          <w:lang w:val="uk-UA"/>
        </w:rPr>
        <w:tab/>
        <w:t>І</w:t>
      </w:r>
    </w:p>
    <w:p w:rsidR="0047505A" w:rsidRPr="0047505A" w:rsidRDefault="0047505A" w:rsidP="0047505A">
      <w:pPr>
        <w:tabs>
          <w:tab w:val="left" w:pos="2292"/>
          <w:tab w:val="center" w:pos="4677"/>
          <w:tab w:val="left" w:pos="6480"/>
        </w:tabs>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Б) ( три слова)</w:t>
      </w:r>
      <w:r w:rsidRPr="0047505A">
        <w:rPr>
          <w:rFonts w:ascii="Times New Roman" w:hAnsi="Times New Roman" w:cs="Times New Roman"/>
          <w:sz w:val="24"/>
          <w:szCs w:val="24"/>
          <w:lang w:val="uk-UA"/>
        </w:rPr>
        <w:tab/>
        <w:t>Л                         Т</w:t>
      </w:r>
      <w:r w:rsidRPr="0047505A">
        <w:rPr>
          <w:rFonts w:ascii="Times New Roman" w:hAnsi="Times New Roman" w:cs="Times New Roman"/>
          <w:sz w:val="24"/>
          <w:szCs w:val="24"/>
          <w:lang w:val="uk-UA"/>
        </w:rPr>
        <w:tab/>
        <w:t>У</w:t>
      </w:r>
      <w:r w:rsidRPr="0047505A">
        <w:rPr>
          <w:rFonts w:ascii="Times New Roman" w:hAnsi="Times New Roman" w:cs="Times New Roman"/>
          <w:sz w:val="24"/>
          <w:szCs w:val="24"/>
          <w:lang w:val="uk-UA"/>
        </w:rPr>
        <w:tab/>
        <w:t>М</w:t>
      </w:r>
    </w:p>
    <w:p w:rsidR="0047505A" w:rsidRPr="0047505A" w:rsidRDefault="0047505A" w:rsidP="0047505A">
      <w:pPr>
        <w:tabs>
          <w:tab w:val="left" w:pos="2544"/>
          <w:tab w:val="left" w:pos="3660"/>
          <w:tab w:val="left" w:pos="7668"/>
        </w:tabs>
        <w:spacing w:after="0"/>
        <w:ind w:firstLine="708"/>
        <w:rPr>
          <w:rFonts w:ascii="Times New Roman" w:hAnsi="Times New Roman" w:cs="Times New Roman"/>
          <w:sz w:val="24"/>
          <w:szCs w:val="24"/>
          <w:lang w:val="uk-UA"/>
        </w:rPr>
      </w:pPr>
      <w:r w:rsidRPr="0047505A">
        <w:rPr>
          <w:rFonts w:ascii="Times New Roman" w:hAnsi="Times New Roman" w:cs="Times New Roman"/>
          <w:sz w:val="24"/>
          <w:szCs w:val="24"/>
          <w:lang w:val="uk-UA"/>
        </w:rPr>
        <w:t>В</w:t>
      </w:r>
      <w:r w:rsidRPr="0047505A">
        <w:rPr>
          <w:rFonts w:ascii="Times New Roman" w:hAnsi="Times New Roman" w:cs="Times New Roman"/>
          <w:sz w:val="24"/>
          <w:szCs w:val="24"/>
          <w:lang w:val="uk-UA"/>
        </w:rPr>
        <w:tab/>
        <w:t>Ш</w:t>
      </w:r>
      <w:r w:rsidRPr="0047505A">
        <w:rPr>
          <w:rFonts w:ascii="Times New Roman" w:hAnsi="Times New Roman" w:cs="Times New Roman"/>
          <w:sz w:val="24"/>
          <w:szCs w:val="24"/>
          <w:lang w:val="uk-UA"/>
        </w:rPr>
        <w:tab/>
        <w:t>А                           Е        А</w:t>
      </w:r>
      <w:r w:rsidRPr="0047505A">
        <w:rPr>
          <w:rFonts w:ascii="Times New Roman" w:hAnsi="Times New Roman" w:cs="Times New Roman"/>
          <w:sz w:val="24"/>
          <w:szCs w:val="24"/>
          <w:lang w:val="uk-UA"/>
        </w:rPr>
        <w:tab/>
        <w:t>Л</w:t>
      </w:r>
    </w:p>
    <w:p w:rsidR="0047505A" w:rsidRPr="0047505A" w:rsidRDefault="0047505A" w:rsidP="0047505A">
      <w:pPr>
        <w:tabs>
          <w:tab w:val="left" w:pos="1632"/>
          <w:tab w:val="left" w:pos="3060"/>
          <w:tab w:val="center" w:pos="4677"/>
          <w:tab w:val="left" w:pos="6024"/>
          <w:tab w:val="left" w:pos="7668"/>
        </w:tabs>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ab/>
        <w:t>Н</w:t>
      </w:r>
      <w:r w:rsidRPr="0047505A">
        <w:rPr>
          <w:rFonts w:ascii="Times New Roman" w:hAnsi="Times New Roman" w:cs="Times New Roman"/>
          <w:sz w:val="24"/>
          <w:szCs w:val="24"/>
          <w:lang w:val="uk-UA"/>
        </w:rPr>
        <w:tab/>
        <w:t>А</w:t>
      </w:r>
      <w:r w:rsidRPr="0047505A">
        <w:rPr>
          <w:rFonts w:ascii="Times New Roman" w:hAnsi="Times New Roman" w:cs="Times New Roman"/>
          <w:sz w:val="24"/>
          <w:szCs w:val="24"/>
          <w:lang w:val="uk-UA"/>
        </w:rPr>
        <w:tab/>
        <w:t>В</w:t>
      </w:r>
      <w:r w:rsidRPr="0047505A">
        <w:rPr>
          <w:rFonts w:ascii="Times New Roman" w:hAnsi="Times New Roman" w:cs="Times New Roman"/>
          <w:sz w:val="24"/>
          <w:szCs w:val="24"/>
          <w:lang w:val="uk-UA"/>
        </w:rPr>
        <w:tab/>
        <w:t xml:space="preserve">Т      </w:t>
      </w:r>
      <w:r w:rsidRPr="0047505A">
        <w:rPr>
          <w:rFonts w:ascii="Times New Roman" w:hAnsi="Times New Roman" w:cs="Times New Roman"/>
          <w:sz w:val="24"/>
          <w:szCs w:val="24"/>
          <w:lang w:val="uk-UA"/>
        </w:rPr>
        <w:tab/>
        <w:t>І</w:t>
      </w:r>
    </w:p>
    <w:p w:rsidR="0047505A" w:rsidRPr="0047505A" w:rsidRDefault="0047505A" w:rsidP="0047505A">
      <w:pPr>
        <w:tabs>
          <w:tab w:val="left" w:pos="2388"/>
          <w:tab w:val="left" w:pos="3060"/>
          <w:tab w:val="center" w:pos="5031"/>
          <w:tab w:val="left" w:pos="6780"/>
        </w:tabs>
        <w:spacing w:after="0"/>
        <w:ind w:firstLine="708"/>
        <w:rPr>
          <w:rFonts w:ascii="Times New Roman" w:hAnsi="Times New Roman" w:cs="Times New Roman"/>
          <w:sz w:val="24"/>
          <w:szCs w:val="24"/>
          <w:lang w:val="uk-UA"/>
        </w:rPr>
      </w:pPr>
      <w:r w:rsidRPr="0047505A">
        <w:rPr>
          <w:rFonts w:ascii="Times New Roman" w:hAnsi="Times New Roman" w:cs="Times New Roman"/>
          <w:sz w:val="24"/>
          <w:szCs w:val="24"/>
          <w:lang w:val="uk-UA"/>
        </w:rPr>
        <w:t>Я</w:t>
      </w:r>
      <w:r w:rsidRPr="0047505A">
        <w:rPr>
          <w:rFonts w:ascii="Times New Roman" w:hAnsi="Times New Roman" w:cs="Times New Roman"/>
          <w:sz w:val="24"/>
          <w:szCs w:val="24"/>
          <w:lang w:val="uk-UA"/>
        </w:rPr>
        <w:tab/>
        <w:t>Н</w:t>
      </w:r>
      <w:r w:rsidRPr="0047505A">
        <w:rPr>
          <w:rFonts w:ascii="Times New Roman" w:hAnsi="Times New Roman" w:cs="Times New Roman"/>
          <w:sz w:val="24"/>
          <w:szCs w:val="24"/>
          <w:lang w:val="uk-UA"/>
        </w:rPr>
        <w:tab/>
        <w:t xml:space="preserve">      Е</w:t>
      </w:r>
      <w:r w:rsidRPr="0047505A">
        <w:rPr>
          <w:rFonts w:ascii="Times New Roman" w:hAnsi="Times New Roman" w:cs="Times New Roman"/>
          <w:sz w:val="24"/>
          <w:szCs w:val="24"/>
          <w:lang w:val="uk-UA"/>
        </w:rPr>
        <w:tab/>
        <w:t xml:space="preserve">   І</w:t>
      </w:r>
      <w:r w:rsidRPr="0047505A">
        <w:rPr>
          <w:rFonts w:ascii="Times New Roman" w:hAnsi="Times New Roman" w:cs="Times New Roman"/>
          <w:sz w:val="24"/>
          <w:szCs w:val="24"/>
          <w:lang w:val="uk-UA"/>
        </w:rPr>
        <w:tab/>
        <w:t>Л</w:t>
      </w:r>
    </w:p>
    <w:p w:rsidR="0047505A" w:rsidRPr="0047505A" w:rsidRDefault="0047505A" w:rsidP="0047505A">
      <w:pPr>
        <w:tabs>
          <w:tab w:val="left" w:pos="2952"/>
          <w:tab w:val="left" w:pos="4092"/>
          <w:tab w:val="left" w:pos="5928"/>
          <w:tab w:val="left" w:pos="8160"/>
        </w:tabs>
        <w:spacing w:after="0"/>
        <w:rPr>
          <w:rFonts w:ascii="Times New Roman" w:hAnsi="Times New Roman" w:cs="Times New Roman"/>
          <w:sz w:val="24"/>
          <w:szCs w:val="24"/>
          <w:lang w:val="uk-UA"/>
        </w:rPr>
      </w:pPr>
      <w:r w:rsidRPr="0047505A">
        <w:rPr>
          <w:rFonts w:ascii="Times New Roman" w:hAnsi="Times New Roman" w:cs="Times New Roman"/>
          <w:sz w:val="24"/>
          <w:szCs w:val="24"/>
          <w:lang w:val="uk-UA"/>
        </w:rPr>
        <w:t>В                         Е</w:t>
      </w:r>
      <w:r w:rsidRPr="0047505A">
        <w:rPr>
          <w:rFonts w:ascii="Times New Roman" w:hAnsi="Times New Roman" w:cs="Times New Roman"/>
          <w:sz w:val="24"/>
          <w:szCs w:val="24"/>
          <w:lang w:val="uk-UA"/>
        </w:rPr>
        <w:tab/>
        <w:t>И</w:t>
      </w:r>
      <w:r w:rsidRPr="0047505A">
        <w:rPr>
          <w:rFonts w:ascii="Times New Roman" w:hAnsi="Times New Roman" w:cs="Times New Roman"/>
          <w:sz w:val="24"/>
          <w:szCs w:val="24"/>
          <w:lang w:val="uk-UA"/>
        </w:rPr>
        <w:tab/>
        <w:t>В</w:t>
      </w:r>
      <w:r w:rsidRPr="0047505A">
        <w:rPr>
          <w:rFonts w:ascii="Times New Roman" w:hAnsi="Times New Roman" w:cs="Times New Roman"/>
          <w:sz w:val="24"/>
          <w:szCs w:val="24"/>
          <w:lang w:val="uk-UA"/>
        </w:rPr>
        <w:tab/>
        <w:t>А                       С</w:t>
      </w:r>
      <w:r w:rsidRPr="0047505A">
        <w:rPr>
          <w:rFonts w:ascii="Times New Roman" w:hAnsi="Times New Roman" w:cs="Times New Roman"/>
          <w:sz w:val="24"/>
          <w:szCs w:val="24"/>
          <w:lang w:val="uk-UA"/>
        </w:rPr>
        <w:tab/>
        <w:t>Ь</w:t>
      </w:r>
    </w:p>
    <w:p w:rsidR="0047505A" w:rsidRPr="0047505A" w:rsidRDefault="0047505A" w:rsidP="0047505A">
      <w:pPr>
        <w:tabs>
          <w:tab w:val="left" w:pos="2184"/>
          <w:tab w:val="left" w:pos="3696"/>
          <w:tab w:val="center" w:pos="5031"/>
          <w:tab w:val="left" w:pos="6924"/>
        </w:tabs>
        <w:spacing w:after="0"/>
        <w:ind w:firstLine="708"/>
        <w:rPr>
          <w:rFonts w:ascii="Times New Roman" w:hAnsi="Times New Roman" w:cs="Times New Roman"/>
          <w:sz w:val="24"/>
          <w:szCs w:val="24"/>
          <w:lang w:val="uk-UA"/>
        </w:rPr>
      </w:pPr>
      <w:r w:rsidRPr="0047505A">
        <w:rPr>
          <w:rFonts w:ascii="Times New Roman" w:hAnsi="Times New Roman" w:cs="Times New Roman"/>
          <w:sz w:val="24"/>
          <w:szCs w:val="24"/>
          <w:lang w:val="uk-UA"/>
        </w:rPr>
        <w:t>Р</w:t>
      </w:r>
      <w:r w:rsidRPr="0047505A">
        <w:rPr>
          <w:rFonts w:ascii="Times New Roman" w:hAnsi="Times New Roman" w:cs="Times New Roman"/>
          <w:sz w:val="24"/>
          <w:szCs w:val="24"/>
          <w:lang w:val="uk-UA"/>
        </w:rPr>
        <w:tab/>
        <w:t>Т</w:t>
      </w:r>
      <w:r w:rsidRPr="0047505A">
        <w:rPr>
          <w:rFonts w:ascii="Times New Roman" w:hAnsi="Times New Roman" w:cs="Times New Roman"/>
          <w:sz w:val="24"/>
          <w:szCs w:val="24"/>
          <w:lang w:val="uk-UA"/>
        </w:rPr>
        <w:tab/>
        <w:t>К</w:t>
      </w:r>
      <w:r w:rsidRPr="0047505A">
        <w:rPr>
          <w:rFonts w:ascii="Times New Roman" w:hAnsi="Times New Roman" w:cs="Times New Roman"/>
          <w:sz w:val="24"/>
          <w:szCs w:val="24"/>
          <w:lang w:val="uk-UA"/>
        </w:rPr>
        <w:tab/>
        <w:t>Ь                          Н</w:t>
      </w:r>
      <w:r w:rsidRPr="0047505A">
        <w:rPr>
          <w:rFonts w:ascii="Times New Roman" w:hAnsi="Times New Roman" w:cs="Times New Roman"/>
          <w:sz w:val="24"/>
          <w:szCs w:val="24"/>
          <w:lang w:val="uk-UA"/>
        </w:rPr>
        <w:tab/>
        <w:t>Т</w:t>
      </w:r>
    </w:p>
    <w:p w:rsidR="0047505A" w:rsidRPr="0047505A" w:rsidRDefault="0047505A" w:rsidP="0047505A">
      <w:pPr>
        <w:spacing w:after="0"/>
        <w:rPr>
          <w:rFonts w:ascii="Times New Roman" w:hAnsi="Times New Roman" w:cs="Times New Roman"/>
          <w:sz w:val="24"/>
          <w:szCs w:val="24"/>
          <w:lang w:val="uk-UA"/>
        </w:rPr>
      </w:pPr>
    </w:p>
    <w:p w:rsidR="0047505A" w:rsidRPr="0047505A" w:rsidRDefault="0047505A" w:rsidP="0047505A">
      <w:pPr>
        <w:spacing w:after="0"/>
        <w:rPr>
          <w:rFonts w:ascii="Times New Roman" w:hAnsi="Times New Roman" w:cs="Times New Roman"/>
          <w:sz w:val="24"/>
          <w:szCs w:val="24"/>
          <w:lang w:val="uk-UA"/>
        </w:rPr>
      </w:pPr>
    </w:p>
    <w:p w:rsidR="0047505A" w:rsidRPr="0047505A" w:rsidRDefault="0047505A" w:rsidP="0047505A">
      <w:pPr>
        <w:spacing w:after="0"/>
        <w:rPr>
          <w:rFonts w:ascii="Times New Roman" w:hAnsi="Times New Roman" w:cs="Times New Roman"/>
          <w:sz w:val="24"/>
          <w:szCs w:val="24"/>
          <w:lang w:val="uk-UA"/>
        </w:rPr>
      </w:pPr>
    </w:p>
    <w:p w:rsidR="00F327E1" w:rsidRPr="0047505A" w:rsidRDefault="0047505A" w:rsidP="0047505A">
      <w:pPr>
        <w:spacing w:after="0"/>
        <w:rPr>
          <w:rFonts w:ascii="Times New Roman" w:hAnsi="Times New Roman" w:cs="Times New Roman"/>
        </w:rPr>
      </w:pPr>
    </w:p>
    <w:sectPr w:rsidR="00F327E1" w:rsidRPr="004750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ont186">
    <w:altName w:val="Times New Roman"/>
    <w:charset w:val="CC"/>
    <w:family w:val="auto"/>
    <w:pitch w:val="variable"/>
  </w:font>
  <w:font w:name="Arial">
    <w:panose1 w:val="020B0604020202020204"/>
    <w:charset w:val="CC"/>
    <w:family w:val="swiss"/>
    <w:pitch w:val="variable"/>
    <w:sig w:usb0="20002A87" w:usb1="80000000" w:usb2="00000008"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E2"/>
    <w:rsid w:val="00077A24"/>
    <w:rsid w:val="0047505A"/>
    <w:rsid w:val="004B3805"/>
    <w:rsid w:val="005A7C1A"/>
    <w:rsid w:val="00CA63E2"/>
    <w:rsid w:val="00D63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5A"/>
    <w:pPr>
      <w:spacing w:after="160" w:line="259" w:lineRule="auto"/>
    </w:pPr>
    <w:rPr>
      <w:rFonts w:asciiTheme="minorHAnsi" w:eastAsiaTheme="minorHAnsi" w:hAnsiTheme="minorHAnsi" w:cstheme="minorBidi"/>
      <w:sz w:val="22"/>
      <w:szCs w:val="22"/>
      <w:lang w:val="ru-RU"/>
    </w:rPr>
  </w:style>
  <w:style w:type="paragraph" w:styleId="2">
    <w:name w:val="heading 2"/>
    <w:basedOn w:val="a"/>
    <w:next w:val="a0"/>
    <w:link w:val="20"/>
    <w:qFormat/>
    <w:rsid w:val="00D63C0D"/>
    <w:pPr>
      <w:keepNext/>
      <w:tabs>
        <w:tab w:val="num" w:pos="1080"/>
      </w:tabs>
      <w:suppressAutoHyphens/>
      <w:spacing w:before="240" w:after="60" w:line="100" w:lineRule="atLeast"/>
      <w:ind w:left="1080" w:hanging="360"/>
      <w:outlineLvl w:val="1"/>
    </w:pPr>
    <w:rPr>
      <w:rFonts w:ascii="Cambria" w:eastAsia="Arial Unicode MS" w:hAnsi="Cambria" w:cs="font186"/>
      <w:b/>
      <w:bCs/>
      <w:i/>
      <w:iCs/>
      <w:kern w:val="1"/>
      <w:sz w:val="28"/>
      <w:szCs w:val="28"/>
      <w:lang w:eastAsia="hi-IN" w:bidi="hi-IN"/>
    </w:rPr>
  </w:style>
  <w:style w:type="paragraph" w:styleId="5">
    <w:name w:val="heading 5"/>
    <w:basedOn w:val="a"/>
    <w:next w:val="a"/>
    <w:link w:val="50"/>
    <w:qFormat/>
    <w:rsid w:val="00D63C0D"/>
    <w:pPr>
      <w:suppressAutoHyphens/>
      <w:spacing w:before="240" w:after="60" w:line="240" w:lineRule="auto"/>
      <w:outlineLvl w:val="4"/>
    </w:pPr>
    <w:rPr>
      <w:rFonts w:ascii="Arial" w:eastAsia="Arial Unicode MS" w:hAnsi="Arial" w:cs="Mangal"/>
      <w:b/>
      <w:bCs/>
      <w:i/>
      <w:iCs/>
      <w:kern w:val="1"/>
      <w:sz w:val="26"/>
      <w:szCs w:val="26"/>
      <w:lang w:eastAsia="hi-IN" w:bidi="hi-IN"/>
    </w:rPr>
  </w:style>
  <w:style w:type="paragraph" w:styleId="6">
    <w:name w:val="heading 6"/>
    <w:basedOn w:val="a"/>
    <w:next w:val="a"/>
    <w:link w:val="60"/>
    <w:qFormat/>
    <w:rsid w:val="00D63C0D"/>
    <w:pPr>
      <w:suppressAutoHyphens/>
      <w:spacing w:before="240" w:after="60" w:line="240" w:lineRule="auto"/>
      <w:outlineLvl w:val="5"/>
    </w:pPr>
    <w:rPr>
      <w:rFonts w:ascii="Times New Roman" w:eastAsia="Arial Unicode MS" w:hAnsi="Times New Roman" w:cs="Times New Roman"/>
      <w:b/>
      <w:bCs/>
      <w:kern w:val="1"/>
      <w:lang w:eastAsia="hi-IN" w:bidi="hi-IN"/>
    </w:rPr>
  </w:style>
  <w:style w:type="paragraph" w:styleId="9">
    <w:name w:val="heading 9"/>
    <w:basedOn w:val="a"/>
    <w:next w:val="a"/>
    <w:link w:val="90"/>
    <w:qFormat/>
    <w:rsid w:val="00D63C0D"/>
    <w:pPr>
      <w:suppressAutoHyphens/>
      <w:spacing w:before="240" w:after="60" w:line="240" w:lineRule="auto"/>
      <w:outlineLvl w:val="8"/>
    </w:pPr>
    <w:rPr>
      <w:rFonts w:ascii="Arial" w:eastAsia="Arial Unicode MS" w:hAnsi="Arial" w:cs="Arial"/>
      <w:kern w:val="1"/>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63C0D"/>
    <w:rPr>
      <w:rFonts w:ascii="Cambria" w:eastAsia="Arial Unicode MS" w:hAnsi="Cambria" w:cs="font186"/>
      <w:b/>
      <w:bCs/>
      <w:i/>
      <w:iCs/>
      <w:kern w:val="1"/>
      <w:sz w:val="28"/>
      <w:szCs w:val="28"/>
      <w:lang w:val="ru-RU" w:eastAsia="hi-IN" w:bidi="hi-IN"/>
    </w:rPr>
  </w:style>
  <w:style w:type="paragraph" w:styleId="a0">
    <w:name w:val="Body Text"/>
    <w:basedOn w:val="a"/>
    <w:link w:val="a4"/>
    <w:uiPriority w:val="99"/>
    <w:semiHidden/>
    <w:unhideWhenUsed/>
    <w:rsid w:val="00D63C0D"/>
    <w:pPr>
      <w:suppressAutoHyphens/>
      <w:spacing w:after="120" w:line="240" w:lineRule="auto"/>
    </w:pPr>
    <w:rPr>
      <w:rFonts w:ascii="Arial" w:eastAsia="Arial Unicode MS" w:hAnsi="Arial" w:cs="Mangal"/>
      <w:kern w:val="1"/>
      <w:sz w:val="20"/>
      <w:szCs w:val="24"/>
      <w:lang w:eastAsia="hi-IN" w:bidi="hi-IN"/>
    </w:rPr>
  </w:style>
  <w:style w:type="character" w:customStyle="1" w:styleId="a4">
    <w:name w:val="Основной текст Знак"/>
    <w:basedOn w:val="a1"/>
    <w:link w:val="a0"/>
    <w:uiPriority w:val="99"/>
    <w:semiHidden/>
    <w:rsid w:val="00D63C0D"/>
    <w:rPr>
      <w:rFonts w:ascii="Arial" w:eastAsia="Arial Unicode MS" w:hAnsi="Arial" w:cs="Mangal"/>
      <w:kern w:val="1"/>
      <w:szCs w:val="24"/>
      <w:lang w:val="ru-RU" w:eastAsia="hi-IN" w:bidi="hi-IN"/>
    </w:rPr>
  </w:style>
  <w:style w:type="character" w:customStyle="1" w:styleId="50">
    <w:name w:val="Заголовок 5 Знак"/>
    <w:basedOn w:val="a1"/>
    <w:link w:val="5"/>
    <w:rsid w:val="00D63C0D"/>
    <w:rPr>
      <w:rFonts w:ascii="Arial" w:eastAsia="Arial Unicode MS" w:hAnsi="Arial" w:cs="Mangal"/>
      <w:b/>
      <w:bCs/>
      <w:i/>
      <w:iCs/>
      <w:kern w:val="1"/>
      <w:sz w:val="26"/>
      <w:szCs w:val="26"/>
      <w:lang w:val="ru-RU" w:eastAsia="hi-IN" w:bidi="hi-IN"/>
    </w:rPr>
  </w:style>
  <w:style w:type="character" w:customStyle="1" w:styleId="60">
    <w:name w:val="Заголовок 6 Знак"/>
    <w:basedOn w:val="a1"/>
    <w:link w:val="6"/>
    <w:rsid w:val="00D63C0D"/>
    <w:rPr>
      <w:rFonts w:eastAsia="Arial Unicode MS"/>
      <w:b/>
      <w:bCs/>
      <w:kern w:val="1"/>
      <w:sz w:val="22"/>
      <w:szCs w:val="22"/>
      <w:lang w:val="ru-RU" w:eastAsia="hi-IN" w:bidi="hi-IN"/>
    </w:rPr>
  </w:style>
  <w:style w:type="character" w:customStyle="1" w:styleId="90">
    <w:name w:val="Заголовок 9 Знак"/>
    <w:basedOn w:val="a1"/>
    <w:link w:val="9"/>
    <w:rsid w:val="00D63C0D"/>
    <w:rPr>
      <w:rFonts w:ascii="Arial" w:eastAsia="Arial Unicode MS" w:hAnsi="Arial" w:cs="Arial"/>
      <w:kern w:val="1"/>
      <w:sz w:val="22"/>
      <w:szCs w:val="22"/>
      <w:lang w:val="ru-RU" w:eastAsia="hi-IN" w:bidi="hi-IN"/>
    </w:rPr>
  </w:style>
  <w:style w:type="paragraph" w:styleId="a5">
    <w:name w:val="Title"/>
    <w:basedOn w:val="a"/>
    <w:next w:val="a6"/>
    <w:link w:val="a7"/>
    <w:qFormat/>
    <w:rsid w:val="00D63C0D"/>
    <w:pPr>
      <w:keepNext/>
      <w:suppressAutoHyphens/>
      <w:spacing w:before="240" w:after="120" w:line="240" w:lineRule="auto"/>
    </w:pPr>
    <w:rPr>
      <w:rFonts w:ascii="Arial" w:eastAsia="Arial Unicode MS" w:hAnsi="Arial" w:cs="Mangal"/>
      <w:kern w:val="1"/>
      <w:sz w:val="28"/>
      <w:szCs w:val="28"/>
      <w:lang w:eastAsia="hi-IN" w:bidi="hi-IN"/>
    </w:rPr>
  </w:style>
  <w:style w:type="character" w:customStyle="1" w:styleId="a7">
    <w:name w:val="Название Знак"/>
    <w:basedOn w:val="a1"/>
    <w:link w:val="a5"/>
    <w:rsid w:val="00D63C0D"/>
    <w:rPr>
      <w:rFonts w:ascii="Arial" w:eastAsia="Arial Unicode MS" w:hAnsi="Arial" w:cs="Mangal"/>
      <w:kern w:val="1"/>
      <w:sz w:val="28"/>
      <w:szCs w:val="28"/>
      <w:lang w:val="ru-RU" w:eastAsia="hi-IN" w:bidi="hi-IN"/>
    </w:rPr>
  </w:style>
  <w:style w:type="paragraph" w:styleId="a6">
    <w:name w:val="Subtitle"/>
    <w:basedOn w:val="a"/>
    <w:next w:val="a0"/>
    <w:link w:val="a8"/>
    <w:qFormat/>
    <w:rsid w:val="00D63C0D"/>
    <w:pPr>
      <w:keepNext/>
      <w:suppressAutoHyphens/>
      <w:spacing w:before="240" w:after="120" w:line="240" w:lineRule="auto"/>
      <w:jc w:val="center"/>
    </w:pPr>
    <w:rPr>
      <w:rFonts w:ascii="Arial" w:eastAsia="Arial Unicode MS" w:hAnsi="Arial" w:cs="Mangal"/>
      <w:i/>
      <w:iCs/>
      <w:kern w:val="1"/>
      <w:sz w:val="28"/>
      <w:szCs w:val="28"/>
      <w:lang w:eastAsia="hi-IN" w:bidi="hi-IN"/>
    </w:rPr>
  </w:style>
  <w:style w:type="character" w:customStyle="1" w:styleId="a8">
    <w:name w:val="Подзаголовок Знак"/>
    <w:basedOn w:val="a1"/>
    <w:link w:val="a6"/>
    <w:rsid w:val="00D63C0D"/>
    <w:rPr>
      <w:rFonts w:ascii="Arial" w:eastAsia="Arial Unicode MS" w:hAnsi="Arial" w:cs="Mangal"/>
      <w:i/>
      <w:iCs/>
      <w:kern w:val="1"/>
      <w:sz w:val="28"/>
      <w:szCs w:val="28"/>
      <w:lang w:val="ru-RU" w:eastAsia="hi-IN" w:bidi="hi-IN"/>
    </w:rPr>
  </w:style>
  <w:style w:type="paragraph" w:styleId="a9">
    <w:name w:val="List Paragraph"/>
    <w:basedOn w:val="a"/>
    <w:uiPriority w:val="34"/>
    <w:qFormat/>
    <w:rsid w:val="00D63C0D"/>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5A"/>
    <w:pPr>
      <w:spacing w:after="160" w:line="259" w:lineRule="auto"/>
    </w:pPr>
    <w:rPr>
      <w:rFonts w:asciiTheme="minorHAnsi" w:eastAsiaTheme="minorHAnsi" w:hAnsiTheme="minorHAnsi" w:cstheme="minorBidi"/>
      <w:sz w:val="22"/>
      <w:szCs w:val="22"/>
      <w:lang w:val="ru-RU"/>
    </w:rPr>
  </w:style>
  <w:style w:type="paragraph" w:styleId="2">
    <w:name w:val="heading 2"/>
    <w:basedOn w:val="a"/>
    <w:next w:val="a0"/>
    <w:link w:val="20"/>
    <w:qFormat/>
    <w:rsid w:val="00D63C0D"/>
    <w:pPr>
      <w:keepNext/>
      <w:tabs>
        <w:tab w:val="num" w:pos="1080"/>
      </w:tabs>
      <w:suppressAutoHyphens/>
      <w:spacing w:before="240" w:after="60" w:line="100" w:lineRule="atLeast"/>
      <w:ind w:left="1080" w:hanging="360"/>
      <w:outlineLvl w:val="1"/>
    </w:pPr>
    <w:rPr>
      <w:rFonts w:ascii="Cambria" w:eastAsia="Arial Unicode MS" w:hAnsi="Cambria" w:cs="font186"/>
      <w:b/>
      <w:bCs/>
      <w:i/>
      <w:iCs/>
      <w:kern w:val="1"/>
      <w:sz w:val="28"/>
      <w:szCs w:val="28"/>
      <w:lang w:eastAsia="hi-IN" w:bidi="hi-IN"/>
    </w:rPr>
  </w:style>
  <w:style w:type="paragraph" w:styleId="5">
    <w:name w:val="heading 5"/>
    <w:basedOn w:val="a"/>
    <w:next w:val="a"/>
    <w:link w:val="50"/>
    <w:qFormat/>
    <w:rsid w:val="00D63C0D"/>
    <w:pPr>
      <w:suppressAutoHyphens/>
      <w:spacing w:before="240" w:after="60" w:line="240" w:lineRule="auto"/>
      <w:outlineLvl w:val="4"/>
    </w:pPr>
    <w:rPr>
      <w:rFonts w:ascii="Arial" w:eastAsia="Arial Unicode MS" w:hAnsi="Arial" w:cs="Mangal"/>
      <w:b/>
      <w:bCs/>
      <w:i/>
      <w:iCs/>
      <w:kern w:val="1"/>
      <w:sz w:val="26"/>
      <w:szCs w:val="26"/>
      <w:lang w:eastAsia="hi-IN" w:bidi="hi-IN"/>
    </w:rPr>
  </w:style>
  <w:style w:type="paragraph" w:styleId="6">
    <w:name w:val="heading 6"/>
    <w:basedOn w:val="a"/>
    <w:next w:val="a"/>
    <w:link w:val="60"/>
    <w:qFormat/>
    <w:rsid w:val="00D63C0D"/>
    <w:pPr>
      <w:suppressAutoHyphens/>
      <w:spacing w:before="240" w:after="60" w:line="240" w:lineRule="auto"/>
      <w:outlineLvl w:val="5"/>
    </w:pPr>
    <w:rPr>
      <w:rFonts w:ascii="Times New Roman" w:eastAsia="Arial Unicode MS" w:hAnsi="Times New Roman" w:cs="Times New Roman"/>
      <w:b/>
      <w:bCs/>
      <w:kern w:val="1"/>
      <w:lang w:eastAsia="hi-IN" w:bidi="hi-IN"/>
    </w:rPr>
  </w:style>
  <w:style w:type="paragraph" w:styleId="9">
    <w:name w:val="heading 9"/>
    <w:basedOn w:val="a"/>
    <w:next w:val="a"/>
    <w:link w:val="90"/>
    <w:qFormat/>
    <w:rsid w:val="00D63C0D"/>
    <w:pPr>
      <w:suppressAutoHyphens/>
      <w:spacing w:before="240" w:after="60" w:line="240" w:lineRule="auto"/>
      <w:outlineLvl w:val="8"/>
    </w:pPr>
    <w:rPr>
      <w:rFonts w:ascii="Arial" w:eastAsia="Arial Unicode MS" w:hAnsi="Arial" w:cs="Arial"/>
      <w:kern w:val="1"/>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63C0D"/>
    <w:rPr>
      <w:rFonts w:ascii="Cambria" w:eastAsia="Arial Unicode MS" w:hAnsi="Cambria" w:cs="font186"/>
      <w:b/>
      <w:bCs/>
      <w:i/>
      <w:iCs/>
      <w:kern w:val="1"/>
      <w:sz w:val="28"/>
      <w:szCs w:val="28"/>
      <w:lang w:val="ru-RU" w:eastAsia="hi-IN" w:bidi="hi-IN"/>
    </w:rPr>
  </w:style>
  <w:style w:type="paragraph" w:styleId="a0">
    <w:name w:val="Body Text"/>
    <w:basedOn w:val="a"/>
    <w:link w:val="a4"/>
    <w:uiPriority w:val="99"/>
    <w:semiHidden/>
    <w:unhideWhenUsed/>
    <w:rsid w:val="00D63C0D"/>
    <w:pPr>
      <w:suppressAutoHyphens/>
      <w:spacing w:after="120" w:line="240" w:lineRule="auto"/>
    </w:pPr>
    <w:rPr>
      <w:rFonts w:ascii="Arial" w:eastAsia="Arial Unicode MS" w:hAnsi="Arial" w:cs="Mangal"/>
      <w:kern w:val="1"/>
      <w:sz w:val="20"/>
      <w:szCs w:val="24"/>
      <w:lang w:eastAsia="hi-IN" w:bidi="hi-IN"/>
    </w:rPr>
  </w:style>
  <w:style w:type="character" w:customStyle="1" w:styleId="a4">
    <w:name w:val="Основной текст Знак"/>
    <w:basedOn w:val="a1"/>
    <w:link w:val="a0"/>
    <w:uiPriority w:val="99"/>
    <w:semiHidden/>
    <w:rsid w:val="00D63C0D"/>
    <w:rPr>
      <w:rFonts w:ascii="Arial" w:eastAsia="Arial Unicode MS" w:hAnsi="Arial" w:cs="Mangal"/>
      <w:kern w:val="1"/>
      <w:szCs w:val="24"/>
      <w:lang w:val="ru-RU" w:eastAsia="hi-IN" w:bidi="hi-IN"/>
    </w:rPr>
  </w:style>
  <w:style w:type="character" w:customStyle="1" w:styleId="50">
    <w:name w:val="Заголовок 5 Знак"/>
    <w:basedOn w:val="a1"/>
    <w:link w:val="5"/>
    <w:rsid w:val="00D63C0D"/>
    <w:rPr>
      <w:rFonts w:ascii="Arial" w:eastAsia="Arial Unicode MS" w:hAnsi="Arial" w:cs="Mangal"/>
      <w:b/>
      <w:bCs/>
      <w:i/>
      <w:iCs/>
      <w:kern w:val="1"/>
      <w:sz w:val="26"/>
      <w:szCs w:val="26"/>
      <w:lang w:val="ru-RU" w:eastAsia="hi-IN" w:bidi="hi-IN"/>
    </w:rPr>
  </w:style>
  <w:style w:type="character" w:customStyle="1" w:styleId="60">
    <w:name w:val="Заголовок 6 Знак"/>
    <w:basedOn w:val="a1"/>
    <w:link w:val="6"/>
    <w:rsid w:val="00D63C0D"/>
    <w:rPr>
      <w:rFonts w:eastAsia="Arial Unicode MS"/>
      <w:b/>
      <w:bCs/>
      <w:kern w:val="1"/>
      <w:sz w:val="22"/>
      <w:szCs w:val="22"/>
      <w:lang w:val="ru-RU" w:eastAsia="hi-IN" w:bidi="hi-IN"/>
    </w:rPr>
  </w:style>
  <w:style w:type="character" w:customStyle="1" w:styleId="90">
    <w:name w:val="Заголовок 9 Знак"/>
    <w:basedOn w:val="a1"/>
    <w:link w:val="9"/>
    <w:rsid w:val="00D63C0D"/>
    <w:rPr>
      <w:rFonts w:ascii="Arial" w:eastAsia="Arial Unicode MS" w:hAnsi="Arial" w:cs="Arial"/>
      <w:kern w:val="1"/>
      <w:sz w:val="22"/>
      <w:szCs w:val="22"/>
      <w:lang w:val="ru-RU" w:eastAsia="hi-IN" w:bidi="hi-IN"/>
    </w:rPr>
  </w:style>
  <w:style w:type="paragraph" w:styleId="a5">
    <w:name w:val="Title"/>
    <w:basedOn w:val="a"/>
    <w:next w:val="a6"/>
    <w:link w:val="a7"/>
    <w:qFormat/>
    <w:rsid w:val="00D63C0D"/>
    <w:pPr>
      <w:keepNext/>
      <w:suppressAutoHyphens/>
      <w:spacing w:before="240" w:after="120" w:line="240" w:lineRule="auto"/>
    </w:pPr>
    <w:rPr>
      <w:rFonts w:ascii="Arial" w:eastAsia="Arial Unicode MS" w:hAnsi="Arial" w:cs="Mangal"/>
      <w:kern w:val="1"/>
      <w:sz w:val="28"/>
      <w:szCs w:val="28"/>
      <w:lang w:eastAsia="hi-IN" w:bidi="hi-IN"/>
    </w:rPr>
  </w:style>
  <w:style w:type="character" w:customStyle="1" w:styleId="a7">
    <w:name w:val="Название Знак"/>
    <w:basedOn w:val="a1"/>
    <w:link w:val="a5"/>
    <w:rsid w:val="00D63C0D"/>
    <w:rPr>
      <w:rFonts w:ascii="Arial" w:eastAsia="Arial Unicode MS" w:hAnsi="Arial" w:cs="Mangal"/>
      <w:kern w:val="1"/>
      <w:sz w:val="28"/>
      <w:szCs w:val="28"/>
      <w:lang w:val="ru-RU" w:eastAsia="hi-IN" w:bidi="hi-IN"/>
    </w:rPr>
  </w:style>
  <w:style w:type="paragraph" w:styleId="a6">
    <w:name w:val="Subtitle"/>
    <w:basedOn w:val="a"/>
    <w:next w:val="a0"/>
    <w:link w:val="a8"/>
    <w:qFormat/>
    <w:rsid w:val="00D63C0D"/>
    <w:pPr>
      <w:keepNext/>
      <w:suppressAutoHyphens/>
      <w:spacing w:before="240" w:after="120" w:line="240" w:lineRule="auto"/>
      <w:jc w:val="center"/>
    </w:pPr>
    <w:rPr>
      <w:rFonts w:ascii="Arial" w:eastAsia="Arial Unicode MS" w:hAnsi="Arial" w:cs="Mangal"/>
      <w:i/>
      <w:iCs/>
      <w:kern w:val="1"/>
      <w:sz w:val="28"/>
      <w:szCs w:val="28"/>
      <w:lang w:eastAsia="hi-IN" w:bidi="hi-IN"/>
    </w:rPr>
  </w:style>
  <w:style w:type="character" w:customStyle="1" w:styleId="a8">
    <w:name w:val="Подзаголовок Знак"/>
    <w:basedOn w:val="a1"/>
    <w:link w:val="a6"/>
    <w:rsid w:val="00D63C0D"/>
    <w:rPr>
      <w:rFonts w:ascii="Arial" w:eastAsia="Arial Unicode MS" w:hAnsi="Arial" w:cs="Mangal"/>
      <w:i/>
      <w:iCs/>
      <w:kern w:val="1"/>
      <w:sz w:val="28"/>
      <w:szCs w:val="28"/>
      <w:lang w:val="ru-RU" w:eastAsia="hi-IN" w:bidi="hi-IN"/>
    </w:rPr>
  </w:style>
  <w:style w:type="paragraph" w:styleId="a9">
    <w:name w:val="List Paragraph"/>
    <w:basedOn w:val="a"/>
    <w:uiPriority w:val="34"/>
    <w:qFormat/>
    <w:rsid w:val="00D63C0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2814</Words>
  <Characters>1604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_Заместитель по УПР</dc:creator>
  <cp:keywords/>
  <dc:description/>
  <cp:lastModifiedBy>_Заместитель по УПР</cp:lastModifiedBy>
  <cp:revision>2</cp:revision>
  <dcterms:created xsi:type="dcterms:W3CDTF">2020-03-31T06:06:00Z</dcterms:created>
  <dcterms:modified xsi:type="dcterms:W3CDTF">2020-03-31T06:06:00Z</dcterms:modified>
</cp:coreProperties>
</file>