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</w:p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рактична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робота: «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експериментальних задач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187E14" w:rsidRDefault="00187E14" w:rsidP="00187E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  <w:proofErr w:type="spellEnd"/>
    </w:p>
    <w:p w:rsidR="00187E14" w:rsidRDefault="00187E14" w:rsidP="00187E1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теоретичним матеріалом в підручнику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«Хімія» 11 клас </w:t>
      </w:r>
      <w:r w:rsidR="00F47011">
        <w:rPr>
          <w:rFonts w:ascii="Times New Roman" w:hAnsi="Times New Roman" w:cs="Times New Roman"/>
          <w:sz w:val="28"/>
          <w:szCs w:val="28"/>
        </w:rPr>
        <w:t>ст. 126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E14" w:rsidRDefault="00187E14" w:rsidP="00187E1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A1EA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D4" w:rsidRDefault="002012D4" w:rsidP="00187E1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практичної роботи </w:t>
      </w:r>
      <w:r w:rsidR="008842AF">
        <w:rPr>
          <w:rFonts w:ascii="Times New Roman" w:hAnsi="Times New Roman" w:cs="Times New Roman"/>
          <w:sz w:val="28"/>
          <w:szCs w:val="28"/>
        </w:rPr>
        <w:t>скористайтеся попередньо вивченим матеріалом або</w:t>
      </w:r>
      <w:bookmarkStart w:id="0" w:name="_GoBack"/>
      <w:bookmarkEnd w:id="0"/>
      <w:r w:rsidR="008842AF">
        <w:rPr>
          <w:rFonts w:ascii="Times New Roman" w:hAnsi="Times New Roman" w:cs="Times New Roman"/>
          <w:sz w:val="28"/>
          <w:szCs w:val="28"/>
        </w:rPr>
        <w:t xml:space="preserve"> інтернет-ресурсами.</w:t>
      </w:r>
    </w:p>
    <w:p w:rsidR="002012D4" w:rsidRDefault="002012D4" w:rsidP="002012D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дослідження записати до таблиці.</w:t>
      </w:r>
    </w:p>
    <w:p w:rsidR="008842AF" w:rsidRPr="002012D4" w:rsidRDefault="008842AF" w:rsidP="002012D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тест для самоперевірки.</w:t>
      </w:r>
    </w:p>
    <w:p w:rsidR="002012D4" w:rsidRDefault="002012D4" w:rsidP="002012D4">
      <w:pPr>
        <w:spacing w:after="0"/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88" w:rsidRPr="002012D4" w:rsidRDefault="002012D4" w:rsidP="002012D4">
      <w:pPr>
        <w:spacing w:after="0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12D4">
        <w:rPr>
          <w:rFonts w:ascii="Times New Roman" w:hAnsi="Times New Roman" w:cs="Times New Roman"/>
          <w:b/>
          <w:bCs/>
          <w:i/>
          <w:sz w:val="28"/>
          <w:szCs w:val="28"/>
        </w:rPr>
        <w:t>Інформаційна</w:t>
      </w:r>
      <w:proofErr w:type="spellEnd"/>
      <w:r w:rsidRPr="00201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b/>
          <w:bCs/>
          <w:i/>
          <w:sz w:val="28"/>
          <w:szCs w:val="28"/>
        </w:rPr>
        <w:t>довідка</w:t>
      </w:r>
      <w:proofErr w:type="spellEnd"/>
    </w:p>
    <w:p w:rsidR="00733E88" w:rsidRPr="002012D4" w:rsidRDefault="00733E88" w:rsidP="00733E88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Експериментальні задачі — задачі, що не потребують здійснення математичних обчислень, а розв'язуються за допомогою хімічного експерименту.</w:t>
      </w:r>
    </w:p>
    <w:p w:rsidR="00733E88" w:rsidRPr="002012D4" w:rsidRDefault="00733E88" w:rsidP="00733E88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У процесі розв'язування експериментальних задач виявляють і розпізнають речовини, встановлюють їхній якісний склад, добувають речовини.</w:t>
      </w:r>
    </w:p>
    <w:p w:rsidR="00733E88" w:rsidRPr="002012D4" w:rsidRDefault="00733E88" w:rsidP="00733E88">
      <w:pPr>
        <w:spacing w:after="0"/>
        <w:ind w:left="-709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неорганічній хімії хлорид-іони виявляють за допомогою катіонів </w:t>
      </w:r>
      <w:proofErr w:type="spellStart"/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Аргентуму</w:t>
      </w:r>
      <w:proofErr w:type="spellEnd"/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(І), сульфат-аніони — катіонів Барію, карбонат-аніони — катіонів Гідрогену: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Ag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+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+ Cl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- 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= AgCl↓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Ba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2+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+ SO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2-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= BaSO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↓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2H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+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+ CO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2-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= H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O + CO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↑</w:t>
      </w:r>
    </w:p>
    <w:p w:rsidR="00F870EF" w:rsidRPr="002012D4" w:rsidRDefault="00733E88" w:rsidP="00733E88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Наявність лугу в розчині виявляють індикаторами (лакмусом, метиловим оранжевим і фенолфталеїном), наявність кислоти — лакмусом, метиловим оранжевим. Забарвлення універсального індикатора в лужному й кислому середовищах збігається з відповідним забарвленням у них лакмусу.</w:t>
      </w:r>
    </w:p>
    <w:p w:rsid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42AF" w:rsidRPr="008842AF" w:rsidRDefault="008842AF" w:rsidP="008842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«Розв'язування експериментальних задач»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Реактиви та матеріали: 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тверді речовини</w:t>
      </w: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33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сахароза, глюкоза, крохмаль.</w:t>
      </w:r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Розчини:</w:t>
      </w:r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етанол,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, глюкоза,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(ІІ) сульфату, натрій гідроксиду, йодна вода. Зразки рису, макаронних виробів, картоплі, білого  хліба.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Обладнання: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штатив з пробірками, спиртівка,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пробіркотримач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склянки, мідна спіраль.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187E14" w:rsidRPr="00187E14" w:rsidRDefault="00187E14" w:rsidP="00733E88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187E14" w:rsidRPr="00187E14" w:rsidRDefault="00187E14" w:rsidP="00F470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У трьох склянках без підписів знаходяться тверді речовини: сахароза, глюкоза та крохмаль. Складіть план експерименту та здійсніть реакції для розпізнавання цих речовин.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"/>
        <w:gridCol w:w="3831"/>
        <w:gridCol w:w="4569"/>
        <w:gridCol w:w="6"/>
      </w:tblGrid>
      <w:tr w:rsidR="00187E14" w:rsidRPr="00187E14" w:rsidTr="002012D4">
        <w:trPr>
          <w:trHeight w:val="1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рівняння реакцій</w:t>
            </w:r>
          </w:p>
        </w:tc>
      </w:tr>
      <w:tr w:rsidR="00187E14" w:rsidRPr="00187E14" w:rsidTr="002012D4">
        <w:trPr>
          <w:gridAfter w:val="1"/>
          <w:wAfter w:w="6" w:type="dxa"/>
          <w:trHeight w:val="145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252" w:firstLine="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2012D4">
        <w:trPr>
          <w:gridAfter w:val="1"/>
          <w:wAfter w:w="6" w:type="dxa"/>
          <w:trHeight w:val="15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252" w:firstLine="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2012D4">
        <w:trPr>
          <w:gridAfter w:val="1"/>
          <w:wAfter w:w="6" w:type="dxa"/>
          <w:trHeight w:val="174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252" w:firstLine="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187E14" w:rsidRPr="00187E14" w:rsidRDefault="00187E14" w:rsidP="00187E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Здійсніть перетворення за схемою: етанол →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етаналь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→ оцтова кислота → натрій ацетат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"/>
        <w:gridCol w:w="3831"/>
        <w:gridCol w:w="4569"/>
        <w:gridCol w:w="6"/>
      </w:tblGrid>
      <w:tr w:rsidR="00187E14" w:rsidRPr="00187E14" w:rsidTr="00F47011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1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рівняння реакцій</w:t>
            </w:r>
          </w:p>
        </w:tc>
      </w:tr>
      <w:tr w:rsidR="00187E14" w:rsidRPr="00187E14" w:rsidTr="00F47011">
        <w:trPr>
          <w:gridAfter w:val="1"/>
          <w:wAfter w:w="6" w:type="dxa"/>
          <w:trHeight w:val="145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31"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5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31"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74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31"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Висновок:__________________________________________________________________________________________________________________________________________________________________________________________________________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187E14" w:rsidRPr="00187E14" w:rsidRDefault="00187E14" w:rsidP="00187E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трьох пробірках без підписів знаходяться: етанол,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та глюкоза. Як їх розпізнати за допомогою одного реактиву?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9"/>
        <w:gridCol w:w="3831"/>
        <w:gridCol w:w="4569"/>
        <w:gridCol w:w="6"/>
      </w:tblGrid>
      <w:tr w:rsidR="00187E14" w:rsidRPr="00187E14" w:rsidTr="00F47011">
        <w:trPr>
          <w:trHeight w:val="1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рівняння реакцій</w:t>
            </w:r>
          </w:p>
        </w:tc>
      </w:tr>
      <w:tr w:rsidR="00187E14" w:rsidRPr="00187E14" w:rsidTr="00F47011">
        <w:trPr>
          <w:gridAfter w:val="1"/>
          <w:wAfter w:w="6" w:type="dxa"/>
          <w:trHeight w:val="1455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394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Етанол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56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394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74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394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_____________________________________________________________________________________________________________________________________________________________________________________________________________________</w:t>
      </w:r>
    </w:p>
    <w:p w:rsidR="00187E14" w:rsidRPr="00187E14" w:rsidRDefault="00187E14" w:rsidP="00187E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Доведіть наявність крохмалю </w:t>
      </w:r>
      <w:r w:rsidR="002012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виданих продуктах харчування: рис, картопля, макарони, білий  хліб.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831"/>
        <w:gridCol w:w="4569"/>
      </w:tblGrid>
      <w:tr w:rsidR="00187E14" w:rsidRPr="00187E14" w:rsidTr="00F47011">
        <w:trPr>
          <w:trHeight w:val="14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trHeight w:val="15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trHeight w:val="17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trHeight w:val="18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02"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хліб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2D4" w:rsidRDefault="00187E14" w:rsidP="00F47011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D4" w:rsidRDefault="00201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12D4" w:rsidRPr="002012D4" w:rsidRDefault="002012D4" w:rsidP="002012D4">
      <w:pPr>
        <w:spacing w:after="0"/>
        <w:ind w:left="-709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Тест для самоперевірки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спиртів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-COH;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-COOH;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-OH;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-NH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карбонових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-COH;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-COOH;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-OH;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-NH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заміщує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Гідроген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гідроксогрупі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спиртів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гліцеролу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CuSO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KOH;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етанолу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а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C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б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в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COOH;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C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12D4">
        <w:rPr>
          <w:rFonts w:ascii="Times New Roman" w:hAnsi="Times New Roman" w:cs="Times New Roman"/>
          <w:sz w:val="28"/>
          <w:szCs w:val="28"/>
        </w:rPr>
        <w:t>H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012D4">
        <w:rPr>
          <w:rFonts w:ascii="Times New Roman" w:hAnsi="Times New Roman" w:cs="Times New Roman"/>
          <w:sz w:val="28"/>
          <w:szCs w:val="28"/>
        </w:rPr>
        <w:t>OH.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метилоранж;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йод;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Ag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O.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лакмус;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йод;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Ag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O.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етиловим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спиртом, і з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оцтовою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кислотою: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а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б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в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NaCl;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г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NaOH.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як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спиртами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і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карбоновими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кислотами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нейтралізації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етерифікації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гліцерол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етанолу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CuSO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K;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187E14" w:rsidRPr="00187E14" w:rsidRDefault="00187E14" w:rsidP="00F47011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7E14" w:rsidRPr="0018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D72"/>
    <w:multiLevelType w:val="hybridMultilevel"/>
    <w:tmpl w:val="4240F86A"/>
    <w:lvl w:ilvl="0" w:tplc="877057D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D4716"/>
    <w:multiLevelType w:val="hybridMultilevel"/>
    <w:tmpl w:val="B50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4"/>
    <w:rsid w:val="000C504E"/>
    <w:rsid w:val="00187E14"/>
    <w:rsid w:val="002012D4"/>
    <w:rsid w:val="00733E88"/>
    <w:rsid w:val="008842AF"/>
    <w:rsid w:val="00F47011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273A"/>
  <w15:chartTrackingRefBased/>
  <w15:docId w15:val="{FF9B2C27-0949-4780-9001-3F8E4FC8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14"/>
    <w:pPr>
      <w:spacing w:after="200" w:line="276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18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2020-03-31T19:20:00Z</dcterms:created>
  <dcterms:modified xsi:type="dcterms:W3CDTF">2020-03-31T20:15:00Z</dcterms:modified>
</cp:coreProperties>
</file>