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ED" w:rsidRPr="00BD3E93" w:rsidRDefault="00910CED" w:rsidP="00910CED">
      <w:pPr>
        <w:rPr>
          <w:rFonts w:ascii="Times New Roman" w:hAnsi="Times New Roman" w:cs="Times New Roman"/>
          <w:b/>
          <w:sz w:val="28"/>
          <w:szCs w:val="28"/>
          <w:lang w:val="en-US"/>
        </w:rPr>
      </w:pPr>
      <w:r>
        <w:rPr>
          <w:rFonts w:ascii="Times New Roman" w:hAnsi="Times New Roman" w:cs="Times New Roman"/>
          <w:b/>
          <w:sz w:val="28"/>
          <w:szCs w:val="28"/>
          <w:lang w:val="en-US"/>
        </w:rPr>
        <w:t>Topic: P</w:t>
      </w:r>
      <w:r w:rsidRPr="00910CED">
        <w:rPr>
          <w:rFonts w:ascii="Times New Roman" w:hAnsi="Times New Roman" w:cs="Times New Roman"/>
          <w:b/>
          <w:sz w:val="28"/>
          <w:szCs w:val="28"/>
          <w:lang w:val="en-US"/>
        </w:rPr>
        <w:t>olitical system of Ukraine</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w:t>
      </w:r>
      <w:r w:rsidRPr="00592DBE">
        <w:rPr>
          <w:rFonts w:ascii="Times New Roman" w:hAnsi="Times New Roman" w:cs="Times New Roman"/>
          <w:b/>
          <w:sz w:val="28"/>
          <w:szCs w:val="28"/>
          <w:lang w:val="en-US"/>
        </w:rPr>
        <w:t>4</w:t>
      </w:r>
      <w:r w:rsidRPr="00BD3E93">
        <w:rPr>
          <w:rFonts w:ascii="Times New Roman" w:hAnsi="Times New Roman" w:cs="Times New Roman"/>
          <w:b/>
          <w:sz w:val="28"/>
          <w:szCs w:val="28"/>
          <w:lang w:val="en-US"/>
        </w:rPr>
        <w:t>/03/2020</w:t>
      </w:r>
    </w:p>
    <w:p w:rsidR="00910CED" w:rsidRPr="001D0C7F" w:rsidRDefault="00910CED" w:rsidP="00910CED">
      <w:pPr>
        <w:rPr>
          <w:rFonts w:ascii="Times New Roman" w:hAnsi="Times New Roman" w:cs="Times New Roman"/>
          <w:b/>
          <w:sz w:val="28"/>
          <w:szCs w:val="28"/>
          <w:lang w:val="en-US"/>
        </w:rPr>
      </w:pPr>
      <w:r>
        <w:rPr>
          <w:rFonts w:ascii="Times New Roman" w:hAnsi="Times New Roman" w:cs="Times New Roman"/>
          <w:b/>
          <w:sz w:val="28"/>
          <w:szCs w:val="28"/>
          <w:lang w:val="en-US"/>
        </w:rPr>
        <w:t>Group: 74</w:t>
      </w:r>
    </w:p>
    <w:p w:rsidR="00910CED" w:rsidRDefault="00910CED">
      <w:pPr>
        <w:rPr>
          <w:rFonts w:ascii="Times New Roman" w:hAnsi="Times New Roman" w:cs="Times New Roman"/>
          <w:sz w:val="28"/>
          <w:szCs w:val="28"/>
          <w:lang w:val="en-US"/>
        </w:rPr>
      </w:pPr>
      <w:r w:rsidRPr="00910CED">
        <w:rPr>
          <w:rFonts w:ascii="Times New Roman" w:hAnsi="Times New Roman" w:cs="Times New Roman"/>
          <w:b/>
          <w:sz w:val="28"/>
          <w:szCs w:val="28"/>
          <w:lang w:val="en-US"/>
        </w:rPr>
        <w:t>Task 1.</w:t>
      </w:r>
      <w:r w:rsidRPr="00910CED">
        <w:rPr>
          <w:rFonts w:ascii="Times New Roman" w:hAnsi="Times New Roman" w:cs="Times New Roman"/>
          <w:sz w:val="28"/>
          <w:szCs w:val="28"/>
          <w:lang w:val="en-US"/>
        </w:rPr>
        <w:t xml:space="preserve">Read some information about the political system of Ukraine and summarize it. </w:t>
      </w:r>
    </w:p>
    <w:p w:rsidR="00910CED" w:rsidRDefault="00910CED" w:rsidP="00910CED">
      <w:pPr>
        <w:spacing w:after="0"/>
        <w:rPr>
          <w:rFonts w:ascii="Times New Roman" w:hAnsi="Times New Roman" w:cs="Times New Roman"/>
          <w:sz w:val="28"/>
          <w:szCs w:val="28"/>
          <w:lang w:val="en-US"/>
        </w:rPr>
      </w:pPr>
      <w:proofErr w:type="gramStart"/>
      <w:r w:rsidRPr="00910CED">
        <w:rPr>
          <w:rFonts w:ascii="Times New Roman" w:hAnsi="Times New Roman" w:cs="Times New Roman"/>
          <w:sz w:val="28"/>
          <w:szCs w:val="28"/>
          <w:lang w:val="en-US"/>
        </w:rPr>
        <w:t>1)What</w:t>
      </w:r>
      <w:proofErr w:type="gramEnd"/>
      <w:r w:rsidRPr="00910CED">
        <w:rPr>
          <w:rFonts w:ascii="Times New Roman" w:hAnsi="Times New Roman" w:cs="Times New Roman"/>
          <w:sz w:val="28"/>
          <w:szCs w:val="28"/>
          <w:lang w:val="en-US"/>
        </w:rPr>
        <w:t xml:space="preserve"> is the general foundations of the political system? </w:t>
      </w:r>
    </w:p>
    <w:p w:rsidR="00DC75B3" w:rsidRDefault="00910CED" w:rsidP="00910CED">
      <w:pPr>
        <w:spacing w:after="0"/>
        <w:rPr>
          <w:rFonts w:ascii="Times New Roman" w:hAnsi="Times New Roman" w:cs="Times New Roman"/>
          <w:sz w:val="28"/>
          <w:szCs w:val="28"/>
          <w:lang w:val="en-US"/>
        </w:rPr>
      </w:pPr>
      <w:proofErr w:type="gramStart"/>
      <w:r w:rsidRPr="00910CED">
        <w:rPr>
          <w:rFonts w:ascii="Times New Roman" w:hAnsi="Times New Roman" w:cs="Times New Roman"/>
          <w:sz w:val="28"/>
          <w:szCs w:val="28"/>
          <w:lang w:val="en-US"/>
        </w:rPr>
        <w:t>2)What</w:t>
      </w:r>
      <w:proofErr w:type="gramEnd"/>
      <w:r w:rsidRPr="00910CED">
        <w:rPr>
          <w:rFonts w:ascii="Times New Roman" w:hAnsi="Times New Roman" w:cs="Times New Roman"/>
          <w:sz w:val="28"/>
          <w:szCs w:val="28"/>
          <w:lang w:val="en-US"/>
        </w:rPr>
        <w:t xml:space="preserve"> are the state power institutions in Ukraine?</w:t>
      </w:r>
    </w:p>
    <w:p w:rsidR="00910CED" w:rsidRDefault="00910CED" w:rsidP="00910CED">
      <w:pPr>
        <w:spacing w:after="0"/>
        <w:jc w:val="center"/>
        <w:rPr>
          <w:rFonts w:ascii="Times New Roman" w:hAnsi="Times New Roman" w:cs="Times New Roman"/>
          <w:sz w:val="28"/>
          <w:szCs w:val="28"/>
          <w:lang w:val="en-US"/>
        </w:rPr>
      </w:pPr>
      <w:r w:rsidRPr="00910CED">
        <w:rPr>
          <w:rFonts w:ascii="Times New Roman" w:hAnsi="Times New Roman" w:cs="Times New Roman"/>
          <w:sz w:val="28"/>
          <w:szCs w:val="28"/>
          <w:lang w:val="en-US"/>
        </w:rPr>
        <w:t>POLITICAL SYSTEM</w:t>
      </w:r>
    </w:p>
    <w:p w:rsidR="00910CED" w:rsidRDefault="00910CED" w:rsidP="00910CED">
      <w:pPr>
        <w:spacing w:after="0"/>
        <w:jc w:val="both"/>
        <w:rPr>
          <w:rFonts w:ascii="Times New Roman" w:hAnsi="Times New Roman" w:cs="Times New Roman"/>
          <w:sz w:val="28"/>
          <w:szCs w:val="28"/>
          <w:lang w:val="en-US"/>
        </w:rPr>
      </w:pPr>
      <w:r w:rsidRPr="00910CED">
        <w:rPr>
          <w:rFonts w:ascii="Times New Roman" w:hAnsi="Times New Roman" w:cs="Times New Roman"/>
          <w:sz w:val="28"/>
          <w:szCs w:val="28"/>
          <w:lang w:val="en-US"/>
        </w:rPr>
        <w:t xml:space="preserve">On August 24, 1991, Ukraine proclaimed its independence and during the referendum held on December 1 of the same year, the Ukrainian people confirmed their choice of independent development by saying “yes” to it. Leonid </w:t>
      </w:r>
      <w:proofErr w:type="spellStart"/>
      <w:r w:rsidRPr="00910CED">
        <w:rPr>
          <w:rFonts w:ascii="Times New Roman" w:hAnsi="Times New Roman" w:cs="Times New Roman"/>
          <w:sz w:val="28"/>
          <w:szCs w:val="28"/>
          <w:lang w:val="en-US"/>
        </w:rPr>
        <w:t>Kravchuk</w:t>
      </w:r>
      <w:proofErr w:type="spellEnd"/>
      <w:r w:rsidRPr="00910CED">
        <w:rPr>
          <w:rFonts w:ascii="Times New Roman" w:hAnsi="Times New Roman" w:cs="Times New Roman"/>
          <w:sz w:val="28"/>
          <w:szCs w:val="28"/>
          <w:lang w:val="en-US"/>
        </w:rPr>
        <w:t xml:space="preserve"> </w:t>
      </w:r>
      <w:proofErr w:type="gramStart"/>
      <w:r w:rsidRPr="00910CED">
        <w:rPr>
          <w:rFonts w:ascii="Times New Roman" w:hAnsi="Times New Roman" w:cs="Times New Roman"/>
          <w:sz w:val="28"/>
          <w:szCs w:val="28"/>
          <w:lang w:val="en-US"/>
        </w:rPr>
        <w:t>was elected</w:t>
      </w:r>
      <w:proofErr w:type="gramEnd"/>
      <w:r w:rsidRPr="00910CED">
        <w:rPr>
          <w:rFonts w:ascii="Times New Roman" w:hAnsi="Times New Roman" w:cs="Times New Roman"/>
          <w:sz w:val="28"/>
          <w:szCs w:val="28"/>
          <w:lang w:val="en-US"/>
        </w:rPr>
        <w:t xml:space="preserve"> the first president of a newly independent Ukraine. Ukraine faced a multitude of very difficult </w:t>
      </w:r>
      <w:proofErr w:type="gramStart"/>
      <w:r w:rsidRPr="00910CED">
        <w:rPr>
          <w:rFonts w:ascii="Times New Roman" w:hAnsi="Times New Roman" w:cs="Times New Roman"/>
          <w:sz w:val="28"/>
          <w:szCs w:val="28"/>
          <w:lang w:val="en-US"/>
        </w:rPr>
        <w:t>tasks which</w:t>
      </w:r>
      <w:proofErr w:type="gramEnd"/>
      <w:r w:rsidRPr="00910CED">
        <w:rPr>
          <w:rFonts w:ascii="Times New Roman" w:hAnsi="Times New Roman" w:cs="Times New Roman"/>
          <w:sz w:val="28"/>
          <w:szCs w:val="28"/>
          <w:lang w:val="en-US"/>
        </w:rPr>
        <w:t xml:space="preserve"> had to be solved within a short period of time: a new political system had to be built; new statehood principles based on law had to be introduced; a new system of national security and defense had to be created. In </w:t>
      </w:r>
      <w:proofErr w:type="gramStart"/>
      <w:r w:rsidRPr="00910CED">
        <w:rPr>
          <w:rFonts w:ascii="Times New Roman" w:hAnsi="Times New Roman" w:cs="Times New Roman"/>
          <w:sz w:val="28"/>
          <w:szCs w:val="28"/>
          <w:lang w:val="en-US"/>
        </w:rPr>
        <w:t>1996</w:t>
      </w:r>
      <w:proofErr w:type="gramEnd"/>
      <w:r w:rsidRPr="00910CED">
        <w:rPr>
          <w:rFonts w:ascii="Times New Roman" w:hAnsi="Times New Roman" w:cs="Times New Roman"/>
          <w:sz w:val="28"/>
          <w:szCs w:val="28"/>
          <w:lang w:val="en-US"/>
        </w:rPr>
        <w:t xml:space="preserve"> the new Constitution was adopted. General foundations of the political system of Ukraine </w:t>
      </w:r>
      <w:proofErr w:type="gramStart"/>
      <w:r w:rsidRPr="00910CED">
        <w:rPr>
          <w:rFonts w:ascii="Times New Roman" w:hAnsi="Times New Roman" w:cs="Times New Roman"/>
          <w:sz w:val="28"/>
          <w:szCs w:val="28"/>
          <w:lang w:val="en-US"/>
        </w:rPr>
        <w:t>are defined</w:t>
      </w:r>
      <w:proofErr w:type="gramEnd"/>
      <w:r w:rsidRPr="00910CED">
        <w:rPr>
          <w:rFonts w:ascii="Times New Roman" w:hAnsi="Times New Roman" w:cs="Times New Roman"/>
          <w:sz w:val="28"/>
          <w:szCs w:val="28"/>
          <w:lang w:val="en-US"/>
        </w:rPr>
        <w:t xml:space="preserve"> by its Constitution. In accordance with its organic law, Ukraine is a sovereign and independent, democratic, social and </w:t>
      </w:r>
      <w:proofErr w:type="spellStart"/>
      <w:r w:rsidRPr="00910CED">
        <w:rPr>
          <w:rFonts w:ascii="Times New Roman" w:hAnsi="Times New Roman" w:cs="Times New Roman"/>
          <w:sz w:val="28"/>
          <w:szCs w:val="28"/>
          <w:lang w:val="en-US"/>
        </w:rPr>
        <w:t>jural</w:t>
      </w:r>
      <w:proofErr w:type="spellEnd"/>
      <w:r w:rsidRPr="00910CED">
        <w:rPr>
          <w:rFonts w:ascii="Times New Roman" w:hAnsi="Times New Roman" w:cs="Times New Roman"/>
          <w:sz w:val="28"/>
          <w:szCs w:val="28"/>
          <w:lang w:val="en-US"/>
        </w:rPr>
        <w:t xml:space="preserve"> state. Democratic essence of the Ukrainian state is enshrined by the constitutional provisions concerning its form of government — a republic, governed by sovereignty of the people. State power </w:t>
      </w:r>
      <w:proofErr w:type="gramStart"/>
      <w:r w:rsidRPr="00910CED">
        <w:rPr>
          <w:rFonts w:ascii="Times New Roman" w:hAnsi="Times New Roman" w:cs="Times New Roman"/>
          <w:sz w:val="28"/>
          <w:szCs w:val="28"/>
          <w:lang w:val="en-US"/>
        </w:rPr>
        <w:t>is divided</w:t>
      </w:r>
      <w:proofErr w:type="gramEnd"/>
      <w:r w:rsidRPr="00910CED">
        <w:rPr>
          <w:rFonts w:ascii="Times New Roman" w:hAnsi="Times New Roman" w:cs="Times New Roman"/>
          <w:sz w:val="28"/>
          <w:szCs w:val="28"/>
          <w:lang w:val="en-US"/>
        </w:rPr>
        <w:t xml:space="preserve"> into legislative, executive and judicial branches, acting within their competence. The Constitution envisages the principle of political, economic and ideological diversity of social life. The social character of Ukrainian state results in constitutional regulation of issues related to the use of property and protection of all subjects of property right, social orientation of the economy, equality of all subjects of property right before the law, and the maintenance of ecologic safety and balance within Ukraine’s territory and other socially important measures. </w:t>
      </w:r>
      <w:proofErr w:type="spellStart"/>
      <w:proofErr w:type="gramStart"/>
      <w:r w:rsidRPr="00910CED">
        <w:rPr>
          <w:rFonts w:ascii="Times New Roman" w:hAnsi="Times New Roman" w:cs="Times New Roman"/>
          <w:sz w:val="28"/>
          <w:szCs w:val="28"/>
          <w:lang w:val="en-US"/>
        </w:rPr>
        <w:t>Jural</w:t>
      </w:r>
      <w:proofErr w:type="spellEnd"/>
      <w:r w:rsidRPr="00910CED">
        <w:rPr>
          <w:rFonts w:ascii="Times New Roman" w:hAnsi="Times New Roman" w:cs="Times New Roman"/>
          <w:sz w:val="28"/>
          <w:szCs w:val="28"/>
          <w:lang w:val="en-US"/>
        </w:rPr>
        <w:t xml:space="preserve"> essence of the state is supported by provisions related to supremacy of law and direct action of constitutional norms</w:t>
      </w:r>
      <w:proofErr w:type="gramEnd"/>
      <w:r w:rsidRPr="00910CED">
        <w:rPr>
          <w:rFonts w:ascii="Times New Roman" w:hAnsi="Times New Roman" w:cs="Times New Roman"/>
          <w:sz w:val="28"/>
          <w:szCs w:val="28"/>
          <w:lang w:val="en-US"/>
        </w:rPr>
        <w:t>. The state is responsible to the people for its activities. According to the Constitution, the main task of the state is to establish and promote human rights and freedoms. Ukraine is a unitary state, in which its territory is integral and inviolable. The state has a single citizenship. The state language of Ukraine is Ukrainian.</w:t>
      </w:r>
    </w:p>
    <w:p w:rsidR="0036682B" w:rsidRDefault="0036682B" w:rsidP="0036682B">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PRESIDENT OF UKRAINE </w:t>
      </w:r>
      <w:proofErr w:type="gramStart"/>
      <w:r w:rsidRPr="0036682B">
        <w:rPr>
          <w:rFonts w:ascii="Times New Roman" w:hAnsi="Times New Roman" w:cs="Times New Roman"/>
          <w:sz w:val="28"/>
          <w:szCs w:val="28"/>
          <w:lang w:val="en-US"/>
        </w:rPr>
        <w:t>The</w:t>
      </w:r>
      <w:proofErr w:type="gramEnd"/>
      <w:r w:rsidRPr="0036682B">
        <w:rPr>
          <w:rFonts w:ascii="Times New Roman" w:hAnsi="Times New Roman" w:cs="Times New Roman"/>
          <w:sz w:val="28"/>
          <w:szCs w:val="28"/>
          <w:lang w:val="en-US"/>
        </w:rPr>
        <w:t xml:space="preserve"> Constitution of Ukraine designates the President as the Head of State, acting on its behalf. The President is a guarantor of national sovereignty, territorial integrity, adherence to the Constitution, human and civil rights and freedoms. The President is elected by the citizens of the state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equal and direct universal suffrage through a secret vote. The term </w:t>
      </w:r>
      <w:r w:rsidRPr="0036682B">
        <w:rPr>
          <w:rFonts w:ascii="Times New Roman" w:hAnsi="Times New Roman" w:cs="Times New Roman"/>
          <w:sz w:val="28"/>
          <w:szCs w:val="28"/>
          <w:lang w:val="en-US"/>
        </w:rPr>
        <w:lastRenderedPageBreak/>
        <w:t>of presidential office is five yea</w:t>
      </w:r>
      <w:r>
        <w:rPr>
          <w:rFonts w:ascii="Times New Roman" w:hAnsi="Times New Roman" w:cs="Times New Roman"/>
          <w:sz w:val="28"/>
          <w:szCs w:val="28"/>
          <w:lang w:val="en-US"/>
        </w:rPr>
        <w:t xml:space="preserve">rs. Only a citizen of Ukraine, </w:t>
      </w:r>
      <w:r w:rsidRPr="0036682B">
        <w:rPr>
          <w:rFonts w:ascii="Times New Roman" w:hAnsi="Times New Roman" w:cs="Times New Roman"/>
          <w:sz w:val="28"/>
          <w:szCs w:val="28"/>
          <w:lang w:val="en-US"/>
        </w:rPr>
        <w:t xml:space="preserve">who was residing in Ukraine for ten years before the elections, has voting rights and speaks state language, </w:t>
      </w:r>
      <w:proofErr w:type="gramStart"/>
      <w:r w:rsidRPr="0036682B">
        <w:rPr>
          <w:rFonts w:ascii="Times New Roman" w:hAnsi="Times New Roman" w:cs="Times New Roman"/>
          <w:sz w:val="28"/>
          <w:szCs w:val="28"/>
          <w:lang w:val="en-US"/>
        </w:rPr>
        <w:t>may be elected</w:t>
      </w:r>
      <w:proofErr w:type="gramEnd"/>
      <w:r w:rsidRPr="0036682B">
        <w:rPr>
          <w:rFonts w:ascii="Times New Roman" w:hAnsi="Times New Roman" w:cs="Times New Roman"/>
          <w:sz w:val="28"/>
          <w:szCs w:val="28"/>
          <w:lang w:val="en-US"/>
        </w:rPr>
        <w:t xml:space="preserve"> President. President may hold his / her post no longer than two consecutive terms. </w:t>
      </w:r>
    </w:p>
    <w:p w:rsidR="0036682B" w:rsidRDefault="0036682B" w:rsidP="0036682B">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VERKHOVNA RADA (PARLIAMENT) OF UKRAINE</w:t>
      </w:r>
    </w:p>
    <w:p w:rsidR="0036682B" w:rsidRDefault="0036682B" w:rsidP="0036682B">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only legislative body of Ukraine is the Parliament —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of Ukraine. People’s deputies of Ukraine are elected by the citizens of Ukraine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equal and direct universal suffrage through secret vote. The election system </w:t>
      </w:r>
      <w:proofErr w:type="gramStart"/>
      <w:r w:rsidRPr="0036682B">
        <w:rPr>
          <w:rFonts w:ascii="Times New Roman" w:hAnsi="Times New Roman" w:cs="Times New Roman"/>
          <w:sz w:val="28"/>
          <w:szCs w:val="28"/>
          <w:lang w:val="en-US"/>
        </w:rPr>
        <w:t>is mixed</w:t>
      </w:r>
      <w:proofErr w:type="gramEnd"/>
      <w:r w:rsidRPr="0036682B">
        <w:rPr>
          <w:rFonts w:ascii="Times New Roman" w:hAnsi="Times New Roman" w:cs="Times New Roman"/>
          <w:sz w:val="28"/>
          <w:szCs w:val="28"/>
          <w:lang w:val="en-US"/>
        </w:rPr>
        <w:t xml:space="preserve"> — majority and proportional. Altogether 450 deputies </w:t>
      </w:r>
      <w:proofErr w:type="gramStart"/>
      <w:r w:rsidRPr="0036682B">
        <w:rPr>
          <w:rFonts w:ascii="Times New Roman" w:hAnsi="Times New Roman" w:cs="Times New Roman"/>
          <w:sz w:val="28"/>
          <w:szCs w:val="28"/>
          <w:lang w:val="en-US"/>
        </w:rPr>
        <w:t>are elected</w:t>
      </w:r>
      <w:proofErr w:type="gramEnd"/>
      <w:r w:rsidRPr="0036682B">
        <w:rPr>
          <w:rFonts w:ascii="Times New Roman" w:hAnsi="Times New Roman" w:cs="Times New Roman"/>
          <w:sz w:val="28"/>
          <w:szCs w:val="28"/>
          <w:lang w:val="en-US"/>
        </w:rPr>
        <w:t xml:space="preserve">. 225 of them are elected at </w:t>
      </w:r>
      <w:proofErr w:type="spellStart"/>
      <w:r w:rsidRPr="0036682B">
        <w:rPr>
          <w:rFonts w:ascii="Times New Roman" w:hAnsi="Times New Roman" w:cs="Times New Roman"/>
          <w:sz w:val="28"/>
          <w:szCs w:val="28"/>
          <w:lang w:val="en-US"/>
        </w:rPr>
        <w:t>singlemandate</w:t>
      </w:r>
      <w:proofErr w:type="spellEnd"/>
      <w:r w:rsidRPr="0036682B">
        <w:rPr>
          <w:rFonts w:ascii="Times New Roman" w:hAnsi="Times New Roman" w:cs="Times New Roman"/>
          <w:sz w:val="28"/>
          <w:szCs w:val="28"/>
          <w:lang w:val="en-US"/>
        </w:rPr>
        <w:t xml:space="preserve"> constituencies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relative majority, and another 225 are elected proportionally at multi-mandate national constituency from the lists of candidates coming from political parties and their election blocks. The </w:t>
      </w:r>
      <w:proofErr w:type="gramStart"/>
      <w:r w:rsidRPr="0036682B">
        <w:rPr>
          <w:rFonts w:ascii="Times New Roman" w:hAnsi="Times New Roman" w:cs="Times New Roman"/>
          <w:sz w:val="28"/>
          <w:szCs w:val="28"/>
          <w:lang w:val="en-US"/>
        </w:rPr>
        <w:t>powers of people’s deputies of Ukraine are established by the Constitution and laws</w:t>
      </w:r>
      <w:proofErr w:type="gramEnd"/>
      <w:r w:rsidRPr="0036682B">
        <w:rPr>
          <w:rFonts w:ascii="Times New Roman" w:hAnsi="Times New Roman" w:cs="Times New Roman"/>
          <w:sz w:val="28"/>
          <w:szCs w:val="28"/>
          <w:lang w:val="en-US"/>
        </w:rPr>
        <w:t xml:space="preserve"> of Ukraine. People’s deputies of Ukraine may voluntarily unite themselves into deputies’ groups called factions with no less than 25 members. Deputies’ groups are formed </w:t>
      </w:r>
      <w:proofErr w:type="gramStart"/>
      <w:r w:rsidRPr="0036682B">
        <w:rPr>
          <w:rFonts w:ascii="Times New Roman" w:hAnsi="Times New Roman" w:cs="Times New Roman"/>
          <w:sz w:val="28"/>
          <w:szCs w:val="28"/>
          <w:lang w:val="en-US"/>
        </w:rPr>
        <w:t>both on a party and a</w:t>
      </w:r>
      <w:proofErr w:type="gramEnd"/>
      <w:r w:rsidRPr="0036682B">
        <w:rPr>
          <w:rFonts w:ascii="Times New Roman" w:hAnsi="Times New Roman" w:cs="Times New Roman"/>
          <w:sz w:val="28"/>
          <w:szCs w:val="28"/>
          <w:lang w:val="en-US"/>
        </w:rPr>
        <w:t xml:space="preserve"> non-party basis. Deputies’ groups formed on party basis </w:t>
      </w:r>
      <w:proofErr w:type="gramStart"/>
      <w:r w:rsidRPr="0036682B">
        <w:rPr>
          <w:rFonts w:ascii="Times New Roman" w:hAnsi="Times New Roman" w:cs="Times New Roman"/>
          <w:sz w:val="28"/>
          <w:szCs w:val="28"/>
          <w:lang w:val="en-US"/>
        </w:rPr>
        <w:t>are called</w:t>
      </w:r>
      <w:proofErr w:type="gramEnd"/>
      <w:r w:rsidRPr="0036682B">
        <w:rPr>
          <w:rFonts w:ascii="Times New Roman" w:hAnsi="Times New Roman" w:cs="Times New Roman"/>
          <w:sz w:val="28"/>
          <w:szCs w:val="28"/>
          <w:lang w:val="en-US"/>
        </w:rPr>
        <w:t xml:space="preserve"> ‘factions’. Non-party deputies may join a faction if they support the program of relevant party. Deputies’ groups formed on a non-party basis unite deputies who share the same or similar views of national, social and economic development. </w:t>
      </w:r>
    </w:p>
    <w:p w:rsidR="0036682B" w:rsidRDefault="0036682B" w:rsidP="0036682B">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GOVERNMENT OF UKRAINE</w:t>
      </w:r>
    </w:p>
    <w:p w:rsidR="0036682B" w:rsidRDefault="0036682B" w:rsidP="0036682B">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Cabinet of Ministers (Government) of Ukraine is the supreme executive authority. Its actions </w:t>
      </w:r>
      <w:proofErr w:type="gramStart"/>
      <w:r w:rsidRPr="0036682B">
        <w:rPr>
          <w:rFonts w:ascii="Times New Roman" w:hAnsi="Times New Roman" w:cs="Times New Roman"/>
          <w:sz w:val="28"/>
          <w:szCs w:val="28"/>
          <w:lang w:val="en-US"/>
        </w:rPr>
        <w:t>are based</w:t>
      </w:r>
      <w:proofErr w:type="gramEnd"/>
      <w:r w:rsidRPr="0036682B">
        <w:rPr>
          <w:rFonts w:ascii="Times New Roman" w:hAnsi="Times New Roman" w:cs="Times New Roman"/>
          <w:sz w:val="28"/>
          <w:szCs w:val="28"/>
          <w:lang w:val="en-US"/>
        </w:rPr>
        <w:t xml:space="preserve"> on the Constitution, laws of Ukraine and presidential orders. The Government is responsible to the President and </w:t>
      </w:r>
      <w:proofErr w:type="gramStart"/>
      <w:r w:rsidRPr="0036682B">
        <w:rPr>
          <w:rFonts w:ascii="Times New Roman" w:hAnsi="Times New Roman" w:cs="Times New Roman"/>
          <w:sz w:val="28"/>
          <w:szCs w:val="28"/>
          <w:lang w:val="en-US"/>
        </w:rPr>
        <w:t>is controlled</w:t>
      </w:r>
      <w:proofErr w:type="gramEnd"/>
      <w:r w:rsidRPr="0036682B">
        <w:rPr>
          <w:rFonts w:ascii="Times New Roman" w:hAnsi="Times New Roman" w:cs="Times New Roman"/>
          <w:sz w:val="28"/>
          <w:szCs w:val="28"/>
          <w:lang w:val="en-US"/>
        </w:rPr>
        <w:t xml:space="preserve"> by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of Ukraine, to which it also must report. In practice, this dependency results in presidential appointment of a Prime Minister (with parliamentary consent). The President may also suspend Prime Minister’s authorities and discharge him / her. Upon Prime Minister’s submission, the President appoints and discharges the members of Cabinet of Ministers and other heads of central executive authorities. Parliamentary control of the Government and its reporting to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results is parliamentary approval of government-submitted annual budget, parliamentary resolutions on fulfillment of budgetary provisions, approval or rejection of governmental program and control of government’s work. </w:t>
      </w:r>
    </w:p>
    <w:p w:rsidR="0036682B" w:rsidRDefault="0036682B" w:rsidP="0036682B">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SYSTEM OF JUDICIAL AUTHORITY</w:t>
      </w:r>
    </w:p>
    <w:p w:rsidR="0036682B" w:rsidRDefault="0036682B" w:rsidP="0036682B">
      <w:pPr>
        <w:spacing w:after="0"/>
        <w:jc w:val="both"/>
        <w:rPr>
          <w:rFonts w:ascii="Times New Roman" w:hAnsi="Times New Roman" w:cs="Times New Roman"/>
          <w:sz w:val="28"/>
          <w:szCs w:val="28"/>
          <w:lang w:val="en-US"/>
        </w:rPr>
      </w:pPr>
      <w:proofErr w:type="gramStart"/>
      <w:r w:rsidRPr="0036682B">
        <w:rPr>
          <w:rFonts w:ascii="Times New Roman" w:hAnsi="Times New Roman" w:cs="Times New Roman"/>
          <w:sz w:val="28"/>
          <w:szCs w:val="28"/>
          <w:lang w:val="en-US"/>
        </w:rPr>
        <w:t>Legal proceedings are carried out by the Constitutional Court and courts of general jurisdiction</w:t>
      </w:r>
      <w:proofErr w:type="gramEnd"/>
      <w:r w:rsidRPr="0036682B">
        <w:rPr>
          <w:rFonts w:ascii="Times New Roman" w:hAnsi="Times New Roman" w:cs="Times New Roman"/>
          <w:sz w:val="28"/>
          <w:szCs w:val="28"/>
          <w:lang w:val="en-US"/>
        </w:rPr>
        <w:t xml:space="preserve">. The supreme authority of the system of courts of general jurisdiction is the Supreme Court of Ukraine. Legal proceedings </w:t>
      </w:r>
      <w:proofErr w:type="gramStart"/>
      <w:r w:rsidRPr="0036682B">
        <w:rPr>
          <w:rFonts w:ascii="Times New Roman" w:hAnsi="Times New Roman" w:cs="Times New Roman"/>
          <w:sz w:val="28"/>
          <w:szCs w:val="28"/>
          <w:lang w:val="en-US"/>
        </w:rPr>
        <w:t>may be carried out</w:t>
      </w:r>
      <w:proofErr w:type="gramEnd"/>
      <w:r w:rsidRPr="0036682B">
        <w:rPr>
          <w:rFonts w:ascii="Times New Roman" w:hAnsi="Times New Roman" w:cs="Times New Roman"/>
          <w:sz w:val="28"/>
          <w:szCs w:val="28"/>
          <w:lang w:val="en-US"/>
        </w:rPr>
        <w:t xml:space="preserve"> only by courts. Courts’ jurisdiction covers all legal relationships in the state. The system of courts of general jurisdiction </w:t>
      </w:r>
      <w:proofErr w:type="gramStart"/>
      <w:r w:rsidRPr="0036682B">
        <w:rPr>
          <w:rFonts w:ascii="Times New Roman" w:hAnsi="Times New Roman" w:cs="Times New Roman"/>
          <w:sz w:val="28"/>
          <w:szCs w:val="28"/>
          <w:lang w:val="en-US"/>
        </w:rPr>
        <w:t>is based</w:t>
      </w:r>
      <w:proofErr w:type="gramEnd"/>
      <w:r w:rsidRPr="0036682B">
        <w:rPr>
          <w:rFonts w:ascii="Times New Roman" w:hAnsi="Times New Roman" w:cs="Times New Roman"/>
          <w:sz w:val="28"/>
          <w:szCs w:val="28"/>
          <w:lang w:val="en-US"/>
        </w:rPr>
        <w:t xml:space="preserve"> on the principles of territorial </w:t>
      </w:r>
      <w:r w:rsidRPr="0036682B">
        <w:rPr>
          <w:rFonts w:ascii="Times New Roman" w:hAnsi="Times New Roman" w:cs="Times New Roman"/>
          <w:sz w:val="28"/>
          <w:szCs w:val="28"/>
          <w:lang w:val="en-US"/>
        </w:rPr>
        <w:lastRenderedPageBreak/>
        <w:t xml:space="preserve">and special jurisdiction. The Constitutional Court of Ukraine is a separate entity and is independent from the courts of general jurisdiction. It </w:t>
      </w:r>
      <w:proofErr w:type="gramStart"/>
      <w:r w:rsidRPr="0036682B">
        <w:rPr>
          <w:rFonts w:ascii="Times New Roman" w:hAnsi="Times New Roman" w:cs="Times New Roman"/>
          <w:sz w:val="28"/>
          <w:szCs w:val="28"/>
          <w:lang w:val="en-US"/>
        </w:rPr>
        <w:t>cannot be used</w:t>
      </w:r>
      <w:proofErr w:type="gramEnd"/>
      <w:r w:rsidRPr="0036682B">
        <w:rPr>
          <w:rFonts w:ascii="Times New Roman" w:hAnsi="Times New Roman" w:cs="Times New Roman"/>
          <w:sz w:val="28"/>
          <w:szCs w:val="28"/>
          <w:lang w:val="en-US"/>
        </w:rPr>
        <w:t xml:space="preserve"> as a cassation, appeal or supervisory authority for the courts of general jurisdiction. The activities of the Constitutional Court of Ukraine promote constitutional control in all spheres, stabilization and strengthening of constitutional order, the establishment of principle of primacy of law and the supreme legal force of the Constitution, and the promotion of constitutional rights and freedoms of citizens.</w:t>
      </w:r>
    </w:p>
    <w:p w:rsidR="00EF2707" w:rsidRDefault="00EF2707">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F2707" w:rsidRPr="00BD3E93" w:rsidRDefault="00EF2707" w:rsidP="00EF2707">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Topic: P</w:t>
      </w:r>
      <w:r w:rsidRPr="00910CED">
        <w:rPr>
          <w:rFonts w:ascii="Times New Roman" w:hAnsi="Times New Roman" w:cs="Times New Roman"/>
          <w:b/>
          <w:sz w:val="28"/>
          <w:szCs w:val="28"/>
          <w:lang w:val="en-US"/>
        </w:rPr>
        <w:t xml:space="preserve">olitical system of </w:t>
      </w:r>
      <w:r w:rsidR="004D01DC">
        <w:rPr>
          <w:rFonts w:ascii="Times New Roman" w:hAnsi="Times New Roman" w:cs="Times New Roman"/>
          <w:b/>
          <w:sz w:val="28"/>
          <w:szCs w:val="28"/>
          <w:lang w:val="en-US"/>
        </w:rPr>
        <w:t>the USA</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w:t>
      </w:r>
      <w:r w:rsidRPr="00592DBE">
        <w:rPr>
          <w:rFonts w:ascii="Times New Roman" w:hAnsi="Times New Roman" w:cs="Times New Roman"/>
          <w:b/>
          <w:sz w:val="28"/>
          <w:szCs w:val="28"/>
          <w:lang w:val="en-US"/>
        </w:rPr>
        <w:t>4</w:t>
      </w:r>
      <w:r w:rsidRPr="00BD3E93">
        <w:rPr>
          <w:rFonts w:ascii="Times New Roman" w:hAnsi="Times New Roman" w:cs="Times New Roman"/>
          <w:b/>
          <w:sz w:val="28"/>
          <w:szCs w:val="28"/>
          <w:lang w:val="en-US"/>
        </w:rPr>
        <w:t>/03/2020</w:t>
      </w:r>
    </w:p>
    <w:p w:rsidR="00EF2707" w:rsidRDefault="00EF2707" w:rsidP="00EF2707">
      <w:pPr>
        <w:rPr>
          <w:rFonts w:ascii="Times New Roman" w:hAnsi="Times New Roman" w:cs="Times New Roman"/>
          <w:b/>
          <w:sz w:val="28"/>
          <w:szCs w:val="28"/>
          <w:lang w:val="en-US"/>
        </w:rPr>
      </w:pPr>
      <w:r>
        <w:rPr>
          <w:rFonts w:ascii="Times New Roman" w:hAnsi="Times New Roman" w:cs="Times New Roman"/>
          <w:b/>
          <w:sz w:val="28"/>
          <w:szCs w:val="28"/>
          <w:lang w:val="en-US"/>
        </w:rPr>
        <w:t>Group: 74</w:t>
      </w:r>
    </w:p>
    <w:p w:rsidR="004D01DC" w:rsidRPr="001D0C7F" w:rsidRDefault="004D01DC" w:rsidP="00EF2707">
      <w:pPr>
        <w:rPr>
          <w:rFonts w:ascii="Times New Roman" w:hAnsi="Times New Roman" w:cs="Times New Roman"/>
          <w:b/>
          <w:sz w:val="28"/>
          <w:szCs w:val="28"/>
          <w:lang w:val="en-US"/>
        </w:rPr>
      </w:pPr>
      <w:r>
        <w:rPr>
          <w:rFonts w:ascii="Times New Roman" w:hAnsi="Times New Roman" w:cs="Times New Roman"/>
          <w:b/>
          <w:sz w:val="28"/>
          <w:szCs w:val="28"/>
          <w:lang w:val="en-US"/>
        </w:rPr>
        <w:t>Task 1.</w:t>
      </w:r>
    </w:p>
    <w:p w:rsidR="00EF2707" w:rsidRDefault="004D01DC" w:rsidP="0036682B">
      <w:pPr>
        <w:spacing w:after="0"/>
        <w:jc w:val="both"/>
        <w:rPr>
          <w:rFonts w:ascii="Times New Roman" w:hAnsi="Times New Roman" w:cs="Times New Roman"/>
          <w:sz w:val="28"/>
          <w:szCs w:val="28"/>
          <w:lang w:val="en-US"/>
        </w:rPr>
      </w:pPr>
      <w:r>
        <w:rPr>
          <w:rFonts w:ascii="Times New Roman" w:hAnsi="Times New Roman" w:cs="Times New Roman"/>
          <w:b/>
          <w:noProof/>
          <w:sz w:val="28"/>
          <w:szCs w:val="28"/>
          <w:lang w:eastAsia="ru-RU"/>
        </w:rPr>
        <w:drawing>
          <wp:inline distT="0" distB="0" distL="0" distR="0" wp14:anchorId="7265EE15" wp14:editId="4B6B8BF2">
            <wp:extent cx="4658360" cy="460057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58360" cy="4600575"/>
                    </a:xfrm>
                    <a:prstGeom prst="rect">
                      <a:avLst/>
                    </a:prstGeom>
                    <a:noFill/>
                    <a:ln w="9525">
                      <a:noFill/>
                      <a:miter lim="800000"/>
                      <a:headEnd/>
                      <a:tailEnd/>
                    </a:ln>
                  </pic:spPr>
                </pic:pic>
              </a:graphicData>
            </a:graphic>
          </wp:inline>
        </w:drawing>
      </w:r>
    </w:p>
    <w:p w:rsidR="004D01DC" w:rsidRDefault="004D01DC" w:rsidP="004D01DC">
      <w:pPr>
        <w:rPr>
          <w:rFonts w:ascii="Times New Roman" w:hAnsi="Times New Roman" w:cs="Times New Roman"/>
          <w:sz w:val="28"/>
          <w:szCs w:val="28"/>
          <w:lang w:val="en-US"/>
        </w:rPr>
      </w:pPr>
      <w:r>
        <w:rPr>
          <w:rFonts w:ascii="Times New Roman" w:hAnsi="Times New Roman" w:cs="Times New Roman"/>
          <w:b/>
          <w:sz w:val="28"/>
          <w:szCs w:val="28"/>
          <w:lang w:val="en-US"/>
        </w:rPr>
        <w:t>Task 2</w:t>
      </w:r>
      <w:r w:rsidRPr="008660A8">
        <w:rPr>
          <w:rFonts w:ascii="Times New Roman" w:hAnsi="Times New Roman" w:cs="Times New Roman"/>
          <w:b/>
          <w:sz w:val="28"/>
          <w:szCs w:val="28"/>
          <w:lang w:val="en-US"/>
        </w:rPr>
        <w:t>.</w:t>
      </w:r>
      <w:r>
        <w:rPr>
          <w:rFonts w:ascii="Times New Roman" w:hAnsi="Times New Roman" w:cs="Times New Roman"/>
          <w:b/>
          <w:sz w:val="28"/>
          <w:szCs w:val="28"/>
          <w:lang w:val="en-US"/>
        </w:rPr>
        <w:t xml:space="preserve"> Match the words with their definitions.</w:t>
      </w:r>
    </w:p>
    <w:tbl>
      <w:tblPr>
        <w:tblStyle w:val="a4"/>
        <w:tblW w:w="0" w:type="auto"/>
        <w:tblLook w:val="04A0" w:firstRow="1" w:lastRow="0" w:firstColumn="1" w:lastColumn="0" w:noHBand="0" w:noVBand="1"/>
      </w:tblPr>
      <w:tblGrid>
        <w:gridCol w:w="4496"/>
        <w:gridCol w:w="4520"/>
      </w:tblGrid>
      <w:tr w:rsidR="004D01DC" w:rsidRPr="004D01DC" w:rsidTr="00C025FA">
        <w:tc>
          <w:tcPr>
            <w:tcW w:w="4496" w:type="dxa"/>
          </w:tcPr>
          <w:p w:rsidR="004D01DC" w:rsidRPr="00143E9F" w:rsidRDefault="004D01DC" w:rsidP="00C025FA">
            <w:pPr>
              <w:pStyle w:val="a3"/>
              <w:rPr>
                <w:rFonts w:ascii="Times New Roman" w:hAnsi="Times New Roman" w:cs="Times New Roman"/>
                <w:sz w:val="28"/>
                <w:lang w:val="en-US"/>
              </w:rPr>
            </w:pPr>
            <w:r w:rsidRPr="00143E9F">
              <w:rPr>
                <w:rFonts w:ascii="Times New Roman" w:hAnsi="Times New Roman" w:cs="Times New Roman"/>
                <w:sz w:val="28"/>
                <w:lang w:val="en-US"/>
              </w:rPr>
              <w:t>The President</w:t>
            </w:r>
          </w:p>
        </w:tc>
        <w:tc>
          <w:tcPr>
            <w:tcW w:w="4520" w:type="dxa"/>
          </w:tcPr>
          <w:p w:rsidR="004D01DC" w:rsidRPr="00143E9F" w:rsidRDefault="004D01DC" w:rsidP="00C025FA">
            <w:pPr>
              <w:pStyle w:val="a3"/>
              <w:rPr>
                <w:rFonts w:ascii="Times New Roman" w:hAnsi="Times New Roman" w:cs="Times New Roman"/>
                <w:sz w:val="28"/>
                <w:lang w:val="en-US"/>
              </w:rPr>
            </w:pPr>
            <w:r w:rsidRPr="00143E9F">
              <w:rPr>
                <w:rFonts w:ascii="Times New Roman" w:hAnsi="Times New Roman" w:cs="Times New Roman"/>
                <w:sz w:val="28"/>
                <w:lang w:val="en-US"/>
              </w:rPr>
              <w:t>We elect the Congressmen and the president.</w:t>
            </w:r>
          </w:p>
        </w:tc>
      </w:tr>
      <w:tr w:rsidR="004D01DC" w:rsidRPr="004D01DC" w:rsidTr="00C025FA">
        <w:tc>
          <w:tcPr>
            <w:tcW w:w="4496" w:type="dxa"/>
          </w:tcPr>
          <w:p w:rsidR="004D01DC" w:rsidRPr="00143E9F" w:rsidRDefault="004D01DC" w:rsidP="00C025FA">
            <w:pPr>
              <w:pStyle w:val="a3"/>
              <w:rPr>
                <w:rFonts w:ascii="Times New Roman" w:hAnsi="Times New Roman" w:cs="Times New Roman"/>
                <w:sz w:val="28"/>
                <w:lang w:val="en-US"/>
              </w:rPr>
            </w:pPr>
            <w:r w:rsidRPr="00143E9F">
              <w:rPr>
                <w:rFonts w:ascii="Times New Roman" w:hAnsi="Times New Roman" w:cs="Times New Roman"/>
                <w:sz w:val="28"/>
                <w:lang w:val="en-US"/>
              </w:rPr>
              <w:t>The Vice President</w:t>
            </w:r>
          </w:p>
        </w:tc>
        <w:tc>
          <w:tcPr>
            <w:tcW w:w="4520" w:type="dxa"/>
          </w:tcPr>
          <w:p w:rsidR="004D01DC" w:rsidRPr="00143E9F" w:rsidRDefault="004D01DC" w:rsidP="00C025FA">
            <w:pPr>
              <w:pStyle w:val="a3"/>
              <w:rPr>
                <w:rFonts w:ascii="Times New Roman" w:hAnsi="Times New Roman" w:cs="Times New Roman"/>
                <w:sz w:val="28"/>
                <w:lang w:val="en-US"/>
              </w:rPr>
            </w:pPr>
            <w:r w:rsidRPr="00143E9F">
              <w:rPr>
                <w:rFonts w:ascii="Times New Roman" w:hAnsi="Times New Roman" w:cs="Times New Roman"/>
                <w:sz w:val="28"/>
                <w:lang w:val="en-US"/>
              </w:rPr>
              <w:t>I am the head of the US Administration.</w:t>
            </w:r>
          </w:p>
        </w:tc>
      </w:tr>
      <w:tr w:rsidR="004D01DC" w:rsidRPr="004D01DC" w:rsidTr="00C025FA">
        <w:tc>
          <w:tcPr>
            <w:tcW w:w="4496" w:type="dxa"/>
          </w:tcPr>
          <w:p w:rsidR="004D01DC" w:rsidRPr="00143E9F" w:rsidRDefault="004D01DC" w:rsidP="00C025FA">
            <w:pPr>
              <w:pStyle w:val="a3"/>
              <w:rPr>
                <w:rFonts w:ascii="Times New Roman" w:hAnsi="Times New Roman" w:cs="Times New Roman"/>
                <w:sz w:val="28"/>
                <w:lang w:val="en-US"/>
              </w:rPr>
            </w:pPr>
            <w:r w:rsidRPr="00143E9F">
              <w:rPr>
                <w:rFonts w:ascii="Times New Roman" w:hAnsi="Times New Roman" w:cs="Times New Roman"/>
                <w:sz w:val="28"/>
                <w:lang w:val="en-US"/>
              </w:rPr>
              <w:t>The Secretary of the State</w:t>
            </w:r>
          </w:p>
        </w:tc>
        <w:tc>
          <w:tcPr>
            <w:tcW w:w="4520" w:type="dxa"/>
          </w:tcPr>
          <w:p w:rsidR="004D01DC" w:rsidRPr="00143E9F" w:rsidRDefault="004D01DC" w:rsidP="00C025FA">
            <w:pPr>
              <w:pStyle w:val="a3"/>
              <w:rPr>
                <w:rFonts w:ascii="Times New Roman" w:hAnsi="Times New Roman" w:cs="Times New Roman"/>
                <w:sz w:val="28"/>
                <w:lang w:val="en-US"/>
              </w:rPr>
            </w:pPr>
            <w:r w:rsidRPr="00143E9F">
              <w:rPr>
                <w:rFonts w:ascii="Times New Roman" w:hAnsi="Times New Roman" w:cs="Times New Roman"/>
                <w:sz w:val="28"/>
                <w:lang w:val="en-US"/>
              </w:rPr>
              <w:t>We make laws and we can introduce a new project.</w:t>
            </w:r>
          </w:p>
        </w:tc>
      </w:tr>
      <w:tr w:rsidR="004D01DC" w:rsidRPr="004D01DC" w:rsidTr="00C025FA">
        <w:tc>
          <w:tcPr>
            <w:tcW w:w="4496" w:type="dxa"/>
          </w:tcPr>
          <w:p w:rsidR="004D01DC" w:rsidRPr="00143E9F" w:rsidRDefault="004D01DC" w:rsidP="00C025FA">
            <w:pPr>
              <w:pStyle w:val="a3"/>
              <w:rPr>
                <w:rFonts w:ascii="Times New Roman" w:hAnsi="Times New Roman" w:cs="Times New Roman"/>
                <w:sz w:val="28"/>
                <w:lang w:val="en-US"/>
              </w:rPr>
            </w:pPr>
            <w:r w:rsidRPr="00143E9F">
              <w:rPr>
                <w:rFonts w:ascii="Times New Roman" w:hAnsi="Times New Roman" w:cs="Times New Roman"/>
                <w:sz w:val="28"/>
                <w:lang w:val="en-US"/>
              </w:rPr>
              <w:t>The Congressmen</w:t>
            </w:r>
          </w:p>
        </w:tc>
        <w:tc>
          <w:tcPr>
            <w:tcW w:w="4520" w:type="dxa"/>
          </w:tcPr>
          <w:p w:rsidR="004D01DC" w:rsidRPr="00143E9F" w:rsidRDefault="004D01DC" w:rsidP="00C025FA">
            <w:pPr>
              <w:pStyle w:val="a3"/>
              <w:rPr>
                <w:rFonts w:ascii="Times New Roman" w:hAnsi="Times New Roman" w:cs="Times New Roman"/>
                <w:sz w:val="28"/>
                <w:lang w:val="en-US"/>
              </w:rPr>
            </w:pPr>
            <w:r w:rsidRPr="00143E9F">
              <w:rPr>
                <w:rFonts w:ascii="Times New Roman" w:hAnsi="Times New Roman" w:cs="Times New Roman"/>
                <w:sz w:val="28"/>
                <w:lang w:val="en-US"/>
              </w:rPr>
              <w:t>I can replace the President in case his death or his impeachment.</w:t>
            </w:r>
          </w:p>
        </w:tc>
      </w:tr>
      <w:tr w:rsidR="004D01DC" w:rsidRPr="004D01DC" w:rsidTr="00C025FA">
        <w:tc>
          <w:tcPr>
            <w:tcW w:w="4496" w:type="dxa"/>
          </w:tcPr>
          <w:p w:rsidR="004D01DC" w:rsidRPr="00143E9F" w:rsidRDefault="004D01DC" w:rsidP="00C025FA">
            <w:pPr>
              <w:pStyle w:val="a3"/>
              <w:rPr>
                <w:rFonts w:ascii="Times New Roman" w:hAnsi="Times New Roman" w:cs="Times New Roman"/>
                <w:sz w:val="28"/>
                <w:lang w:val="en-US"/>
              </w:rPr>
            </w:pPr>
            <w:r w:rsidRPr="00143E9F">
              <w:rPr>
                <w:rFonts w:ascii="Times New Roman" w:hAnsi="Times New Roman" w:cs="Times New Roman"/>
                <w:sz w:val="28"/>
                <w:lang w:val="en-US"/>
              </w:rPr>
              <w:t>The People</w:t>
            </w:r>
          </w:p>
        </w:tc>
        <w:tc>
          <w:tcPr>
            <w:tcW w:w="4520" w:type="dxa"/>
          </w:tcPr>
          <w:p w:rsidR="004D01DC" w:rsidRPr="00143E9F" w:rsidRDefault="004D01DC" w:rsidP="00C025FA">
            <w:pPr>
              <w:rPr>
                <w:rFonts w:ascii="Times New Roman" w:hAnsi="Times New Roman" w:cs="Times New Roman"/>
                <w:sz w:val="28"/>
                <w:lang w:val="en-US"/>
              </w:rPr>
            </w:pPr>
            <w:r w:rsidRPr="00143E9F">
              <w:rPr>
                <w:rFonts w:ascii="Times New Roman" w:hAnsi="Times New Roman" w:cs="Times New Roman"/>
                <w:sz w:val="28"/>
                <w:lang w:val="en-US"/>
              </w:rPr>
              <w:t>I’m the head of the Cabinet</w:t>
            </w:r>
          </w:p>
        </w:tc>
      </w:tr>
    </w:tbl>
    <w:p w:rsidR="004D01DC" w:rsidRDefault="004D01DC" w:rsidP="004D01DC">
      <w:pPr>
        <w:rPr>
          <w:rFonts w:ascii="Times New Roman" w:hAnsi="Times New Roman" w:cs="Times New Roman"/>
          <w:b/>
          <w:sz w:val="28"/>
          <w:szCs w:val="28"/>
          <w:lang w:val="en-US"/>
        </w:rPr>
      </w:pPr>
    </w:p>
    <w:p w:rsidR="004D01DC" w:rsidRDefault="004D01DC" w:rsidP="004D01DC">
      <w:pPr>
        <w:rPr>
          <w:rFonts w:ascii="Times New Roman" w:hAnsi="Times New Roman" w:cs="Times New Roman"/>
          <w:sz w:val="28"/>
          <w:szCs w:val="28"/>
          <w:lang w:val="en-US"/>
        </w:rPr>
      </w:pPr>
      <w:r>
        <w:rPr>
          <w:rFonts w:ascii="Times New Roman" w:hAnsi="Times New Roman" w:cs="Times New Roman"/>
          <w:b/>
          <w:sz w:val="28"/>
          <w:szCs w:val="28"/>
          <w:lang w:val="en-US"/>
        </w:rPr>
        <w:t>Task 3</w:t>
      </w:r>
      <w:r w:rsidRPr="008660A8">
        <w:rPr>
          <w:rFonts w:ascii="Times New Roman" w:hAnsi="Times New Roman" w:cs="Times New Roman"/>
          <w:b/>
          <w:sz w:val="28"/>
          <w:szCs w:val="28"/>
          <w:lang w:val="en-US"/>
        </w:rPr>
        <w:t>.</w:t>
      </w:r>
      <w:r w:rsidRPr="005E7330">
        <w:rPr>
          <w:rFonts w:ascii="Times New Roman" w:hAnsi="Times New Roman" w:cs="Times New Roman"/>
          <w:sz w:val="28"/>
          <w:szCs w:val="28"/>
          <w:lang w:val="en-US"/>
        </w:rPr>
        <w:t xml:space="preserve">Watch the video and </w:t>
      </w:r>
      <w:r>
        <w:rPr>
          <w:rFonts w:ascii="Times New Roman" w:hAnsi="Times New Roman" w:cs="Times New Roman"/>
          <w:sz w:val="28"/>
          <w:szCs w:val="28"/>
          <w:lang w:val="en-US"/>
        </w:rPr>
        <w:t>write down three branches of the government in the USA.</w:t>
      </w:r>
    </w:p>
    <w:p w:rsidR="004D01DC" w:rsidRPr="00CB200C" w:rsidRDefault="004D01DC" w:rsidP="004D01DC">
      <w:pPr>
        <w:rPr>
          <w:lang w:val="en-US"/>
        </w:rPr>
      </w:pPr>
      <w:r w:rsidRPr="006D662F">
        <w:rPr>
          <w:lang w:val="en-US"/>
        </w:rPr>
        <w:lastRenderedPageBreak/>
        <w:t>https://yandex.ua/video/preview/?filmId=16690254828085690807&amp;noreask=1&amp;parent-reqid=1584477529968927-1694087467746623097100143-sas3-5180&amp;path=wizard&amp;text=political+system+of+the+usa+video</w:t>
      </w:r>
    </w:p>
    <w:p w:rsidR="004D01DC" w:rsidRPr="0062180A" w:rsidRDefault="004D01DC" w:rsidP="004D01DC">
      <w:pPr>
        <w:rPr>
          <w:rFonts w:ascii="Times New Roman" w:hAnsi="Times New Roman" w:cs="Times New Roman"/>
          <w:sz w:val="28"/>
          <w:szCs w:val="28"/>
          <w:lang w:val="en-US"/>
        </w:rPr>
      </w:pPr>
      <w:r w:rsidRPr="0062180A">
        <w:rPr>
          <w:rFonts w:ascii="Times New Roman" w:hAnsi="Times New Roman" w:cs="Times New Roman"/>
          <w:b/>
          <w:sz w:val="28"/>
          <w:szCs w:val="28"/>
          <w:lang w:val="en-US"/>
        </w:rPr>
        <w:t>Task. 4. Read the texts and match the branch to its description</w:t>
      </w:r>
    </w:p>
    <w:p w:rsidR="004D01DC" w:rsidRDefault="004D01DC" w:rsidP="0036682B">
      <w:pPr>
        <w:spacing w:after="0"/>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4C226D8" wp14:editId="67590183">
            <wp:extent cx="2956560" cy="17316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560" cy="1731645"/>
                    </a:xfrm>
                    <a:prstGeom prst="rect">
                      <a:avLst/>
                    </a:prstGeom>
                    <a:noFill/>
                  </pic:spPr>
                </pic:pic>
              </a:graphicData>
            </a:graphic>
          </wp:inline>
        </w:drawing>
      </w:r>
    </w:p>
    <w:p w:rsidR="004D01DC" w:rsidRPr="00910CED" w:rsidRDefault="004D01DC" w:rsidP="0036682B">
      <w:pPr>
        <w:spacing w:after="0"/>
        <w:jc w:val="both"/>
        <w:rPr>
          <w:rFonts w:ascii="Times New Roman" w:hAnsi="Times New Roman" w:cs="Times New Roman"/>
          <w:sz w:val="28"/>
          <w:szCs w:val="28"/>
          <w:lang w:val="en-US"/>
        </w:rPr>
      </w:pPr>
      <w:r>
        <w:rPr>
          <w:noProof/>
          <w:lang w:eastAsia="ru-RU"/>
        </w:rPr>
        <w:drawing>
          <wp:inline distT="0" distB="0" distL="0" distR="0" wp14:anchorId="2A8A1635" wp14:editId="0E82ABF4">
            <wp:extent cx="2334895" cy="1847215"/>
            <wp:effectExtent l="0" t="0" r="825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895" cy="184721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0DEC5BE7" wp14:editId="3F8E6BC8">
            <wp:extent cx="2536190" cy="18713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1871345"/>
                    </a:xfrm>
                    <a:prstGeom prst="rect">
                      <a:avLst/>
                    </a:prstGeom>
                    <a:noFill/>
                  </pic:spPr>
                </pic:pic>
              </a:graphicData>
            </a:graphic>
          </wp:inline>
        </w:drawing>
      </w:r>
      <w:bookmarkStart w:id="0" w:name="_GoBack"/>
      <w:bookmarkEnd w:id="0"/>
    </w:p>
    <w:sectPr w:rsidR="004D01DC" w:rsidRPr="00910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A1"/>
    <w:rsid w:val="0036682B"/>
    <w:rsid w:val="004D01DC"/>
    <w:rsid w:val="00910CED"/>
    <w:rsid w:val="00DC75B3"/>
    <w:rsid w:val="00E86BA1"/>
    <w:rsid w:val="00EF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F2749-D6B7-4BD4-8094-F5D4964A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1DC"/>
    <w:pPr>
      <w:spacing w:after="0" w:line="240" w:lineRule="auto"/>
    </w:pPr>
  </w:style>
  <w:style w:type="table" w:styleId="a4">
    <w:name w:val="Table Grid"/>
    <w:basedOn w:val="a1"/>
    <w:uiPriority w:val="59"/>
    <w:rsid w:val="004D01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1041</Words>
  <Characters>5937</Characters>
  <Application>Microsoft Office Word</Application>
  <DocSecurity>0</DocSecurity>
  <Lines>49</Lines>
  <Paragraphs>13</Paragraphs>
  <ScaleCrop>false</ScaleCrop>
  <Company>diakov.net</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2020-03-23T18:13:00Z</dcterms:created>
  <dcterms:modified xsi:type="dcterms:W3CDTF">2020-03-23T18:23:00Z</dcterms:modified>
</cp:coreProperties>
</file>