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1C14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Ас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трольна робота (твір)  за темою «Микола Куліш. Комедія «Мина </w:t>
      </w:r>
      <w:proofErr w:type="spellStart"/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Мазайло</w:t>
      </w:r>
      <w:proofErr w:type="spellEnd"/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игадайте текст твору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(скорочено комедія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«Мина </w:t>
      </w:r>
      <w:proofErr w:type="spellStart"/>
      <w:r w:rsidR="000B2BDE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5B39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https://www.ukrlib.com.ua/styslo/printit.php?tid=3364</w:t>
        </w:r>
      </w:hyperlink>
      <w:r w:rsidR="007D22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bookmarkStart w:id="0" w:name="_GoBack"/>
      <w:bookmarkEnd w:id="0"/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Теми для написання твору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М. Куліша — комедія типів і характерів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Миколи Куліша — "філологічна п'єса"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п'єси М. Куліша 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в наш час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Засоби творення комічного в творі М. Куліша 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7D2218" w:rsidRPr="004E5271" w:rsidRDefault="004E527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Приклад твору:</w:t>
      </w:r>
    </w:p>
    <w:p w:rsidR="004E5271" w:rsidRPr="004E5271" w:rsidRDefault="004E5271" w:rsidP="004E527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Актуальність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проблематики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п'єси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4E5271" w:rsidRPr="004E5271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Українізація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радянської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влади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20-ті роки XX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століття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Тоді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почався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розвій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створювалися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видавництва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спілки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митці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повірили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свободу. Та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недовго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раділи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патріоти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нашої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держави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скоро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українізації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припинилася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обмежені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міщани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антипатріоти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почали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радіти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поразці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використовуючи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дедалі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войовничі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неприйняття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всього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малоросійського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яскраво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показаний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".</w:t>
      </w:r>
    </w:p>
    <w:p w:rsidR="004E5271" w:rsidRPr="004E5271" w:rsidRDefault="004E5271" w:rsidP="004E52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Названу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драму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недарма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філологічним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водевілем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проблематика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твору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усі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події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розгортаються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навколо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одного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самобутності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проблема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персонажів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різне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Так,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герой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ніяк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позбутися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комплексу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меншовартості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змінити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більш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милозвучне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":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Двадцять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три роки...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носю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віспа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житті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Жодна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гімназистка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хотіла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гуляти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За репетитора не брали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На службу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приймали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!.."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Читача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аж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бере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коли 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намагається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кореня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"маз"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утворити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щось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E5271">
        <w:rPr>
          <w:rFonts w:ascii="Times New Roman" w:hAnsi="Times New Roman" w:cs="Times New Roman"/>
          <w:i/>
          <w:sz w:val="28"/>
          <w:szCs w:val="28"/>
        </w:rPr>
        <w:t>найогодумку,путяще</w:t>
      </w:r>
      <w:proofErr w:type="spellEnd"/>
      <w:proofErr w:type="gramEnd"/>
      <w:r w:rsidRPr="004E5271">
        <w:rPr>
          <w:rFonts w:ascii="Times New Roman" w:hAnsi="Times New Roman" w:cs="Times New Roman"/>
          <w:i/>
          <w:sz w:val="28"/>
          <w:szCs w:val="28"/>
        </w:rPr>
        <w:t>: "Мазов",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Мазеленський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деМазе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фонМазел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Мазанський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Мазєнін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"...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Вірусом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україноненависництва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заражені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члени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родини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дочка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Рина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дружина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Мотрона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тьотя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Мотя.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смішно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безглуздо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виглядають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потуги головного персонажа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вивчати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російську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разом з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учителькою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правільнихпроізношеній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Бароновою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-Козино. Родина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lastRenderedPageBreak/>
        <w:t>виглядає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трагічно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водночас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комічно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своєму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невгасимому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прагненні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відірватися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4E5271" w:rsidRPr="004E5271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>Однак сміх сучасного читача швидко вщухає, коли він згадує, що сьогодні на кожному кроці бачимо таких точно "</w:t>
      </w:r>
      <w:proofErr w:type="spellStart"/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>Мазайлів</w:t>
      </w:r>
      <w:proofErr w:type="spellEnd"/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", які за будь-яку ціну хочуть відірватися від усього українського, нервово сіпаються і скрегочуть зубами від думки про розвиток національної культури.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вони так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роблять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Незрозуміло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Помічаємо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людей,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кривляться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того,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міста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написана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тьотя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Мотя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ледь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зомліла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побачивши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напис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"), тих,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радше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промовляв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спаґі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 й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дєці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замість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звичних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чоботи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 й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відхрещується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Проте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нашим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патріотам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треба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хвилюватися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людей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мріють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подальший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як і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Мокій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молодий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юнак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захоплений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літературою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народу,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українізувати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кохану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дівчину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Уляну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Розсоху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4E5271" w:rsidRPr="001C145F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>Один із героїв п'єси, дядько Тарас, також мріє про відродження української держави, захоплений історією рідної країни. Та й Уля, яка завжди відстоювала міщанські погляди на політику українізації, урешті-решт розуміє: не можна "топтати" свого коріння.</w:t>
      </w:r>
    </w:p>
    <w:p w:rsidR="004E5271" w:rsidRPr="004E5271" w:rsidRDefault="004E5271" w:rsidP="004E52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актуальна в наш час.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рано нам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безжурно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сміятися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над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відсутністю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самосвідомості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 героях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твору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антипатріотизм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велика проблема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народу.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зневажаючи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рідну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і культуру люди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відчувають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себе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вищими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наша доля — доля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безбатченків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Вірю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скоро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моїй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країні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стане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житимуть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справжні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громадяни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свідомі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обов'язку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7D2218" w:rsidRPr="004E5271" w:rsidRDefault="007D2218">
      <w:pPr>
        <w:rPr>
          <w:rFonts w:ascii="Times New Roman" w:hAnsi="Times New Roman" w:cs="Times New Roman"/>
          <w:color w:val="990033"/>
          <w:sz w:val="28"/>
          <w:szCs w:val="28"/>
        </w:rPr>
      </w:pPr>
    </w:p>
    <w:p w:rsidR="007D2218" w:rsidRDefault="007D2218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</w:p>
    <w:p w:rsidR="0042187F" w:rsidRPr="0042187F" w:rsidRDefault="0042187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перегляньте виставу «Мина </w:t>
      </w:r>
      <w:proofErr w:type="spellStart"/>
      <w:r w:rsidR="00D10FBD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D10F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187F" w:rsidRDefault="00D10FBD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5E8EB5" wp14:editId="05959BF6">
            <wp:simplePos x="0" y="0"/>
            <wp:positionH relativeFrom="column">
              <wp:posOffset>4511040</wp:posOffset>
            </wp:positionH>
            <wp:positionV relativeFrom="paragraph">
              <wp:posOffset>-386080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6" name="Рисунок 6" descr="http://qrcoder.ru/code/?https%3A%2F%2Fwww.youtube.com%2Fwatch%3Fv%3D5V0twnMaHj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v%3D5V0twnMaHjk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1C145F"/>
    <w:rsid w:val="002C0D97"/>
    <w:rsid w:val="00397B18"/>
    <w:rsid w:val="0042187F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ukrlib.com.ua/styslo/printit.php?tid=3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2020-03-21T10:27:00Z</dcterms:modified>
</cp:coreProperties>
</file>