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536874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BF04C2">
        <w:rPr>
          <w:b/>
          <w:bCs/>
          <w:color w:val="FF0000"/>
          <w:sz w:val="28"/>
          <w:szCs w:val="28"/>
          <w:lang w:val="uk-UA"/>
        </w:rPr>
        <w:t>3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BF04C2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73402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культури і мистецтва в Україні&#10;в роки Української революції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36874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536874" w:rsidRPr="00536874" w:rsidRDefault="00536874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10 клас. І.</w:t>
      </w:r>
      <w:proofErr w:type="spellStart"/>
      <w:r>
        <w:rPr>
          <w:b/>
          <w:bCs/>
          <w:sz w:val="28"/>
          <w:szCs w:val="28"/>
          <w:lang w:val="uk-UA"/>
        </w:rPr>
        <w:t>Бурнейко</w:t>
      </w:r>
      <w:proofErr w:type="spellEnd"/>
      <w:r>
        <w:rPr>
          <w:b/>
          <w:bCs/>
          <w:sz w:val="28"/>
          <w:szCs w:val="28"/>
          <w:lang w:val="uk-UA"/>
        </w:rPr>
        <w:t>, Г.</w:t>
      </w:r>
      <w:proofErr w:type="spellStart"/>
      <w:r>
        <w:rPr>
          <w:b/>
          <w:bCs/>
          <w:sz w:val="28"/>
          <w:szCs w:val="28"/>
          <w:lang w:val="uk-UA"/>
        </w:rPr>
        <w:t>Хлібовська</w:t>
      </w:r>
      <w:proofErr w:type="spellEnd"/>
      <w:r>
        <w:rPr>
          <w:b/>
          <w:bCs/>
          <w:sz w:val="28"/>
          <w:szCs w:val="28"/>
          <w:lang w:val="uk-UA"/>
        </w:rPr>
        <w:t xml:space="preserve"> та ін., 201</w:t>
      </w:r>
      <w:r w:rsidR="00F17828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 xml:space="preserve"> р. §</w:t>
      </w:r>
      <w:r w:rsidR="00536874">
        <w:rPr>
          <w:b/>
          <w:bCs/>
          <w:sz w:val="28"/>
          <w:szCs w:val="28"/>
          <w:lang w:val="uk-UA"/>
        </w:rPr>
        <w:t>2</w:t>
      </w:r>
      <w:r w:rsidR="00BF04C2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. (</w:t>
      </w:r>
      <w:hyperlink r:id="rId6" w:history="1">
        <w:r w:rsidR="001257E9" w:rsidRPr="001257E9">
          <w:rPr>
            <w:rStyle w:val="a9"/>
            <w:b/>
            <w:sz w:val="28"/>
            <w:szCs w:val="28"/>
          </w:rPr>
          <w:t>http://www.urok.net.ua/10-klas/istoriya-ukraїni-riven-standartu-pidruchnik-dlya-10-klasu-avt-burnejko-i-o-xlibovska-g-m-krizhanovska-m-ye-naumchuk-o-v-tov-aston2018-2.html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1257E9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>істом презентації до теми.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</w:t>
      </w:r>
      <w:r w:rsidR="00CF3168">
        <w:rPr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презентації </w:t>
      </w:r>
      <w:r w:rsidR="00CF3168">
        <w:rPr>
          <w:b/>
          <w:bCs/>
          <w:sz w:val="28"/>
          <w:szCs w:val="28"/>
          <w:lang w:val="uk-UA"/>
        </w:rPr>
        <w:t xml:space="preserve">та опорного конспекту </w:t>
      </w:r>
      <w:r>
        <w:rPr>
          <w:b/>
          <w:bCs/>
          <w:sz w:val="28"/>
          <w:szCs w:val="28"/>
          <w:lang w:val="uk-UA"/>
        </w:rPr>
        <w:t>занотуй до зошиту основні положення теми</w:t>
      </w:r>
      <w:r w:rsidR="00BF04C2">
        <w:rPr>
          <w:b/>
          <w:bCs/>
          <w:sz w:val="28"/>
          <w:szCs w:val="28"/>
          <w:lang w:val="uk-UA"/>
        </w:rPr>
        <w:t xml:space="preserve"> за планом: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Умови розвитку культури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Напрями розвитку літератури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>Особливості розвитку театрального мистецтва</w:t>
      </w:r>
    </w:p>
    <w:p w:rsidR="009C00C8" w:rsidRPr="009C00C8" w:rsidRDefault="009C00C8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Висновки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B748E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748EE" w:rsidRDefault="00B748EE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="006E5A5F">
        <w:rPr>
          <w:b/>
          <w:bCs/>
          <w:sz w:val="28"/>
          <w:szCs w:val="28"/>
          <w:lang w:val="uk-UA"/>
        </w:rPr>
        <w:t>Як революційні події вплинули на розвиток мистецтва в Україні?</w:t>
      </w:r>
    </w:p>
    <w:p w:rsidR="006E5A5F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Якою була тематика творів українських </w:t>
      </w:r>
      <w:proofErr w:type="spellStart"/>
      <w:r>
        <w:rPr>
          <w:b/>
          <w:bCs/>
          <w:sz w:val="28"/>
          <w:szCs w:val="28"/>
          <w:lang w:val="uk-UA"/>
        </w:rPr>
        <w:t>письменникв</w:t>
      </w:r>
      <w:proofErr w:type="spellEnd"/>
      <w:r>
        <w:rPr>
          <w:b/>
          <w:bCs/>
          <w:sz w:val="28"/>
          <w:szCs w:val="28"/>
          <w:lang w:val="uk-UA"/>
        </w:rPr>
        <w:t xml:space="preserve"> цього періоду?</w:t>
      </w:r>
    </w:p>
    <w:p w:rsidR="006E5A5F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Який поетичний твір поетів </w:t>
      </w:r>
      <w:proofErr w:type="spellStart"/>
      <w:r>
        <w:rPr>
          <w:b/>
          <w:bCs/>
          <w:sz w:val="28"/>
          <w:szCs w:val="28"/>
          <w:lang w:val="uk-UA"/>
        </w:rPr>
        <w:t>цого</w:t>
      </w:r>
      <w:proofErr w:type="spellEnd"/>
      <w:r>
        <w:rPr>
          <w:b/>
          <w:bCs/>
          <w:sz w:val="28"/>
          <w:szCs w:val="28"/>
          <w:lang w:val="uk-UA"/>
        </w:rPr>
        <w:t xml:space="preserve"> періоду тобі подобається? Чому?</w:t>
      </w:r>
    </w:p>
    <w:p w:rsidR="004E0C25" w:rsidRDefault="004E0C25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5ACF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734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pict>
          <v:shape id="_x0000_i1026" type="#_x0000_t136" style="width:303.75pt;height:29.25pt" fillcolor="#369" stroked="f">
            <v:shadow on="t" color="#b2b2b2" opacity="52429f" offset="3pt"/>
            <v:textpath style="font-family:&quot;Times New Roman&quot;;v-text-kern:t" trim="t" fitpath="t" string="ОПОРНИЙ КОНСПЕКТ"/>
          </v:shape>
        </w:pict>
      </w: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6874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734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pict>
          <v:shape id="_x0000_i1027" type="#_x0000_t136" style="width:533.25pt;height:93pt" fillcolor="#b2b2b2" strokecolor="#33c" strokeweight="1pt">
            <v:fill opacity=".5"/>
            <v:shadow on="t" color="#99f" offset="3pt"/>
            <v:textpath style="font-family:&quot;Arial Black&quot;;v-text-kern:t" trim="t" fitpath="t" string="Тема:&#10;Ровиток літератури та мистецтва&#10;періоду революції."/>
          </v:shape>
        </w:pict>
      </w:r>
    </w:p>
    <w:p w:rsidR="00536874" w:rsidRDefault="00536874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6874" w:rsidRPr="00955066" w:rsidRDefault="00536874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ФАКТОРИ ВПЛИВУ НА РОЗВИТОК КУЛЬТУРИ</w:t>
      </w:r>
    </w:p>
    <w:p w:rsidR="00536874" w:rsidRDefault="00536874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9540" cy="2716556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1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</w:p>
    <w:p w:rsidR="009C00C8" w:rsidRPr="00394023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РОЗВИТОК ЛІТЕРАТУРИ</w:t>
      </w: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9540" cy="1275118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27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00C8" w:rsidRPr="00823A7E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МУЗИЧНЕ ТА ТЕАТРАЛЬНЕ МИСТЕЦТВО</w:t>
      </w: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316700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00C8" w:rsidRPr="00534657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РЕЛІГІЙНЕ ЖИТТЯ</w:t>
      </w: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9540" cy="993667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9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00C8" w:rsidRDefault="009C00C8" w:rsidP="009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6874" w:rsidRDefault="00536874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6874" w:rsidRDefault="00536874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3816" w:rsidRDefault="00823816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3816" w:rsidRDefault="00823816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5ACF" w:rsidRDefault="001C5ACF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3816" w:rsidRDefault="00823816" w:rsidP="0053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823816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816ED"/>
    <w:rsid w:val="001C3267"/>
    <w:rsid w:val="001C3767"/>
    <w:rsid w:val="001C523C"/>
    <w:rsid w:val="001C5ACF"/>
    <w:rsid w:val="00201FCE"/>
    <w:rsid w:val="002648D0"/>
    <w:rsid w:val="002A7350"/>
    <w:rsid w:val="002C0E65"/>
    <w:rsid w:val="002C14A9"/>
    <w:rsid w:val="002D4BE2"/>
    <w:rsid w:val="002E1EDF"/>
    <w:rsid w:val="002E7392"/>
    <w:rsid w:val="0030354E"/>
    <w:rsid w:val="00305C82"/>
    <w:rsid w:val="00332856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92AEC"/>
    <w:rsid w:val="004A14D8"/>
    <w:rsid w:val="004A76C1"/>
    <w:rsid w:val="004D310D"/>
    <w:rsid w:val="004E0C25"/>
    <w:rsid w:val="004F3FA1"/>
    <w:rsid w:val="00534657"/>
    <w:rsid w:val="00536874"/>
    <w:rsid w:val="00540AF1"/>
    <w:rsid w:val="00552FFD"/>
    <w:rsid w:val="005541F2"/>
    <w:rsid w:val="005604F3"/>
    <w:rsid w:val="0056566B"/>
    <w:rsid w:val="00573CD1"/>
    <w:rsid w:val="005A0DC4"/>
    <w:rsid w:val="005C5FB1"/>
    <w:rsid w:val="006050B9"/>
    <w:rsid w:val="006636E1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3685"/>
    <w:rsid w:val="00B14A85"/>
    <w:rsid w:val="00B21673"/>
    <w:rsid w:val="00B748EE"/>
    <w:rsid w:val="00B806D2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43A20"/>
    <w:rsid w:val="00E66723"/>
    <w:rsid w:val="00E97013"/>
    <w:rsid w:val="00EF2AB0"/>
    <w:rsid w:val="00EF603B"/>
    <w:rsid w:val="00F137D3"/>
    <w:rsid w:val="00F17828"/>
    <w:rsid w:val="00F266BC"/>
    <w:rsid w:val="00F5631A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.net.ua/10-klas/istoriya-ukra&#1111;ni-riven-standartu-pidruchnik-dlya-10-klasu-avt-burnejko-i-o-xlibovska-g-m-krizhanovska-m-ye-naumchuk-o-v-tov-aston2018-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83</cp:revision>
  <cp:lastPrinted>2014-05-10T20:36:00Z</cp:lastPrinted>
  <dcterms:created xsi:type="dcterms:W3CDTF">2014-05-09T13:40:00Z</dcterms:created>
  <dcterms:modified xsi:type="dcterms:W3CDTF">2020-03-20T19:41:00Z</dcterms:modified>
</cp:coreProperties>
</file>