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E9" w:rsidRPr="00814BA6" w:rsidRDefault="005A2BE9" w:rsidP="005A2BE9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481863">
        <w:rPr>
          <w:rFonts w:ascii="Times New Roman" w:hAnsi="Times New Roman" w:cs="Times New Roman"/>
          <w:b/>
          <w:sz w:val="28"/>
          <w:szCs w:val="28"/>
          <w:lang w:val="uk-UA"/>
        </w:rPr>
        <w:t>ЕЗВ-8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A2BE9" w:rsidRPr="00814BA6" w:rsidRDefault="00481863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41    Дата:  31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A2BE9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2"/>
        </w:trPr>
        <w:tc>
          <w:tcPr>
            <w:tcW w:w="814" w:type="dxa"/>
          </w:tcPr>
          <w:p w:rsidR="005A2BE9" w:rsidRPr="00814BA6" w:rsidRDefault="005A2BE9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A2BE9" w:rsidRPr="00814BA6" w:rsidRDefault="005A2BE9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211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A2BE9" w:rsidRPr="00814BA6" w:rsidRDefault="005A2BE9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A2BE9" w:rsidRPr="00814BA6" w:rsidRDefault="005A2BE9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A2BE9" w:rsidRPr="00814BA6" w:rsidRDefault="005A2BE9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4"/>
        </w:trPr>
        <w:tc>
          <w:tcPr>
            <w:tcW w:w="814" w:type="dxa"/>
          </w:tcPr>
          <w:p w:rsidR="005A2BE9" w:rsidRPr="00814BA6" w:rsidRDefault="005A2BE9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A2BE9" w:rsidRPr="00814BA6" w:rsidRDefault="005A2BE9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5A2BE9" w:rsidRPr="00052672" w:rsidRDefault="005A2BE9" w:rsidP="005A2BE9">
      <w:pPr>
        <w:pStyle w:val="a5"/>
        <w:numPr>
          <w:ilvl w:val="1"/>
          <w:numId w:val="6"/>
        </w:numPr>
        <w:tabs>
          <w:tab w:val="left" w:pos="1186"/>
          <w:tab w:val="left" w:pos="1187"/>
        </w:tabs>
        <w:spacing w:before="32" w:line="229" w:lineRule="exact"/>
        <w:jc w:val="left"/>
        <w:rPr>
          <w:b/>
          <w:sz w:val="28"/>
          <w:szCs w:val="28"/>
        </w:rPr>
      </w:pPr>
      <w:r w:rsidRPr="00052672">
        <w:rPr>
          <w:b/>
          <w:sz w:val="28"/>
          <w:szCs w:val="28"/>
        </w:rPr>
        <w:t>НАВЧАННЯ ТЕХНІЦІ ШТОВХАННЯ ЯДРА:</w:t>
      </w:r>
    </w:p>
    <w:p w:rsidR="005A2BE9" w:rsidRDefault="005A2BE9" w:rsidP="005A2BE9">
      <w:pPr>
        <w:pStyle w:val="a3"/>
        <w:spacing w:line="229" w:lineRule="exact"/>
        <w:ind w:left="478"/>
      </w:pPr>
      <w:proofErr w:type="spellStart"/>
      <w:r>
        <w:t>Техніка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 xml:space="preserve">" </w:t>
      </w:r>
      <w:proofErr w:type="spellStart"/>
      <w:r>
        <w:t>ділиться</w:t>
      </w:r>
      <w:proofErr w:type="spellEnd"/>
      <w:r>
        <w:t xml:space="preserve">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(рис. 20):</w:t>
      </w:r>
    </w:p>
    <w:p w:rsidR="005A2BE9" w:rsidRDefault="005A2BE9" w:rsidP="005A2BE9">
      <w:pPr>
        <w:pStyle w:val="a5"/>
        <w:numPr>
          <w:ilvl w:val="2"/>
          <w:numId w:val="6"/>
        </w:numPr>
        <w:tabs>
          <w:tab w:val="left" w:pos="1198"/>
          <w:tab w:val="left" w:pos="1199"/>
        </w:tabs>
        <w:spacing w:before="31"/>
        <w:ind w:hanging="361"/>
        <w:rPr>
          <w:sz w:val="20"/>
        </w:rPr>
      </w:pPr>
      <w:r>
        <w:rPr>
          <w:sz w:val="20"/>
        </w:rPr>
        <w:t>підготовка</w:t>
      </w:r>
    </w:p>
    <w:p w:rsidR="005A2BE9" w:rsidRDefault="005A2BE9" w:rsidP="005A2BE9">
      <w:pPr>
        <w:pStyle w:val="a5"/>
        <w:numPr>
          <w:ilvl w:val="2"/>
          <w:numId w:val="6"/>
        </w:numPr>
        <w:tabs>
          <w:tab w:val="left" w:pos="1198"/>
          <w:tab w:val="left" w:pos="1199"/>
        </w:tabs>
        <w:spacing w:before="1"/>
        <w:ind w:hanging="361"/>
        <w:rPr>
          <w:sz w:val="20"/>
        </w:rPr>
      </w:pPr>
      <w:r>
        <w:rPr>
          <w:sz w:val="20"/>
        </w:rPr>
        <w:t>стрибок</w:t>
      </w:r>
    </w:p>
    <w:p w:rsidR="005A2BE9" w:rsidRDefault="005A2BE9" w:rsidP="005A2BE9">
      <w:pPr>
        <w:pStyle w:val="a5"/>
        <w:numPr>
          <w:ilvl w:val="2"/>
          <w:numId w:val="6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випуск</w:t>
      </w:r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:rsidR="005A2BE9" w:rsidRDefault="005A2BE9" w:rsidP="005A2BE9">
      <w:pPr>
        <w:pStyle w:val="a5"/>
        <w:numPr>
          <w:ilvl w:val="2"/>
          <w:numId w:val="6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зупинка</w:t>
      </w:r>
    </w:p>
    <w:p w:rsidR="005A2BE9" w:rsidRDefault="005A2BE9" w:rsidP="005A2BE9">
      <w:pPr>
        <w:pStyle w:val="a3"/>
        <w:spacing w:before="2"/>
        <w:rPr>
          <w:sz w:val="23"/>
        </w:rPr>
      </w:pPr>
    </w:p>
    <w:p w:rsidR="005A2BE9" w:rsidRDefault="005A2BE9" w:rsidP="005A2BE9">
      <w:pPr>
        <w:pStyle w:val="a3"/>
        <w:spacing w:before="1" w:line="276" w:lineRule="auto"/>
        <w:ind w:left="478" w:right="26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1656839</wp:posOffset>
            </wp:positionH>
            <wp:positionV relativeFrom="paragraph">
              <wp:posOffset>876749</wp:posOffset>
            </wp:positionV>
            <wp:extent cx="4604386" cy="1125569"/>
            <wp:effectExtent l="0" t="0" r="0" b="0"/>
            <wp:wrapTopAndBottom/>
            <wp:docPr id="1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6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адаптацією</w:t>
      </w:r>
      <w:proofErr w:type="spellEnd"/>
      <w:r>
        <w:t xml:space="preserve"> та </w:t>
      </w:r>
      <w:proofErr w:type="spellStart"/>
      <w:r>
        <w:t>модифікацією</w:t>
      </w:r>
      <w:proofErr w:type="spellEnd"/>
      <w:r>
        <w:t xml:space="preserve"> правил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Олімпіад</w:t>
      </w:r>
      <w:proofErr w:type="spellEnd"/>
      <w:r>
        <w:t xml:space="preserve">,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плеча </w:t>
      </w:r>
      <w:proofErr w:type="spellStart"/>
      <w:r>
        <w:t>однією</w:t>
      </w:r>
      <w:proofErr w:type="spellEnd"/>
      <w:r>
        <w:t xml:space="preserve"> рукою.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поштовху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в </w:t>
      </w:r>
      <w:proofErr w:type="spellStart"/>
      <w:r>
        <w:t>центрі</w:t>
      </w:r>
      <w:proofErr w:type="spellEnd"/>
      <w:r>
        <w:t xml:space="preserve"> круга: ядро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бути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до </w:t>
      </w:r>
      <w:proofErr w:type="spellStart"/>
      <w:r>
        <w:t>шиї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ідборіддя</w:t>
      </w:r>
      <w:proofErr w:type="spellEnd"/>
      <w:r>
        <w:t xml:space="preserve">, а рука не повинна </w:t>
      </w:r>
      <w:proofErr w:type="spellStart"/>
      <w:r>
        <w:t>опускатися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кидка</w:t>
      </w:r>
      <w:proofErr w:type="spellEnd"/>
      <w:r>
        <w:t xml:space="preserve">. Ядро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за </w:t>
      </w:r>
      <w:proofErr w:type="spellStart"/>
      <w:proofErr w:type="gramStart"/>
      <w:r>
        <w:t>л</w:t>
      </w:r>
      <w:proofErr w:type="gramEnd"/>
      <w:r>
        <w:t>інією</w:t>
      </w:r>
      <w:proofErr w:type="spellEnd"/>
      <w:r>
        <w:t xml:space="preserve"> </w:t>
      </w:r>
      <w:proofErr w:type="spellStart"/>
      <w:r>
        <w:t>плечей</w:t>
      </w:r>
      <w:proofErr w:type="spellEnd"/>
      <w:r>
        <w:t xml:space="preserve">. Тому в </w:t>
      </w:r>
      <w:proofErr w:type="spellStart"/>
      <w:r>
        <w:t>методиці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техніці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ми не </w:t>
      </w:r>
      <w:proofErr w:type="spellStart"/>
      <w:r>
        <w:t>акцентуємо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фазі</w:t>
      </w:r>
      <w:proofErr w:type="spellEnd"/>
      <w:r>
        <w:t xml:space="preserve"> «</w:t>
      </w:r>
      <w:proofErr w:type="spellStart"/>
      <w:r>
        <w:t>стрибок</w:t>
      </w:r>
      <w:proofErr w:type="spellEnd"/>
      <w:r>
        <w:t>»</w:t>
      </w:r>
    </w:p>
    <w:p w:rsidR="005A2BE9" w:rsidRDefault="005A2BE9" w:rsidP="005A2BE9">
      <w:pPr>
        <w:pStyle w:val="a3"/>
        <w:spacing w:before="136"/>
        <w:ind w:left="1999" w:right="1800"/>
        <w:jc w:val="center"/>
      </w:pPr>
      <w:r>
        <w:t xml:space="preserve">Рис. 20.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>"</w:t>
      </w:r>
    </w:p>
    <w:p w:rsidR="005A2BE9" w:rsidRDefault="005A2BE9" w:rsidP="005A2BE9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5A2BE9" w:rsidTr="001E2B50">
        <w:trPr>
          <w:trHeight w:val="7214"/>
        </w:trPr>
        <w:tc>
          <w:tcPr>
            <w:tcW w:w="8474" w:type="dxa"/>
          </w:tcPr>
          <w:p w:rsidR="005A2BE9" w:rsidRDefault="005A2BE9" w:rsidP="001E2B50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штовхання ядра (пояснення та показ)</w:t>
            </w:r>
          </w:p>
          <w:p w:rsidR="005A2BE9" w:rsidRDefault="005A2BE9" w:rsidP="001E2B50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5A2BE9" w:rsidRDefault="005A2BE9" w:rsidP="001E2B50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73620" cy="674370"/>
                  <wp:effectExtent l="0" t="0" r="0" b="0"/>
                  <wp:docPr id="2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5A2BE9" w:rsidRDefault="005A2BE9" w:rsidP="001E2B50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:rsidR="005A2BE9" w:rsidRDefault="005A2BE9" w:rsidP="001E2B50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5A2BE9" w:rsidRDefault="005A2BE9" w:rsidP="001E2B5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5A2BE9" w:rsidRDefault="005A2BE9" w:rsidP="001E2B50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2475" cy="600075"/>
                  <wp:effectExtent l="0" t="0" r="0" b="0"/>
                  <wp:docPr id="4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ind w:left="0"/>
            </w:pPr>
          </w:p>
          <w:p w:rsidR="005A2BE9" w:rsidRDefault="005A2BE9" w:rsidP="001E2B50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:rsidR="005A2BE9" w:rsidRDefault="005A2BE9" w:rsidP="001E2B50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:rsidR="005A2BE9" w:rsidRDefault="005A2BE9" w:rsidP="001E2B5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:rsidR="005A2BE9" w:rsidRDefault="005A2BE9" w:rsidP="001E2B50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5A2BE9" w:rsidRDefault="005A2BE9" w:rsidP="005A2BE9">
      <w:pPr>
        <w:spacing w:line="228" w:lineRule="exact"/>
        <w:rPr>
          <w:sz w:val="20"/>
        </w:rPr>
        <w:sectPr w:rsidR="005A2BE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5A2BE9" w:rsidTr="001E2B50">
        <w:trPr>
          <w:trHeight w:val="14000"/>
        </w:trPr>
        <w:tc>
          <w:tcPr>
            <w:tcW w:w="8474" w:type="dxa"/>
          </w:tcPr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after="72"/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:rsidR="005A2BE9" w:rsidRDefault="005A2BE9" w:rsidP="001E2B50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81187" cy="602456"/>
                  <wp:effectExtent l="0" t="0" r="0" b="0"/>
                  <wp:docPr id="6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8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:rsidR="005A2BE9" w:rsidRDefault="005A2BE9" w:rsidP="001E2B50">
            <w:pPr>
              <w:pStyle w:val="TableParagraph"/>
              <w:spacing w:before="34" w:line="278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:rsidR="005A2BE9" w:rsidRDefault="005A2BE9" w:rsidP="001E2B50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7"/>
              <w:ind w:right="1300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after="75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:rsidR="005A2BE9" w:rsidRDefault="005A2BE9" w:rsidP="001E2B50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18958" cy="687704"/>
                  <wp:effectExtent l="0" t="0" r="0" b="0"/>
                  <wp:docPr id="8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8" cy="68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:rsidR="005A2BE9" w:rsidRDefault="005A2BE9" w:rsidP="001E2B50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:rsidR="005A2BE9" w:rsidRDefault="005A2BE9" w:rsidP="001E2B5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5A2BE9" w:rsidRDefault="005A2BE9" w:rsidP="001E2B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5A2BE9" w:rsidRDefault="005A2BE9" w:rsidP="001E2B50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5A2BE9" w:rsidRDefault="005A2BE9" w:rsidP="001E2B50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80711" cy="836676"/>
                  <wp:effectExtent l="0" t="0" r="0" b="0"/>
                  <wp:docPr id="10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1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:rsidR="005A2BE9" w:rsidRDefault="005A2BE9" w:rsidP="001E2B5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0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after="67"/>
              <w:ind w:hanging="361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:rsidR="005A2BE9" w:rsidRDefault="005A2BE9" w:rsidP="001E2B50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24466" cy="913828"/>
                  <wp:effectExtent l="0" t="0" r="0" b="0"/>
                  <wp:docPr id="12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6" cy="9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:rsidR="005A2BE9" w:rsidRDefault="005A2BE9" w:rsidP="001E2B50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:rsidR="005A2BE9" w:rsidRDefault="005A2BE9" w:rsidP="001E2B5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ind w:left="0"/>
              <w:rPr>
                <w:sz w:val="18"/>
              </w:rPr>
            </w:pPr>
          </w:p>
        </w:tc>
      </w:tr>
      <w:tr w:rsidR="005A2BE9" w:rsidTr="001E2B50">
        <w:trPr>
          <w:trHeight w:val="494"/>
        </w:trPr>
        <w:tc>
          <w:tcPr>
            <w:tcW w:w="8474" w:type="dxa"/>
          </w:tcPr>
          <w:p w:rsidR="005A2BE9" w:rsidRDefault="005A2BE9" w:rsidP="001E2B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:rsidR="005A2BE9" w:rsidRDefault="005A2BE9" w:rsidP="001E2B50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5A2BE9" w:rsidTr="001E2B50">
        <w:trPr>
          <w:trHeight w:val="493"/>
        </w:trPr>
        <w:tc>
          <w:tcPr>
            <w:tcW w:w="8474" w:type="dxa"/>
          </w:tcPr>
          <w:p w:rsidR="005A2BE9" w:rsidRDefault="005A2BE9" w:rsidP="001E2B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:rsidR="005A2BE9" w:rsidRDefault="005A2BE9" w:rsidP="001E2B50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:rsidR="005A2BE9" w:rsidRDefault="005A2BE9" w:rsidP="005A2BE9">
      <w:pPr>
        <w:spacing w:line="225" w:lineRule="exact"/>
        <w:rPr>
          <w:sz w:val="20"/>
        </w:rPr>
        <w:sectPr w:rsidR="005A2BE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5A2BE9" w:rsidTr="001E2B50">
        <w:trPr>
          <w:trHeight w:val="5585"/>
        </w:trPr>
        <w:tc>
          <w:tcPr>
            <w:tcW w:w="8474" w:type="dxa"/>
          </w:tcPr>
          <w:p w:rsidR="005A2BE9" w:rsidRDefault="005A2BE9" w:rsidP="001E2B50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>прийняти положення для штовхання ядра – зігнути праву руку, повернути плечовий пояс праворуч и дещо зігнути ноги, переносячи масу тіла на праву ногу (Рис. 27).</w:t>
            </w:r>
          </w:p>
          <w:p w:rsidR="005A2BE9" w:rsidRDefault="005A2BE9" w:rsidP="001E2B50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70405" cy="720851"/>
                  <wp:effectExtent l="0" t="0" r="0" b="0"/>
                  <wp:docPr id="14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5A2BE9" w:rsidRDefault="005A2BE9" w:rsidP="001E2B50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:rsidR="005A2BE9" w:rsidRDefault="005A2BE9" w:rsidP="001E2B50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5A2BE9" w:rsidRDefault="005A2BE9" w:rsidP="001E2B50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:rsidR="005A2BE9" w:rsidRDefault="005A2BE9" w:rsidP="001E2B50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66037" cy="1011554"/>
                  <wp:effectExtent l="0" t="0" r="0" b="0"/>
                  <wp:docPr id="15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37" cy="101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E9" w:rsidRDefault="005A2BE9" w:rsidP="001E2B50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5A2BE9" w:rsidRDefault="005A2BE9" w:rsidP="001E2B50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ind w:left="0"/>
              <w:rPr>
                <w:sz w:val="18"/>
              </w:rPr>
            </w:pPr>
          </w:p>
        </w:tc>
      </w:tr>
      <w:tr w:rsidR="005A2BE9" w:rsidTr="001E2B50">
        <w:trPr>
          <w:trHeight w:val="265"/>
        </w:trPr>
        <w:tc>
          <w:tcPr>
            <w:tcW w:w="8474" w:type="dxa"/>
          </w:tcPr>
          <w:p w:rsidR="005A2BE9" w:rsidRDefault="005A2BE9" w:rsidP="001E2B50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5A2BE9" w:rsidTr="001E2B50">
        <w:trPr>
          <w:trHeight w:val="527"/>
        </w:trPr>
        <w:tc>
          <w:tcPr>
            <w:tcW w:w="8474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:rsidR="005A2BE9" w:rsidRDefault="005A2BE9" w:rsidP="001E2B5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</w:tcPr>
          <w:p w:rsidR="005A2BE9" w:rsidRDefault="005A2BE9" w:rsidP="001E2B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A2BE9" w:rsidRDefault="005A2BE9" w:rsidP="005A2BE9">
      <w:pPr>
        <w:pStyle w:val="a3"/>
        <w:spacing w:before="2" w:after="1"/>
        <w:rPr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5A2BE9" w:rsidTr="00481863">
        <w:trPr>
          <w:trHeight w:val="263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5A2BE9" w:rsidTr="00481863">
        <w:trPr>
          <w:trHeight w:val="230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5A2BE9" w:rsidTr="00481863">
        <w:trPr>
          <w:trHeight w:val="530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:rsidR="005A2BE9" w:rsidRDefault="005A2BE9" w:rsidP="001E2B5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5A2BE9" w:rsidTr="00481863">
        <w:trPr>
          <w:trHeight w:val="791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:rsidR="005A2BE9" w:rsidRDefault="005A2BE9" w:rsidP="001E2B50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5A2BE9" w:rsidTr="00481863">
        <w:trPr>
          <w:trHeight w:val="530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:rsidR="005A2BE9" w:rsidRDefault="005A2BE9" w:rsidP="001E2B5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5A2BE9" w:rsidTr="00481863">
        <w:trPr>
          <w:trHeight w:val="527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:rsidR="005A2BE9" w:rsidRDefault="005A2BE9" w:rsidP="001E2B5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:rsidR="005A2BE9" w:rsidRDefault="005A2BE9" w:rsidP="001E2B5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5A2BE9" w:rsidTr="00481863">
        <w:trPr>
          <w:trHeight w:val="793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:rsidR="005A2BE9" w:rsidRDefault="005A2BE9" w:rsidP="001E2B50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5A2BE9" w:rsidTr="00481863">
        <w:trPr>
          <w:trHeight w:val="530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:rsidR="005A2BE9" w:rsidRDefault="005A2BE9" w:rsidP="001E2B50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5A2BE9" w:rsidTr="00481863">
        <w:trPr>
          <w:trHeight w:val="530"/>
        </w:trPr>
        <w:tc>
          <w:tcPr>
            <w:tcW w:w="4928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</w:tcPr>
          <w:p w:rsidR="005A2BE9" w:rsidRDefault="005A2BE9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:rsidR="005A2BE9" w:rsidRDefault="005A2BE9" w:rsidP="001E2B5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:rsidR="005A2BE9" w:rsidRPr="009123A4" w:rsidRDefault="005A2BE9" w:rsidP="005A2BE9">
      <w:pPr>
        <w:rPr>
          <w:sz w:val="28"/>
          <w:szCs w:val="28"/>
        </w:rPr>
      </w:pPr>
    </w:p>
    <w:p w:rsidR="005A2BE9" w:rsidRDefault="005A2BE9" w:rsidP="005A2BE9">
      <w:pPr>
        <w:pStyle w:val="a5"/>
        <w:numPr>
          <w:ilvl w:val="0"/>
          <w:numId w:val="3"/>
        </w:numPr>
        <w:tabs>
          <w:tab w:val="left" w:pos="681"/>
        </w:tabs>
        <w:spacing w:after="38"/>
        <w:ind w:left="680" w:hanging="203"/>
        <w:rPr>
          <w:b/>
          <w:sz w:val="20"/>
        </w:rPr>
      </w:pPr>
      <w:r>
        <w:rPr>
          <w:b/>
          <w:sz w:val="20"/>
        </w:rPr>
        <w:t>Вправи 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5A2BE9" w:rsidTr="00481863">
        <w:trPr>
          <w:trHeight w:val="263"/>
        </w:trPr>
        <w:tc>
          <w:tcPr>
            <w:tcW w:w="7763" w:type="dxa"/>
          </w:tcPr>
          <w:p w:rsidR="005A2BE9" w:rsidRDefault="005A2BE9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5A2BE9" w:rsidTr="00481863">
        <w:trPr>
          <w:trHeight w:val="460"/>
        </w:trPr>
        <w:tc>
          <w:tcPr>
            <w:tcW w:w="7763" w:type="dxa"/>
          </w:tcPr>
          <w:p w:rsidR="005A2BE9" w:rsidRDefault="005A2BE9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5A2BE9" w:rsidRDefault="005A2BE9" w:rsidP="001E2B50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5A2BE9" w:rsidTr="00481863">
        <w:trPr>
          <w:trHeight w:val="263"/>
        </w:trPr>
        <w:tc>
          <w:tcPr>
            <w:tcW w:w="7763" w:type="dxa"/>
          </w:tcPr>
          <w:p w:rsidR="005A2BE9" w:rsidRDefault="005A2BE9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згинання розгинання рук в упорі лежачи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5A2BE9" w:rsidTr="00481863">
        <w:trPr>
          <w:trHeight w:val="265"/>
        </w:trPr>
        <w:tc>
          <w:tcPr>
            <w:tcW w:w="7763" w:type="dxa"/>
          </w:tcPr>
          <w:p w:rsidR="005A2BE9" w:rsidRDefault="005A2BE9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5A2BE9" w:rsidRPr="00814BA6" w:rsidRDefault="005A2BE9" w:rsidP="005A2BE9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5A2BE9" w:rsidRPr="00814BA6" w:rsidRDefault="005A2BE9" w:rsidP="005A2BE9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2BE9" w:rsidRDefault="005A2BE9" w:rsidP="005A2B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метання ядра.</w:t>
      </w:r>
    </w:p>
    <w:p w:rsidR="00481863" w:rsidRDefault="00481863" w:rsidP="0048186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1863" w:rsidRPr="00814BA6" w:rsidRDefault="00481863" w:rsidP="0048186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42    Дата:  31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481863" w:rsidRPr="00814BA6" w:rsidRDefault="00481863" w:rsidP="0048186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481863" w:rsidRDefault="00481863" w:rsidP="0048186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A2BE9" w:rsidRDefault="005A2BE9" w:rsidP="005A2B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1863" w:rsidRDefault="00481863" w:rsidP="00481863">
      <w:pPr>
        <w:pStyle w:val="a5"/>
        <w:numPr>
          <w:ilvl w:val="0"/>
          <w:numId w:val="9"/>
        </w:numPr>
        <w:tabs>
          <w:tab w:val="left" w:pos="478"/>
          <w:tab w:val="left" w:pos="479"/>
        </w:tabs>
        <w:spacing w:before="32" w:after="2"/>
        <w:jc w:val="left"/>
        <w:rPr>
          <w:b/>
          <w:sz w:val="20"/>
        </w:rPr>
      </w:pPr>
      <w:r>
        <w:rPr>
          <w:b/>
          <w:sz w:val="20"/>
        </w:rPr>
        <w:t>НАВЧАННЯ ТЕХНІЦІ МЕТАННЯ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481863" w:rsidTr="00DB3EAF">
        <w:trPr>
          <w:trHeight w:val="12053"/>
        </w:trPr>
        <w:tc>
          <w:tcPr>
            <w:tcW w:w="8757" w:type="dxa"/>
          </w:tcPr>
          <w:p w:rsidR="00481863" w:rsidRDefault="00481863" w:rsidP="00DB3EAF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метання м’яча:</w:t>
            </w:r>
          </w:p>
          <w:p w:rsidR="00481863" w:rsidRDefault="00481863" w:rsidP="00DB3EA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481863" w:rsidRDefault="00481863" w:rsidP="00DB3EAF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863" w:rsidRDefault="00481863" w:rsidP="00DB3EAF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481863" w:rsidRDefault="00481863" w:rsidP="00DB3EA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481863" w:rsidRDefault="00481863" w:rsidP="00DB3EA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Кидок м’яча відбувається </w:t>
            </w:r>
            <w:proofErr w:type="spellStart"/>
            <w:r>
              <w:rPr>
                <w:sz w:val="20"/>
              </w:rPr>
              <w:t>ривковим</w:t>
            </w:r>
            <w:proofErr w:type="spellEnd"/>
            <w:r>
              <w:rPr>
                <w:sz w:val="20"/>
              </w:rPr>
              <w:t xml:space="preserve">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Перехід до виконання кидка відбувається за рахунок передостаннього </w:t>
            </w:r>
            <w:proofErr w:type="spellStart"/>
            <w:r>
              <w:rPr>
                <w:sz w:val="20"/>
              </w:rPr>
              <w:t>схресного</w:t>
            </w:r>
            <w:proofErr w:type="spellEnd"/>
            <w:r>
              <w:rPr>
                <w:sz w:val="20"/>
              </w:rPr>
              <w:t xml:space="preserve">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481863" w:rsidRDefault="00481863" w:rsidP="00DB3EA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481863" w:rsidRDefault="00481863" w:rsidP="00DB3E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481863" w:rsidRDefault="00481863" w:rsidP="00DB3EA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481863" w:rsidRDefault="00481863" w:rsidP="00DB3EAF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481863" w:rsidRDefault="00481863" w:rsidP="00DB3EA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481863" w:rsidRDefault="00481863" w:rsidP="00DB3EA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481863" w:rsidRDefault="00481863" w:rsidP="00DB3EA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</w:t>
            </w:r>
            <w:proofErr w:type="spellStart"/>
            <w:r>
              <w:rPr>
                <w:sz w:val="20"/>
              </w:rPr>
              <w:t>схресний</w:t>
            </w:r>
            <w:proofErr w:type="spellEnd"/>
            <w:r>
              <w:rPr>
                <w:sz w:val="20"/>
              </w:rPr>
              <w:t xml:space="preserve">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481863" w:rsidRDefault="00481863" w:rsidP="00DB3EA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481863" w:rsidRDefault="00481863" w:rsidP="00DB3EA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481863" w:rsidRDefault="00481863" w:rsidP="0048186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481863" w:rsidRDefault="00481863" w:rsidP="00DB3EAF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481863" w:rsidRDefault="00481863" w:rsidP="00DB3EA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481863" w:rsidRDefault="00481863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481863" w:rsidTr="00DB3EAF">
        <w:trPr>
          <w:trHeight w:val="263"/>
        </w:trPr>
        <w:tc>
          <w:tcPr>
            <w:tcW w:w="8757" w:type="dxa"/>
          </w:tcPr>
          <w:p w:rsidR="00481863" w:rsidRDefault="00481863" w:rsidP="00DB3EA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481863" w:rsidRDefault="00481863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481863" w:rsidRDefault="00481863" w:rsidP="00481863">
      <w:pPr>
        <w:spacing w:line="225" w:lineRule="exact"/>
        <w:rPr>
          <w:sz w:val="20"/>
        </w:rPr>
        <w:sectPr w:rsidR="00481863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481863" w:rsidTr="00481863">
        <w:trPr>
          <w:trHeight w:val="263"/>
        </w:trPr>
        <w:tc>
          <w:tcPr>
            <w:tcW w:w="8757" w:type="dxa"/>
          </w:tcPr>
          <w:p w:rsidR="00481863" w:rsidRDefault="00481863" w:rsidP="00DB3EA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481863" w:rsidRDefault="00481863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481863" w:rsidTr="00481863">
        <w:trPr>
          <w:trHeight w:val="2210"/>
        </w:trPr>
        <w:tc>
          <w:tcPr>
            <w:tcW w:w="8757" w:type="dxa"/>
          </w:tcPr>
          <w:p w:rsidR="00481863" w:rsidRDefault="00481863" w:rsidP="00DB3EA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481863" w:rsidRDefault="00481863" w:rsidP="00DB3EAF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481863" w:rsidRDefault="00481863" w:rsidP="00DB3EAF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863" w:rsidRDefault="00481863" w:rsidP="00DB3EAF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481863" w:rsidRDefault="00481863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481863" w:rsidTr="00481863">
        <w:trPr>
          <w:trHeight w:val="530"/>
        </w:trPr>
        <w:tc>
          <w:tcPr>
            <w:tcW w:w="8757" w:type="dxa"/>
          </w:tcPr>
          <w:p w:rsidR="00481863" w:rsidRDefault="00481863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481863" w:rsidRDefault="00481863" w:rsidP="00DB3EA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481863" w:rsidRDefault="00481863" w:rsidP="00DB3EA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81863" w:rsidRDefault="00481863" w:rsidP="00481863">
      <w:pPr>
        <w:pStyle w:val="a3"/>
        <w:rPr>
          <w:b/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81863" w:rsidTr="00481863">
        <w:trPr>
          <w:trHeight w:val="265"/>
        </w:trPr>
        <w:tc>
          <w:tcPr>
            <w:tcW w:w="4928" w:type="dxa"/>
          </w:tcPr>
          <w:p w:rsidR="00481863" w:rsidRDefault="00481863" w:rsidP="00DB3EAF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481863" w:rsidRDefault="00481863" w:rsidP="00DB3EAF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481863" w:rsidTr="00481863">
        <w:trPr>
          <w:trHeight w:val="527"/>
        </w:trPr>
        <w:tc>
          <w:tcPr>
            <w:tcW w:w="4928" w:type="dxa"/>
          </w:tcPr>
          <w:p w:rsidR="00481863" w:rsidRDefault="00481863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481863" w:rsidRDefault="00481863" w:rsidP="00DB3EA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481863" w:rsidRDefault="00481863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481863" w:rsidTr="00481863">
        <w:trPr>
          <w:trHeight w:val="529"/>
        </w:trPr>
        <w:tc>
          <w:tcPr>
            <w:tcW w:w="4928" w:type="dxa"/>
          </w:tcPr>
          <w:p w:rsidR="00481863" w:rsidRDefault="00481863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481863" w:rsidRDefault="00481863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481863" w:rsidRDefault="00481863" w:rsidP="00DB3EA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481863" w:rsidTr="00481863">
        <w:trPr>
          <w:trHeight w:val="528"/>
        </w:trPr>
        <w:tc>
          <w:tcPr>
            <w:tcW w:w="4928" w:type="dxa"/>
          </w:tcPr>
          <w:p w:rsidR="00481863" w:rsidRDefault="00481863" w:rsidP="00DB3EA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481863" w:rsidRDefault="00481863" w:rsidP="00DB3EA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481863" w:rsidRDefault="00481863" w:rsidP="00DB3EA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481863" w:rsidTr="00481863">
        <w:trPr>
          <w:trHeight w:val="793"/>
        </w:trPr>
        <w:tc>
          <w:tcPr>
            <w:tcW w:w="4928" w:type="dxa"/>
          </w:tcPr>
          <w:p w:rsidR="00481863" w:rsidRDefault="00481863" w:rsidP="00DB3EAF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481863" w:rsidRDefault="00481863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481863" w:rsidRDefault="00481863" w:rsidP="00DB3EAF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481863" w:rsidTr="00481863">
        <w:trPr>
          <w:trHeight w:val="530"/>
        </w:trPr>
        <w:tc>
          <w:tcPr>
            <w:tcW w:w="4928" w:type="dxa"/>
          </w:tcPr>
          <w:p w:rsidR="00481863" w:rsidRDefault="00481863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481863" w:rsidRDefault="00481863" w:rsidP="00DB3EA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481863" w:rsidRDefault="00481863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481863" w:rsidRDefault="00481863" w:rsidP="00DB3EA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481863" w:rsidTr="00481863">
        <w:trPr>
          <w:trHeight w:val="527"/>
        </w:trPr>
        <w:tc>
          <w:tcPr>
            <w:tcW w:w="4928" w:type="dxa"/>
          </w:tcPr>
          <w:p w:rsidR="00481863" w:rsidRDefault="00481863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481863" w:rsidRDefault="00481863" w:rsidP="00DB3EA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481863" w:rsidRDefault="00481863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481863" w:rsidRDefault="00481863" w:rsidP="00DB3EA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</w:t>
            </w:r>
            <w:proofErr w:type="spellStart"/>
            <w:r>
              <w:rPr>
                <w:sz w:val="20"/>
              </w:rPr>
              <w:t>грунт</w:t>
            </w:r>
            <w:proofErr w:type="spellEnd"/>
            <w:r>
              <w:rPr>
                <w:sz w:val="20"/>
              </w:rPr>
              <w:t>) зверху, а потім випрямляйтесь.</w:t>
            </w:r>
          </w:p>
        </w:tc>
      </w:tr>
      <w:tr w:rsidR="00481863" w:rsidTr="00481863">
        <w:trPr>
          <w:trHeight w:val="530"/>
        </w:trPr>
        <w:tc>
          <w:tcPr>
            <w:tcW w:w="4928" w:type="dxa"/>
          </w:tcPr>
          <w:p w:rsidR="00481863" w:rsidRDefault="00481863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481863" w:rsidRDefault="00481863" w:rsidP="00DB3EA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481863" w:rsidRDefault="00481863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481863" w:rsidRDefault="00481863" w:rsidP="00DB3EA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481863" w:rsidRDefault="00481863" w:rsidP="00481863">
      <w:pPr>
        <w:pStyle w:val="a3"/>
        <w:spacing w:before="10"/>
        <w:rPr>
          <w:b/>
          <w:sz w:val="14"/>
        </w:rPr>
      </w:pPr>
    </w:p>
    <w:p w:rsidR="00481863" w:rsidRDefault="00481863" w:rsidP="00481863">
      <w:pPr>
        <w:pStyle w:val="a5"/>
        <w:numPr>
          <w:ilvl w:val="0"/>
          <w:numId w:val="9"/>
        </w:numPr>
        <w:tabs>
          <w:tab w:val="left" w:pos="838"/>
          <w:tab w:val="left" w:pos="839"/>
        </w:tabs>
        <w:spacing w:before="91" w:after="2"/>
        <w:ind w:left="838"/>
        <w:jc w:val="left"/>
        <w:rPr>
          <w:b/>
          <w:sz w:val="20"/>
        </w:rPr>
      </w:pPr>
      <w:r>
        <w:rPr>
          <w:b/>
          <w:sz w:val="20"/>
        </w:rPr>
        <w:t>Біг (розвиток швидкісної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витривалості):</w:t>
      </w:r>
    </w:p>
    <w:tbl>
      <w:tblPr>
        <w:tblStyle w:val="TableNormal"/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481863" w:rsidTr="00481863">
        <w:trPr>
          <w:trHeight w:val="230"/>
        </w:trPr>
        <w:tc>
          <w:tcPr>
            <w:tcW w:w="8046" w:type="dxa"/>
          </w:tcPr>
          <w:p w:rsidR="00481863" w:rsidRDefault="00481863" w:rsidP="00DB3EAF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 високого старту</w:t>
            </w:r>
          </w:p>
        </w:tc>
        <w:tc>
          <w:tcPr>
            <w:tcW w:w="1807" w:type="dxa"/>
          </w:tcPr>
          <w:p w:rsidR="00481863" w:rsidRDefault="00481863" w:rsidP="00DB3EAF">
            <w:pPr>
              <w:pStyle w:val="TableParagraph"/>
              <w:tabs>
                <w:tab w:val="left" w:pos="825"/>
              </w:tabs>
              <w:spacing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х 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</w:tbl>
    <w:p w:rsidR="00481863" w:rsidRDefault="00481863" w:rsidP="00481863">
      <w:pPr>
        <w:pStyle w:val="a3"/>
        <w:spacing w:before="9"/>
        <w:rPr>
          <w:b/>
        </w:rPr>
      </w:pPr>
    </w:p>
    <w:p w:rsidR="00481863" w:rsidRPr="009123A4" w:rsidRDefault="00481863" w:rsidP="00481863">
      <w:pPr>
        <w:rPr>
          <w:sz w:val="28"/>
          <w:szCs w:val="28"/>
        </w:rPr>
      </w:pPr>
    </w:p>
    <w:p w:rsidR="00481863" w:rsidRDefault="00481863" w:rsidP="00481863">
      <w:pPr>
        <w:pStyle w:val="a3"/>
        <w:spacing w:before="6"/>
        <w:rPr>
          <w:b/>
        </w:rPr>
      </w:pPr>
      <w:proofErr w:type="spellStart"/>
      <w:r>
        <w:rPr>
          <w:b/>
          <w:sz w:val="20"/>
        </w:rPr>
        <w:t>Вправи</w:t>
      </w:r>
      <w:proofErr w:type="spellEnd"/>
      <w:r>
        <w:rPr>
          <w:b/>
          <w:sz w:val="20"/>
        </w:rPr>
        <w:t xml:space="preserve"> ЗФП</w:t>
      </w:r>
    </w:p>
    <w:tbl>
      <w:tblPr>
        <w:tblStyle w:val="TableNormal"/>
        <w:tblpPr w:leftFromText="180" w:rightFromText="180" w:vertAnchor="text" w:horzAnchor="margin" w:tblpY="186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481863" w:rsidTr="00481863">
        <w:trPr>
          <w:trHeight w:val="263"/>
        </w:trPr>
        <w:tc>
          <w:tcPr>
            <w:tcW w:w="7763" w:type="dxa"/>
          </w:tcPr>
          <w:p w:rsidR="00481863" w:rsidRDefault="00481863" w:rsidP="004818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481863" w:rsidRDefault="00481863" w:rsidP="00481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481863" w:rsidTr="00481863">
        <w:trPr>
          <w:trHeight w:val="460"/>
        </w:trPr>
        <w:tc>
          <w:tcPr>
            <w:tcW w:w="7763" w:type="dxa"/>
          </w:tcPr>
          <w:p w:rsidR="00481863" w:rsidRDefault="00481863" w:rsidP="00481863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481863" w:rsidRDefault="00481863" w:rsidP="00481863">
            <w:pPr>
              <w:pStyle w:val="TableParagraph"/>
              <w:spacing w:line="216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481863" w:rsidRDefault="00481863" w:rsidP="0048186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481863" w:rsidTr="00481863">
        <w:trPr>
          <w:trHeight w:val="266"/>
        </w:trPr>
        <w:tc>
          <w:tcPr>
            <w:tcW w:w="7763" w:type="dxa"/>
          </w:tcPr>
          <w:p w:rsidR="00481863" w:rsidRDefault="00481863" w:rsidP="004818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присідання;</w:t>
            </w:r>
          </w:p>
        </w:tc>
        <w:tc>
          <w:tcPr>
            <w:tcW w:w="2091" w:type="dxa"/>
          </w:tcPr>
          <w:p w:rsidR="00481863" w:rsidRDefault="00481863" w:rsidP="00481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 – 7 разів</w:t>
            </w:r>
          </w:p>
        </w:tc>
      </w:tr>
      <w:tr w:rsidR="00481863" w:rsidTr="00481863">
        <w:trPr>
          <w:trHeight w:val="263"/>
        </w:trPr>
        <w:tc>
          <w:tcPr>
            <w:tcW w:w="7763" w:type="dxa"/>
          </w:tcPr>
          <w:p w:rsidR="00481863" w:rsidRDefault="00481863" w:rsidP="004818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481863" w:rsidRDefault="00481863" w:rsidP="00481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5A2BE9" w:rsidRDefault="005A2BE9" w:rsidP="0048186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1863" w:rsidRPr="00814BA6" w:rsidRDefault="00481863" w:rsidP="00481863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481863" w:rsidRPr="00814BA6" w:rsidRDefault="00481863" w:rsidP="00481863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125" w:rsidRPr="005A2BE9" w:rsidRDefault="00481863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метання м</w:t>
      </w:r>
      <w:r w:rsidRPr="00481863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sectPr w:rsidR="00AB2125" w:rsidRPr="005A2BE9" w:rsidSect="00A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2AD"/>
    <w:multiLevelType w:val="hybridMultilevel"/>
    <w:tmpl w:val="454E13C4"/>
    <w:lvl w:ilvl="0" w:tplc="BFCC825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FF4A5F84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CAE2F44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EDBE4CEE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A8EAA8F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9E22E52C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E68E3B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D790641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E90C391E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2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274D12"/>
    <w:multiLevelType w:val="hybridMultilevel"/>
    <w:tmpl w:val="017C2F62"/>
    <w:lvl w:ilvl="0" w:tplc="19E83CF8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7D02500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F34417E6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16E005E2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D101168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06C2C004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D03AF7D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0B252CC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AB0C569E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5">
    <w:nsid w:val="4AEC0C79"/>
    <w:multiLevelType w:val="hybridMultilevel"/>
    <w:tmpl w:val="85C2CEC8"/>
    <w:lvl w:ilvl="0" w:tplc="6284D94E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064024EE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31AE28C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5F98B50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9F54F4A6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2C2AD24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8F228D0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4BCD46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8CAC422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6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7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E9"/>
    <w:rsid w:val="001C71E7"/>
    <w:rsid w:val="00481863"/>
    <w:rsid w:val="005A2BE9"/>
    <w:rsid w:val="00AB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2B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BE9"/>
  </w:style>
  <w:style w:type="table" w:customStyle="1" w:styleId="TableNormal">
    <w:name w:val="Table Normal"/>
    <w:uiPriority w:val="2"/>
    <w:semiHidden/>
    <w:unhideWhenUsed/>
    <w:qFormat/>
    <w:rsid w:val="005A2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Heading1">
    <w:name w:val="Heading 1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1838</Words>
  <Characters>10480</Characters>
  <Application>Microsoft Office Word</Application>
  <DocSecurity>0</DocSecurity>
  <Lines>87</Lines>
  <Paragraphs>24</Paragraphs>
  <ScaleCrop>false</ScaleCrop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2</cp:revision>
  <dcterms:created xsi:type="dcterms:W3CDTF">2020-03-29T18:23:00Z</dcterms:created>
  <dcterms:modified xsi:type="dcterms:W3CDTF">2020-03-30T17:33:00Z</dcterms:modified>
</cp:coreProperties>
</file>