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6E" w:rsidRPr="00736C7B" w:rsidRDefault="00CD516E" w:rsidP="00DE7DEE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 w:rsidRPr="000B7F0A">
        <w:rPr>
          <w:b/>
          <w:bCs/>
          <w:color w:val="FF0000"/>
          <w:sz w:val="28"/>
          <w:szCs w:val="28"/>
          <w:lang w:val="uk-UA"/>
        </w:rPr>
        <w:t>1</w:t>
      </w:r>
      <w:r>
        <w:rPr>
          <w:b/>
          <w:bCs/>
          <w:color w:val="FF0000"/>
          <w:sz w:val="28"/>
          <w:szCs w:val="28"/>
          <w:lang w:val="uk-UA"/>
        </w:rPr>
        <w:t>8</w:t>
      </w:r>
      <w:r w:rsidRPr="000B7F0A">
        <w:rPr>
          <w:b/>
          <w:bCs/>
          <w:color w:val="FF0000"/>
          <w:sz w:val="28"/>
          <w:szCs w:val="28"/>
          <w:lang w:val="uk-UA"/>
        </w:rPr>
        <w:t>.03.2020</w:t>
      </w:r>
      <w:r w:rsidRPr="000B7F0A">
        <w:rPr>
          <w:b/>
          <w:bCs/>
          <w:color w:val="FF0000"/>
          <w:sz w:val="28"/>
          <w:szCs w:val="28"/>
          <w:lang w:val="uk-UA"/>
        </w:rPr>
        <w:tab/>
      </w:r>
      <w:r w:rsidRPr="000B7F0A">
        <w:rPr>
          <w:b/>
          <w:bCs/>
          <w:color w:val="FF0000"/>
          <w:sz w:val="28"/>
          <w:szCs w:val="28"/>
          <w:lang w:val="uk-UA"/>
        </w:rPr>
        <w:tab/>
      </w:r>
      <w:r w:rsidRPr="000B7F0A">
        <w:rPr>
          <w:b/>
          <w:bCs/>
          <w:color w:val="FF0000"/>
          <w:sz w:val="28"/>
          <w:szCs w:val="28"/>
          <w:lang w:val="uk-UA"/>
        </w:rPr>
        <w:tab/>
      </w:r>
      <w:r w:rsidRPr="000B7F0A">
        <w:rPr>
          <w:b/>
          <w:bCs/>
          <w:color w:val="FF0000"/>
          <w:sz w:val="28"/>
          <w:szCs w:val="28"/>
          <w:lang w:val="uk-UA"/>
        </w:rPr>
        <w:tab/>
      </w:r>
      <w:r w:rsidRPr="000B7F0A"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>ІСТОРІЯ УКРАІНИ</w:t>
      </w:r>
    </w:p>
    <w:p w:rsidR="00CD516E" w:rsidRPr="00E82061" w:rsidRDefault="00CD516E" w:rsidP="00DE7DE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CD516E" w:rsidRDefault="00402E30" w:rsidP="00402E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C7236A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9pt;height:89.25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Харків у роки Другої світової війни."/>
          </v:shape>
        </w:pict>
      </w:r>
    </w:p>
    <w:p w:rsidR="00CD516E" w:rsidRDefault="00CD516E" w:rsidP="00DE7DE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728FB" w:rsidRPr="00D728FB" w:rsidRDefault="00D728FB" w:rsidP="00D728F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2. Переглянь відео «Постіндустріальне суспільство» за посиланням </w:t>
      </w:r>
      <w:hyperlink r:id="rId4" w:history="1">
        <w:r w:rsidRPr="00D728FB">
          <w:rPr>
            <w:rStyle w:val="a4"/>
            <w:b/>
            <w:sz w:val="28"/>
            <w:szCs w:val="28"/>
          </w:rPr>
          <w:t>https://youtu.be/u67Jef2swU0</w:t>
        </w:r>
      </w:hyperlink>
      <w:r w:rsidRPr="00D728FB">
        <w:rPr>
          <w:b/>
          <w:sz w:val="28"/>
          <w:szCs w:val="28"/>
          <w:lang w:val="uk-UA"/>
        </w:rPr>
        <w:t xml:space="preserve"> </w:t>
      </w:r>
      <w:r w:rsidRPr="00D728FB">
        <w:rPr>
          <w:b/>
          <w:bCs/>
          <w:sz w:val="28"/>
          <w:szCs w:val="28"/>
          <w:lang w:val="uk-UA"/>
        </w:rPr>
        <w:t>.</w:t>
      </w:r>
    </w:p>
    <w:p w:rsidR="00D728FB" w:rsidRPr="00D728FB" w:rsidRDefault="00D728FB" w:rsidP="00D728F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D728FB" w:rsidRDefault="00D728FB" w:rsidP="00D728F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2924175" cy="2182737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718" cy="2183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8FB" w:rsidRDefault="00D728FB" w:rsidP="00D728F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D728FB" w:rsidRDefault="00D728FB" w:rsidP="00D728F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 За матеріалами відео занотуй до зошиту основні положення теми.</w:t>
      </w:r>
    </w:p>
    <w:p w:rsidR="00D728FB" w:rsidRDefault="00D728FB" w:rsidP="00D728F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D728FB" w:rsidRDefault="00D728FB" w:rsidP="00D728FB">
      <w:pPr>
        <w:pStyle w:val="a3"/>
        <w:spacing w:before="0" w:beforeAutospacing="0" w:after="0" w:afterAutospacing="0"/>
        <w:jc w:val="center"/>
        <w:rPr>
          <w:b/>
          <w:bCs/>
          <w:color w:val="7030A0"/>
          <w:sz w:val="28"/>
          <w:szCs w:val="28"/>
          <w:lang w:val="uk-UA"/>
        </w:rPr>
      </w:pPr>
      <w:r w:rsidRPr="00AD492A">
        <w:rPr>
          <w:b/>
          <w:bCs/>
          <w:color w:val="7030A0"/>
          <w:sz w:val="28"/>
          <w:szCs w:val="28"/>
          <w:lang w:val="uk-UA"/>
        </w:rPr>
        <w:t>ПЛАН ДЛЯ СКЛАДАННЯ КОНСПЕКТУ:</w:t>
      </w:r>
    </w:p>
    <w:p w:rsidR="00D728FB" w:rsidRDefault="00D728FB" w:rsidP="00D728FB">
      <w:pPr>
        <w:pStyle w:val="a3"/>
        <w:spacing w:before="0" w:beforeAutospacing="0" w:after="0" w:afterAutospacing="0"/>
        <w:jc w:val="both"/>
        <w:rPr>
          <w:bCs/>
          <w:i/>
          <w:color w:val="7030A0"/>
          <w:sz w:val="28"/>
          <w:szCs w:val="28"/>
          <w:lang w:val="uk-UA"/>
        </w:rPr>
      </w:pPr>
      <w:r>
        <w:rPr>
          <w:bCs/>
          <w:i/>
          <w:color w:val="7030A0"/>
          <w:sz w:val="28"/>
          <w:szCs w:val="28"/>
          <w:lang w:val="uk-UA"/>
        </w:rPr>
        <w:t xml:space="preserve">1. </w:t>
      </w:r>
      <w:r w:rsidR="002A3EA5">
        <w:rPr>
          <w:bCs/>
          <w:i/>
          <w:color w:val="7030A0"/>
          <w:sz w:val="28"/>
          <w:szCs w:val="28"/>
          <w:lang w:val="uk-UA"/>
        </w:rPr>
        <w:t>Харків у перші місяці війни. Евакуація</w:t>
      </w:r>
      <w:r>
        <w:rPr>
          <w:bCs/>
          <w:i/>
          <w:color w:val="7030A0"/>
          <w:sz w:val="28"/>
          <w:szCs w:val="28"/>
          <w:lang w:val="uk-UA"/>
        </w:rPr>
        <w:t>.</w:t>
      </w:r>
    </w:p>
    <w:p w:rsidR="00D728FB" w:rsidRDefault="00D728FB" w:rsidP="00D728FB">
      <w:pPr>
        <w:pStyle w:val="a3"/>
        <w:spacing w:before="0" w:beforeAutospacing="0" w:after="0" w:afterAutospacing="0"/>
        <w:jc w:val="both"/>
        <w:rPr>
          <w:bCs/>
          <w:i/>
          <w:color w:val="7030A0"/>
          <w:sz w:val="28"/>
          <w:szCs w:val="28"/>
          <w:lang w:val="uk-UA"/>
        </w:rPr>
      </w:pPr>
      <w:r>
        <w:rPr>
          <w:bCs/>
          <w:i/>
          <w:color w:val="7030A0"/>
          <w:sz w:val="28"/>
          <w:szCs w:val="28"/>
          <w:lang w:val="uk-UA"/>
        </w:rPr>
        <w:t xml:space="preserve">2. </w:t>
      </w:r>
      <w:r w:rsidR="002A3EA5">
        <w:rPr>
          <w:bCs/>
          <w:i/>
          <w:color w:val="7030A0"/>
          <w:sz w:val="28"/>
          <w:szCs w:val="28"/>
          <w:lang w:val="uk-UA"/>
        </w:rPr>
        <w:t>Окупаційний режим</w:t>
      </w:r>
      <w:r>
        <w:rPr>
          <w:bCs/>
          <w:i/>
          <w:color w:val="7030A0"/>
          <w:sz w:val="28"/>
          <w:szCs w:val="28"/>
          <w:lang w:val="uk-UA"/>
        </w:rPr>
        <w:t>.</w:t>
      </w:r>
    </w:p>
    <w:p w:rsidR="00D728FB" w:rsidRDefault="00D728FB" w:rsidP="00D728FB">
      <w:pPr>
        <w:pStyle w:val="a3"/>
        <w:spacing w:before="0" w:beforeAutospacing="0" w:after="0" w:afterAutospacing="0"/>
        <w:jc w:val="both"/>
        <w:rPr>
          <w:bCs/>
          <w:i/>
          <w:color w:val="7030A0"/>
          <w:sz w:val="28"/>
          <w:szCs w:val="28"/>
          <w:lang w:val="uk-UA"/>
        </w:rPr>
      </w:pPr>
      <w:r>
        <w:rPr>
          <w:bCs/>
          <w:i/>
          <w:color w:val="7030A0"/>
          <w:sz w:val="28"/>
          <w:szCs w:val="28"/>
          <w:lang w:val="uk-UA"/>
        </w:rPr>
        <w:t xml:space="preserve">3. </w:t>
      </w:r>
      <w:r w:rsidR="002A3EA5">
        <w:rPr>
          <w:bCs/>
          <w:i/>
          <w:color w:val="7030A0"/>
          <w:sz w:val="28"/>
          <w:szCs w:val="28"/>
          <w:lang w:val="uk-UA"/>
        </w:rPr>
        <w:t>Геноцид та голокост</w:t>
      </w:r>
      <w:r>
        <w:rPr>
          <w:bCs/>
          <w:i/>
          <w:color w:val="7030A0"/>
          <w:sz w:val="28"/>
          <w:szCs w:val="28"/>
          <w:lang w:val="uk-UA"/>
        </w:rPr>
        <w:t>.</w:t>
      </w:r>
    </w:p>
    <w:p w:rsidR="00D728FB" w:rsidRDefault="00D728FB" w:rsidP="00D728FB">
      <w:pPr>
        <w:pStyle w:val="a3"/>
        <w:spacing w:before="0" w:beforeAutospacing="0" w:after="0" w:afterAutospacing="0"/>
        <w:jc w:val="both"/>
        <w:rPr>
          <w:bCs/>
          <w:i/>
          <w:color w:val="7030A0"/>
          <w:sz w:val="28"/>
          <w:szCs w:val="28"/>
          <w:lang w:val="uk-UA"/>
        </w:rPr>
      </w:pPr>
      <w:r>
        <w:rPr>
          <w:bCs/>
          <w:i/>
          <w:color w:val="7030A0"/>
          <w:sz w:val="28"/>
          <w:szCs w:val="28"/>
          <w:lang w:val="uk-UA"/>
        </w:rPr>
        <w:t xml:space="preserve">4. </w:t>
      </w:r>
      <w:r w:rsidR="0063089D">
        <w:rPr>
          <w:bCs/>
          <w:i/>
          <w:color w:val="7030A0"/>
          <w:sz w:val="28"/>
          <w:szCs w:val="28"/>
          <w:lang w:val="uk-UA"/>
        </w:rPr>
        <w:t>Рух опору</w:t>
      </w:r>
      <w:r>
        <w:rPr>
          <w:bCs/>
          <w:i/>
          <w:color w:val="7030A0"/>
          <w:sz w:val="28"/>
          <w:szCs w:val="28"/>
          <w:lang w:val="uk-UA"/>
        </w:rPr>
        <w:t>.</w:t>
      </w:r>
    </w:p>
    <w:p w:rsidR="00D728FB" w:rsidRDefault="00D728FB" w:rsidP="00D728FB">
      <w:pPr>
        <w:pStyle w:val="a3"/>
        <w:spacing w:before="0" w:beforeAutospacing="0" w:after="0" w:afterAutospacing="0"/>
        <w:jc w:val="both"/>
        <w:rPr>
          <w:bCs/>
          <w:i/>
          <w:color w:val="7030A0"/>
          <w:sz w:val="28"/>
          <w:szCs w:val="28"/>
          <w:lang w:val="uk-UA"/>
        </w:rPr>
      </w:pPr>
    </w:p>
    <w:p w:rsidR="00402E30" w:rsidRDefault="00402E30" w:rsidP="00D728F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4. Склади </w:t>
      </w:r>
      <w:proofErr w:type="spellStart"/>
      <w:r>
        <w:rPr>
          <w:b/>
          <w:bCs/>
          <w:sz w:val="28"/>
          <w:szCs w:val="28"/>
          <w:lang w:val="uk-UA"/>
        </w:rPr>
        <w:t>сенкан</w:t>
      </w:r>
      <w:proofErr w:type="spellEnd"/>
      <w:r>
        <w:rPr>
          <w:b/>
          <w:bCs/>
          <w:sz w:val="28"/>
          <w:szCs w:val="28"/>
          <w:lang w:val="uk-UA"/>
        </w:rPr>
        <w:t xml:space="preserve"> за темою уроку.</w:t>
      </w:r>
    </w:p>
    <w:p w:rsidR="00402E30" w:rsidRPr="00402E30" w:rsidRDefault="00402E30" w:rsidP="00D728F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800600" cy="3286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2E30" w:rsidRPr="00402E30" w:rsidSect="00CD51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16E"/>
    <w:rsid w:val="001D637A"/>
    <w:rsid w:val="002A3EA5"/>
    <w:rsid w:val="002E18DE"/>
    <w:rsid w:val="002E58BE"/>
    <w:rsid w:val="00360E4F"/>
    <w:rsid w:val="00402E30"/>
    <w:rsid w:val="00475AFD"/>
    <w:rsid w:val="005F3A58"/>
    <w:rsid w:val="0063089D"/>
    <w:rsid w:val="009D3E61"/>
    <w:rsid w:val="00A91B9A"/>
    <w:rsid w:val="00C7236A"/>
    <w:rsid w:val="00CD516E"/>
    <w:rsid w:val="00CF33CD"/>
    <w:rsid w:val="00D728FB"/>
    <w:rsid w:val="00DE7DEE"/>
    <w:rsid w:val="00E2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D5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CD516E"/>
    <w:rPr>
      <w:color w:val="0000FF"/>
      <w:u w:val="single"/>
    </w:rPr>
  </w:style>
  <w:style w:type="table" w:styleId="-1">
    <w:name w:val="Light Grid Accent 1"/>
    <w:basedOn w:val="a1"/>
    <w:uiPriority w:val="62"/>
    <w:rsid w:val="00360E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">
    <w:name w:val="Light Grid Accent 3"/>
    <w:basedOn w:val="a1"/>
    <w:uiPriority w:val="62"/>
    <w:rsid w:val="00360E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D7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youtu.be/u67Jef2swU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13</cp:revision>
  <dcterms:created xsi:type="dcterms:W3CDTF">2020-03-17T17:37:00Z</dcterms:created>
  <dcterms:modified xsi:type="dcterms:W3CDTF">2020-03-17T21:03:00Z</dcterms:modified>
</cp:coreProperties>
</file>