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315EF8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002F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>Контроль</w:t>
      </w:r>
      <w:r w:rsidR="00315EF8">
        <w:rPr>
          <w:rFonts w:ascii="Times New Roman" w:hAnsi="Times New Roman"/>
          <w:sz w:val="28"/>
          <w:szCs w:val="28"/>
        </w:rPr>
        <w:t xml:space="preserve"> якості зварювальних матеріалів: електродів, дроту, флюсу, захисного газу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EF8" w:rsidRDefault="00F921EE" w:rsidP="001D3DB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315EF8">
        <w:rPr>
          <w:rFonts w:ascii="Times New Roman" w:eastAsia="Times New Roman" w:hAnsi="Times New Roman" w:cs="Times New Roman"/>
          <w:sz w:val="28"/>
          <w:szCs w:val="28"/>
        </w:rPr>
        <w:t xml:space="preserve"> методи к</w:t>
      </w:r>
      <w:r w:rsidR="00315EF8" w:rsidRPr="00315EF8">
        <w:rPr>
          <w:rFonts w:ascii="Times New Roman" w:hAnsi="Times New Roman"/>
          <w:sz w:val="28"/>
          <w:szCs w:val="28"/>
        </w:rPr>
        <w:t>онтрол</w:t>
      </w:r>
      <w:r w:rsidR="00315EF8">
        <w:rPr>
          <w:rFonts w:ascii="Times New Roman" w:hAnsi="Times New Roman"/>
          <w:sz w:val="28"/>
          <w:szCs w:val="28"/>
        </w:rPr>
        <w:t>ю якості зварювальних матеріалів: електродів, дроту, флюсу, захисного газу</w:t>
      </w:r>
      <w:r w:rsidR="00315EF8" w:rsidRPr="00315EF8">
        <w:rPr>
          <w:rFonts w:ascii="Times New Roman" w:hAnsi="Times New Roman"/>
          <w:sz w:val="28"/>
          <w:szCs w:val="28"/>
        </w:rPr>
        <w:t xml:space="preserve"> </w:t>
      </w:r>
    </w:p>
    <w:p w:rsidR="00315EF8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315EF8">
        <w:rPr>
          <w:rFonts w:ascii="Times New Roman" w:hAnsi="Times New Roman"/>
          <w:sz w:val="28"/>
          <w:szCs w:val="28"/>
          <w:lang w:val="ru-RU"/>
        </w:rPr>
        <w:t>к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>онтроль</w:t>
      </w:r>
      <w:r w:rsidR="00315EF8">
        <w:rPr>
          <w:rFonts w:ascii="Times New Roman" w:hAnsi="Times New Roman"/>
          <w:sz w:val="28"/>
          <w:szCs w:val="28"/>
        </w:rPr>
        <w:t xml:space="preserve"> якості зварювальних матеріалів: електродів, дроту, флюсу, захисного газу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21EE" w:rsidRDefault="00F921E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1D3DB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-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1D3D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D3DB8">
        <w:rPr>
          <w:rFonts w:ascii="Times New Roman" w:hAnsi="Times New Roman"/>
          <w:sz w:val="28"/>
          <w:szCs w:val="28"/>
        </w:rPr>
        <w:t xml:space="preserve">Стор.  </w:t>
      </w:r>
      <w:r w:rsidR="00315EF8">
        <w:rPr>
          <w:rFonts w:ascii="Times New Roman" w:hAnsi="Times New Roman"/>
          <w:sz w:val="28"/>
          <w:szCs w:val="28"/>
        </w:rPr>
        <w:t>434-435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315EF8" w:rsidRDefault="001D3DB8" w:rsidP="001D3DB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6" w:history="1">
        <w:r w:rsidR="00315EF8">
          <w:rPr>
            <w:rStyle w:val="a5"/>
          </w:rPr>
          <w:t>https://studopedia.com.ua/1_204056_vibir-metodiv-kontrolyu-yakosti.html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 w:rsidR="00315EF8">
        <w:rPr>
          <w:rFonts w:ascii="Times New Roman" w:hAnsi="Times New Roman"/>
          <w:sz w:val="28"/>
          <w:szCs w:val="28"/>
          <w:lang w:val="ru-RU"/>
        </w:rPr>
        <w:t>к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>онтроль</w:t>
      </w:r>
      <w:r w:rsidR="00315EF8">
        <w:rPr>
          <w:rFonts w:ascii="Times New Roman" w:hAnsi="Times New Roman"/>
          <w:sz w:val="28"/>
          <w:szCs w:val="28"/>
        </w:rPr>
        <w:t xml:space="preserve"> якості зварювальних матеріалів: електродів, дроту, флюсу, захисного газу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21EE" w:rsidRDefault="001D3DB8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1D3DB8" w:rsidP="001D3DB8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21EE"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Відповісти на контрольні питання та завдання після вивчення матеріалу теми. </w:t>
      </w:r>
    </w:p>
    <w:p w:rsidR="001D3DB8" w:rsidRDefault="001D3DB8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DB8" w:rsidRDefault="001D3DB8" w:rsidP="001D3DB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D3DB8">
        <w:rPr>
          <w:rFonts w:ascii="Times New Roman" w:hAnsi="Times New Roman" w:cs="Times New Roman"/>
          <w:b/>
          <w:sz w:val="28"/>
          <w:szCs w:val="28"/>
        </w:rPr>
        <w:t xml:space="preserve">Контрольні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B8">
        <w:rPr>
          <w:rFonts w:ascii="Times New Roman" w:hAnsi="Times New Roman" w:cs="Times New Roman"/>
          <w:b/>
          <w:sz w:val="28"/>
          <w:szCs w:val="28"/>
        </w:rPr>
        <w:t>питання та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72C9" w:rsidRP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5C">
        <w:rPr>
          <w:rFonts w:ascii="Times New Roman" w:hAnsi="Times New Roman" w:cs="Times New Roman"/>
          <w:sz w:val="28"/>
          <w:szCs w:val="28"/>
        </w:rPr>
        <w:t>Що таке контроль зовнішнім оглядом</w:t>
      </w:r>
      <w:r w:rsidRPr="001D3DB8">
        <w:rPr>
          <w:rFonts w:ascii="Times New Roman" w:hAnsi="Times New Roman" w:cs="Times New Roman"/>
          <w:sz w:val="28"/>
          <w:szCs w:val="28"/>
        </w:rPr>
        <w:t>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sz w:val="28"/>
          <w:szCs w:val="28"/>
        </w:rPr>
        <w:t>Як</w:t>
      </w:r>
      <w:r w:rsidR="00026F5C">
        <w:rPr>
          <w:rFonts w:ascii="Times New Roman" w:hAnsi="Times New Roman" w:cs="Times New Roman"/>
          <w:sz w:val="28"/>
          <w:szCs w:val="28"/>
        </w:rPr>
        <w:t xml:space="preserve"> контролюється якість зварювальних  електродів?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026F5C">
        <w:rPr>
          <w:rFonts w:ascii="Times New Roman" w:hAnsi="Times New Roman" w:cs="Times New Roman"/>
          <w:sz w:val="28"/>
          <w:szCs w:val="28"/>
        </w:rPr>
        <w:t>контролю якості зварювального дроту?</w:t>
      </w:r>
    </w:p>
    <w:p w:rsidR="001D3DB8" w:rsidRDefault="00026F5C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 контролюється якість флюсу?</w:t>
      </w:r>
    </w:p>
    <w:p w:rsidR="001D3DB8" w:rsidRDefault="00026F5C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контролюється якість захисного газу?</w:t>
      </w:r>
    </w:p>
    <w:sectPr w:rsidR="001D3DB8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14ED2"/>
    <w:rsid w:val="00192EDD"/>
    <w:rsid w:val="001D3DB8"/>
    <w:rsid w:val="00315EF8"/>
    <w:rsid w:val="00921A10"/>
    <w:rsid w:val="009772C9"/>
    <w:rsid w:val="00DB050A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com.ua/1_204056_vibir-metodiv-kontrolyu-yak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2020-03-18T12:20:00Z</dcterms:created>
  <dcterms:modified xsi:type="dcterms:W3CDTF">2020-03-23T21:53:00Z</dcterms:modified>
</cp:coreProperties>
</file>