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5" w:rsidRPr="00F5249D" w:rsidRDefault="00823A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49D">
        <w:rPr>
          <w:rFonts w:ascii="Times New Roman" w:hAnsi="Times New Roman" w:cs="Times New Roman"/>
          <w:b/>
          <w:sz w:val="28"/>
          <w:szCs w:val="28"/>
          <w:lang w:val="uk-UA"/>
        </w:rPr>
        <w:t>Група: МГШМ-22      Дата:  23.03</w:t>
      </w:r>
    </w:p>
    <w:p w:rsidR="00823A2E" w:rsidRDefault="00823A2E" w:rsidP="00823A2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Предмет: </w:t>
      </w:r>
      <w:r w:rsidRPr="00DF26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ехнології</w:t>
      </w:r>
    </w:p>
    <w:p w:rsidR="00823A2E" w:rsidRPr="00C500D8" w:rsidRDefault="00823A2E" w:rsidP="00C500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0D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Поняття професійної кар’єри.</w:t>
      </w:r>
    </w:p>
    <w:p w:rsidR="00823A2E" w:rsidRPr="00F5249D" w:rsidRDefault="00823A2E" w:rsidP="00F524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Природним бажанням молодої людини є одержати престижну роботу, забезпечити матеріальний добробут чи знайти нових друзів. Досягнення цих цілей викликає позитивні почуття, емоції, що свідчать про те, що рівень життя хоча б візуально покращується. Згодом, коли людина досягає певного статусу у своєму житті, вона здійснює перегляд власних досягнень і відповідає приблизно на такі запитання:  </w:t>
      </w:r>
      <w:r w:rsidRPr="00F524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досяг я бажаного успіху в житті?  Чи подобається мені моя робота?  Що я можу змінити, щоб рухатися далі чи досягти більшого успіху?  </w:t>
      </w:r>
    </w:p>
    <w:p w:rsidR="00A85113" w:rsidRPr="00F5249D" w:rsidRDefault="00A85113" w:rsidP="00F2653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  <w:t xml:space="preserve">Досліджуючи психологію успіху, </w:t>
      </w:r>
      <w:r w:rsidRPr="00F5249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  <w:t>вчені поділяють</w:t>
      </w:r>
    </w:p>
    <w:p w:rsidR="00A85113" w:rsidRPr="00F5249D" w:rsidRDefault="00A85113" w:rsidP="00F2653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  <w:t>людей на дві умовні групи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F34" w:rsidRPr="00C500D8" w:rsidTr="00930C43">
        <w:tc>
          <w:tcPr>
            <w:tcW w:w="4785" w:type="dxa"/>
            <w:gridSpan w:val="2"/>
            <w:shd w:val="clear" w:color="auto" w:fill="EEECE1" w:themeFill="background2"/>
          </w:tcPr>
          <w:p w:rsid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 xml:space="preserve">Ті, що виконують роботу, </w:t>
            </w:r>
          </w:p>
          <w:p w:rsidR="00053F34" w:rsidRP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>яка їм не подобається</w:t>
            </w:r>
          </w:p>
        </w:tc>
        <w:tc>
          <w:tcPr>
            <w:tcW w:w="4786" w:type="dxa"/>
            <w:gridSpan w:val="2"/>
            <w:shd w:val="clear" w:color="auto" w:fill="EEECE1" w:themeFill="background2"/>
          </w:tcPr>
          <w:p w:rsid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Ті, що </w:t>
            </w: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залиша</w:t>
            </w: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ють роботу, </w:t>
            </w:r>
          </w:p>
          <w:p w:rsidR="00053F34" w:rsidRP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я</w:t>
            </w: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ка їм не подобається</w:t>
            </w:r>
          </w:p>
        </w:tc>
      </w:tr>
      <w:tr w:rsidR="00053F34" w:rsidRPr="00C500D8" w:rsidTr="007030AB">
        <w:tc>
          <w:tcPr>
            <w:tcW w:w="4785" w:type="dxa"/>
            <w:gridSpan w:val="2"/>
          </w:tcPr>
          <w:p w:rsidR="00053F34" w:rsidRPr="00C500D8" w:rsidRDefault="00053F34" w:rsidP="00F2653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Кар’єра</w:t>
            </w:r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(італ. </w:t>
            </w:r>
            <w:proofErr w:type="spellStart"/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carrier</w:t>
            </w:r>
            <w:proofErr w:type="spellEnd"/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дія, життєвий шлях,поприще, від лат. </w:t>
            </w:r>
            <w:proofErr w:type="spellStart"/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сarrus</w:t>
            </w:r>
            <w:proofErr w:type="spellEnd"/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віз, візок) – швидке й успішне просування по службовій. Суспільній, науковій та іншій діяльності, досягнення популярності, вигоди, рід діяльності.</w:t>
            </w:r>
          </w:p>
        </w:tc>
        <w:tc>
          <w:tcPr>
            <w:tcW w:w="4786" w:type="dxa"/>
            <w:gridSpan w:val="2"/>
          </w:tcPr>
          <w:p w:rsidR="00053F34" w:rsidRPr="00C500D8" w:rsidRDefault="00053F34" w:rsidP="00F26531">
            <w:pPr>
              <w:pStyle w:val="a4"/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Професійна </w:t>
            </w: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ар’єра</w:t>
            </w: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це становлення працівника</w:t>
            </w:r>
            <w:r w:rsidR="00C01A37"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професіонала, кваліфікованого фахівця у своїй справі, що відбувається протягом усього трудового життя працівника. Вона може реалізуватися на різних підприємствах.</w:t>
            </w:r>
          </w:p>
        </w:tc>
      </w:tr>
      <w:tr w:rsidR="00053F34" w:rsidRPr="00C500D8" w:rsidTr="00C01A37">
        <w:trPr>
          <w:trHeight w:val="423"/>
        </w:trPr>
        <w:tc>
          <w:tcPr>
            <w:tcW w:w="9571" w:type="dxa"/>
            <w:gridSpan w:val="4"/>
            <w:shd w:val="clear" w:color="auto" w:fill="DAEEF3" w:themeFill="accent5" w:themeFillTint="33"/>
            <w:vAlign w:val="center"/>
          </w:tcPr>
          <w:p w:rsidR="00053F34" w:rsidRPr="00C500D8" w:rsidRDefault="00C01A37" w:rsidP="00C500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КАР’ЄРА ЛЮДИНИ ПОЧИНА</w:t>
            </w: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Є</w:t>
            </w: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ТЬСЯ  З УСПІШНОГО ОВОЛОДІННЯ ПРОФЕСІ</w:t>
            </w: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Є</w:t>
            </w: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Ю</w:t>
            </w:r>
          </w:p>
        </w:tc>
      </w:tr>
      <w:tr w:rsidR="00C01A37" w:rsidRPr="00C500D8" w:rsidTr="00044FF0">
        <w:trPr>
          <w:trHeight w:val="982"/>
        </w:trPr>
        <w:tc>
          <w:tcPr>
            <w:tcW w:w="9571" w:type="dxa"/>
            <w:gridSpan w:val="4"/>
            <w:shd w:val="clear" w:color="auto" w:fill="D6E3BC" w:themeFill="accent3" w:themeFillTint="66"/>
            <w:vAlign w:val="center"/>
          </w:tcPr>
          <w:p w:rsidR="00C01A37" w:rsidRPr="00C500D8" w:rsidRDefault="00C01A37" w:rsidP="00C500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lang w:val="uk-UA"/>
              </w:rPr>
            </w:pPr>
            <w:r w:rsidRPr="00C500D8">
              <w:rPr>
                <w:rFonts w:ascii="Times New Roman" w:hAnsi="Times New Roman" w:cs="Times New Roman"/>
                <w:i/>
                <w:lang w:val="uk-UA"/>
              </w:rPr>
              <w:t>Словосполучення «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вибір професії» </w:t>
            </w:r>
            <w:r w:rsidRPr="00C500D8">
              <w:rPr>
                <w:rFonts w:ascii="Times New Roman" w:hAnsi="Times New Roman" w:cs="Times New Roman"/>
                <w:i/>
                <w:lang w:val="uk-UA"/>
              </w:rPr>
              <w:t>ніби вказує на ухвалене одного разу рішення, подію, що насправді не зовсім точно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. </w:t>
            </w:r>
            <w:r w:rsid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044FF0" w:rsidRPr="00C500D8">
              <w:rPr>
                <w:rFonts w:ascii="Times New Roman" w:hAnsi="Times New Roman" w:cs="Times New Roman"/>
                <w:b/>
                <w:i/>
                <w:lang w:val="uk-UA"/>
              </w:rPr>
              <w:t>В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>ибір</w:t>
            </w:r>
            <w:r w:rsidR="00044FF0"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професії </w:t>
            </w:r>
            <w:proofErr w:type="spellStart"/>
            <w:r w:rsidR="00044FF0" w:rsidRPr="00C500D8">
              <w:rPr>
                <w:rFonts w:ascii="Times New Roman" w:hAnsi="Times New Roman" w:cs="Times New Roman"/>
                <w:b/>
                <w:i/>
                <w:lang w:val="uk-UA"/>
              </w:rPr>
              <w:t>–</w:t>
            </w:r>
            <w:r w:rsidR="00044FF0" w:rsidRPr="00C500D8">
              <w:rPr>
                <w:rFonts w:ascii="Times New Roman" w:hAnsi="Times New Roman" w:cs="Times New Roman"/>
                <w:i/>
                <w:lang w:val="uk-UA"/>
              </w:rPr>
              <w:t>це</w:t>
            </w:r>
            <w:proofErr w:type="spellEnd"/>
            <w:r w:rsidR="00044FF0" w:rsidRPr="00C500D8">
              <w:rPr>
                <w:rFonts w:ascii="Times New Roman" w:hAnsi="Times New Roman" w:cs="Times New Roman"/>
                <w:i/>
                <w:lang w:val="uk-UA"/>
              </w:rPr>
              <w:t>, перш за все, процес, ланцюжок пов’язаних кроків, що здійснюються з урахуванням різних обставин, які можна поділити на чотири групи:</w:t>
            </w:r>
          </w:p>
        </w:tc>
      </w:tr>
      <w:tr w:rsidR="00053F34" w:rsidRPr="00C500D8" w:rsidTr="00F26531">
        <w:tc>
          <w:tcPr>
            <w:tcW w:w="2392" w:type="dxa"/>
            <w:shd w:val="clear" w:color="auto" w:fill="F2DBDB" w:themeFill="accent2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Плани:</w:t>
            </w:r>
            <w:r w:rsidRPr="00C500D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особисті плани людини щодо її кар’єри і майбутнього. А часто і плани її близьких.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Здібності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 –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як </w:t>
            </w:r>
            <w:r w:rsidRPr="00F2653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5DFEC" w:themeFill="accent4" w:themeFillTint="33"/>
                <w:lang w:val="uk-UA"/>
              </w:rPr>
              <w:t>уже відомі їй, так і приховані, такі, що не встигли виявитися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Схильності: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інтереси до певних видів діяльності, поба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жання</w:t>
            </w:r>
            <w:r w:rsidRPr="00C500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Соціальна потреба</w:t>
            </w:r>
            <w:r w:rsidRPr="00C500D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–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виді професії, а також прогноз динаміки попиту на професіонал</w:t>
            </w:r>
            <w:r w:rsidR="005B421C"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у майбутньому.</w:t>
            </w:r>
          </w:p>
        </w:tc>
      </w:tr>
      <w:tr w:rsidR="005B421C" w:rsidRPr="00C500D8" w:rsidTr="00930C43">
        <w:trPr>
          <w:trHeight w:val="492"/>
        </w:trPr>
        <w:tc>
          <w:tcPr>
            <w:tcW w:w="9571" w:type="dxa"/>
            <w:gridSpan w:val="4"/>
            <w:shd w:val="clear" w:color="auto" w:fill="99FF99"/>
            <w:vAlign w:val="bottom"/>
          </w:tcPr>
          <w:p w:rsidR="005B421C" w:rsidRPr="00C500D8" w:rsidRDefault="005B421C" w:rsidP="00930C43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  <w:lang w:val="uk-UA"/>
              </w:rPr>
              <w:t>Вибір кар</w:t>
            </w:r>
            <w:r w:rsidRPr="00C500D8">
              <w:rPr>
                <w:rFonts w:ascii="Monotype Corsiva" w:hAnsi="Monotype Corsiva" w:cs="Kunstler Script"/>
                <w:b/>
                <w:color w:val="943634" w:themeColor="accent2" w:themeShade="BF"/>
                <w:sz w:val="28"/>
                <w:szCs w:val="28"/>
                <w:lang w:val="uk-UA"/>
              </w:rPr>
              <w:t>’</w:t>
            </w:r>
            <w:r w:rsidRPr="00C500D8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  <w:lang w:val="uk-UA"/>
              </w:rPr>
              <w:t>єри визначає:</w:t>
            </w:r>
          </w:p>
        </w:tc>
      </w:tr>
      <w:tr w:rsidR="00053F34" w:rsidRPr="00C500D8" w:rsidTr="00930C43">
        <w:trPr>
          <w:trHeight w:val="769"/>
        </w:trPr>
        <w:tc>
          <w:tcPr>
            <w:tcW w:w="2392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  <w:t>Коло наших друзів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  <w:lang w:val="uk-UA"/>
              </w:rPr>
              <w:t>Статус у суспільстві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  <w:lang w:val="uk-UA"/>
              </w:rPr>
              <w:t>Я - концепція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5B421C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Самооцінку</w:t>
            </w:r>
          </w:p>
        </w:tc>
      </w:tr>
    </w:tbl>
    <w:p w:rsidR="00930C43" w:rsidRPr="00F5249D" w:rsidRDefault="00823A2E" w:rsidP="00930C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Професійна кар’єра</w:t>
      </w:r>
      <w:r w:rsidRPr="00F5249D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– це збільшення знань, умінь, навичок. Кар’єру як траєкторію свого професійного руху людина вибуд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є власноруч, головним чином відповідно до своїх власних цілей, бажань та установок.   </w:t>
      </w:r>
    </w:p>
    <w:p w:rsidR="00823A2E" w:rsidRPr="00F5249D" w:rsidRDefault="00823A2E" w:rsidP="00930C4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Розмірковуючи над власними </w:t>
      </w:r>
      <w:r w:rsidR="00A85113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життєвими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планами, зокрема щодо професійної кар’єри, варто у першу чергу визначитися із постановкою цілей.      </w:t>
      </w:r>
      <w:r w:rsidRPr="00F5249D">
        <w:rPr>
          <w:rFonts w:ascii="Times New Roman" w:hAnsi="Times New Roman" w:cs="Times New Roman"/>
          <w:i/>
          <w:sz w:val="24"/>
          <w:szCs w:val="24"/>
          <w:lang w:val="uk-UA"/>
        </w:rPr>
        <w:t>Постановка цілей – запорука професійного успіху!</w:t>
      </w:r>
    </w:p>
    <w:p w:rsidR="00823A2E" w:rsidRPr="00F5249D" w:rsidRDefault="00A85113" w:rsidP="00C500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Дайте відповіді на п</w:t>
      </w:r>
      <w:r w:rsidR="00823A2E" w:rsidRPr="00F5249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итання </w:t>
      </w:r>
      <w:r w:rsidR="00823A2E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Якою роботою ви будете зайняті впродовж трьох років, після закінчення </w:t>
      </w:r>
      <w:r w:rsidR="005B421C" w:rsidRPr="00F5249D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Що вам необхідно для досягнення цілей вашої кар’єри: чи потрібно вам вивчати стратегію бізнесу, психологію людини тощо? 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Чому ви хочете досягти вищезгаданих цілей у своїй кар’єрі?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Чого ви насправді хочете досягти у своєму житті?</w:t>
      </w:r>
    </w:p>
    <w:p w:rsidR="002D47A4" w:rsidRPr="00F5249D" w:rsidRDefault="005B421C" w:rsidP="00C500D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>Виділяють кілька принципових траєкторій руху людини в рамках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професії або організації, які приведуть до різних типів кар’єри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, тож в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ирішивши побудувати кар’єру, людина виявляється на розпутті: який тип кар’єри обрати?</w:t>
      </w:r>
    </w:p>
    <w:p w:rsidR="002D47A4" w:rsidRPr="00F5249D" w:rsidRDefault="002D47A4" w:rsidP="00930C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В</w:t>
      </w: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ертикальн</w:t>
      </w: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 xml:space="preserve">а </w:t>
      </w: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кар’єр</w:t>
      </w:r>
      <w:r w:rsidR="004D6397"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 xml:space="preserve">а </w:t>
      </w:r>
      <w:r w:rsidR="004D6397" w:rsidRPr="00F5249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– 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посадове зростання (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переміщення кар’єрними сходами в рамках однієї компанії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D6397" w:rsidRPr="00F5249D" w:rsidRDefault="004D6397" w:rsidP="00930C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Плюси такого зростання очевидні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: досвід роботи в рамках однієї компанії дозволяє досконально розібратися в роботі; так можна придбати авторитет і додати ваги своїй думці.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 xml:space="preserve"> Головний мінус</w:t>
      </w:r>
      <w:r w:rsidRPr="00F5249D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— дуже повільний темп.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Зазвичай ніхто не поспішає розлучається з перевіреним працівником</w:t>
      </w:r>
    </w:p>
    <w:p w:rsidR="004D6397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uk-UA"/>
        </w:rPr>
        <w:t>Горизонтальна кар’єра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Існує також можливість збільшення доходів без одержання більш високої посади — це так зване </w:t>
      </w:r>
      <w:r w:rsidRPr="00F5249D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uk-UA"/>
        </w:rPr>
        <w:t>горизонтальне зростання.</w:t>
      </w:r>
    </w:p>
    <w:p w:rsidR="00093641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 xml:space="preserve">      </w:t>
      </w:r>
      <w:r w:rsidR="00093641" w:rsidRPr="00F5249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>Перший варіант</w:t>
      </w:r>
      <w:r w:rsidR="00093641" w:rsidRPr="00F5249D">
        <w:rPr>
          <w:rFonts w:ascii="Times New Roman" w:hAnsi="Times New Roman" w:cs="Times New Roman"/>
          <w:color w:val="76923C" w:themeColor="accent3" w:themeShade="BF"/>
          <w:sz w:val="24"/>
          <w:szCs w:val="24"/>
          <w:lang w:val="uk-UA"/>
        </w:rPr>
        <w:t xml:space="preserve"> </w:t>
      </w:r>
      <w:r w:rsidR="00093641" w:rsidRPr="00F5249D">
        <w:rPr>
          <w:rFonts w:ascii="Times New Roman" w:hAnsi="Times New Roman" w:cs="Times New Roman"/>
          <w:sz w:val="24"/>
          <w:szCs w:val="24"/>
          <w:lang w:val="uk-UA"/>
        </w:rPr>
        <w:t>- я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кщо ви дуже вправний співробітник, професіонал своєї справи й робота вас повністю влаштовує, а ось бажання стати великим начальником, зваливши на себе нові турботи, у вас немає, то в цій ситуації найкраще знайти такого роботодавця, який за аналогічну роботу заплатить вам більше. 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b/>
          <w:color w:val="76923C" w:themeColor="accent3" w:themeShade="BF"/>
          <w:sz w:val="24"/>
          <w:szCs w:val="24"/>
          <w:lang w:val="uk-UA"/>
        </w:rPr>
        <w:t>Другий варіант</w:t>
      </w:r>
      <w:r w:rsidRPr="00F5249D">
        <w:rPr>
          <w:sz w:val="24"/>
          <w:szCs w:val="24"/>
          <w:lang w:val="uk-UA"/>
        </w:rPr>
        <w:t xml:space="preserve">, коли слід вибрати горизонтальну кар’єру,— необхідність набратися професійного досвіду й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сил для наступного стрибка.</w:t>
      </w:r>
    </w:p>
    <w:p w:rsidR="00093641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Д</w:t>
      </w:r>
      <w:r w:rsidR="002D47A4"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іагональне зростання</w:t>
      </w:r>
      <w:r w:rsidR="002D47A4" w:rsidRPr="00F5249D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proofErr w:type="spellStart"/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найдинамічніший</w:t>
      </w:r>
      <w:proofErr w:type="spellEnd"/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спосіб побудови кар’єри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Можна швидко опинитися на верхівці, переходячи з компанії в компанію, з кожним «стрибком» обіймаючи більш високу посаду. </w:t>
      </w:r>
    </w:p>
    <w:p w:rsidR="002D47A4" w:rsidRPr="00F5249D" w:rsidRDefault="002D47A4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 xml:space="preserve">Головне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— постійно стежити за появою нових можливостей і вибирати з них найбільш перспективні. Необхідно озброїтися навичками справжнього слідопита, щоб розпізнати серед можливостей, що відкриваються, такі, що принесуть корисні вміння, досвід і підтримку потрібних людей для взяття нового щабля.</w:t>
      </w:r>
    </w:p>
    <w:p w:rsidR="002D47A4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lastRenderedPageBreak/>
        <w:t>Н</w:t>
      </w:r>
      <w:r w:rsidR="002D47A4"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едоліки:</w:t>
      </w: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по-перше</w:t>
      </w:r>
      <w:r w:rsidR="002D47A4" w:rsidRPr="00F5249D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>,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стрибаючи занадто швидко, можна придбати славу «літуна»;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по-друге, 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доводиться стежити, щоб кар’єрні можливості не випереджали реальні, тобто необхідно відповідати посаді, яку обіймаєш.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00D8" w:rsidRPr="00930C43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uk-UA"/>
        </w:rPr>
      </w:pPr>
      <w:r w:rsidRPr="00930C4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uk-UA"/>
        </w:rPr>
        <w:t xml:space="preserve">  2. Принципи й правила кар’єрної стратегії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Існують загальні для будь-якого кар’єрного процесу принципи й правила реалізації кар’єрних цілей. Їх необхідно розуміти й порівнювати свої дії із цими еталонами.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Завдання. Використовуючи отримані картки, зобразіть принципи кар’єрної стратегії за допомогою малюнків, символів, схем і т. ін., що відображають суть принципу.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1. Принципи кар’єрної стратегії. Принцип безперервності.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Жодна з досягнутих цілей у кар’єрі не може бути остаточною або бути приводом для зупинки. Просування може вповільнюватися або перериватися у зв’язку з труднощами, що виникають.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На цей випадок необхідно створювати ресурсний резерв (додаткові знання, зміцнення соціальних зв’язків, здоров’я тощо).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2. Принципи кар’єрної стратегії. Принцип осмисленості.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Будь-яка кар’єрна дія має бути доцільною. Знання загальних цілей і особливостей руху забезпечує оптимальність вибору маршруту. Здійснювана діяльність має бути соціально продуктивною, тільки тоді просування буде підтримано середовищем.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3. Принципи кар’єрної стратегії. Принцип відповідності.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Швидкість індивідуального просування має відповідати загальному руху в групі лідерів. Просування командою зазвичай надійніше.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4. Принципи кар’єрної стратегії. Принцип маневреності.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Прямолінійний рух можливий тільки на полігоні або «чистій» трасі. Таких умов у кар’єрі не буває. Спроби рухатися на «високій швидкості» і «тільки прямо» завжди небезпечні руйнівними зіткненнями. Стратегічно кар’єрний маневр припускає: пом’якшення зіткнення за рахунок компромісу; «пропускання вперед» на небезпечній ділянці схильного до ризику суперника й вичікувальне проходження за ним; «обхід перешкоди» без істотної зміни маршруту.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30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5. На конкретному полі завжди виграє спосіб діяльності, що дає найбільший результат при найменших витратах ресурсів.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Продуктивність збільшується шляхом підвищення майстерності, при об’єднанні зусиль, підвищенні зацікавленості. Кар’єрний шлях довгий. Для багатьох — це практично все життя. Важливо вміло розподілити сили на цьому шляху.</w:t>
      </w:r>
    </w:p>
    <w:p w:rsidR="00C500D8" w:rsidRPr="00C500D8" w:rsidRDefault="00930C43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500D8"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6. Принципи кар’єрної стратегії. Принцип помітності.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Краще, якщо людина, що робить кар’єру, буде помічена раніше. Нерідко талановиті люди невдачливі в кар’єрі у зв’язку з непомітністю. Якщо результатом можна пишатися, його необхідно презентувати й користуватися для цього будь-яким зручним випадком.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Виходячи з принципів кар’єрної стратегії, можна сформулювати правила кар’єрної стратегії. Ці правила корисно знати й ураховувати, маючи мету зробити професійну кар’єру.</w:t>
      </w:r>
    </w:p>
    <w:p w:rsidR="00C500D8" w:rsidRPr="00930C43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</w:pPr>
      <w:r w:rsidRPr="00930C43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Правила кар’єрної стратегії: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1. Ставити перед собою тільки реальні цілі.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2. Вірити у свої можливості.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3. Не втрачати часу на роботу з безперспективним начальником, а стати потрібним ініціативному керівникові.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4. Готуватися зайняти більш високооплачуване місце, що незабаром стане вакантним.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5. Пізнати й оцінити інших, здатних сприяти своїй кар’єрі.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6. Розширювати свої знання, здобувати нові навички.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7. Складати план на добу та на весь тиждень, у якому резервувати місце для улюблених занять.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8. Пам’ятати, що все в житті змінюється: ми, наші знання, навички, ринок праці, організація, навколишнє середовище тощо. Необхідно зуміти оцінити ці зміни.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9. Не можна жити лише минулим.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10. Слід звільнятися з роботи, як тільки переконуєшся, що це необхідно.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11. У пошуках нової роботи необхідно сподіватися насамперед на себе.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12. В організації варто заявити про себе.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30C43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>Завдання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. Співвіднести правила з відповідними принципами кар’єрної стратегії.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Учням пропонується проаналізувати, як на професійній діяльності може відобразитися незнання наведених принципів і правил.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225E8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  </w:t>
      </w:r>
      <w:r w:rsidRPr="002225E8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  <w:lang w:val="uk-UA"/>
        </w:rPr>
        <w:t>Розрізняють такі типові моделі кар’єри</w:t>
      </w:r>
      <w:r w:rsidRPr="00C500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«трамплін».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Цей тип кар’єри типовий для фахівців, які не ставили перед собою цілей просування по службі, а рухалися самі собою, з поступовим зростанням свого потенціалу, кваліфікації. На певному етапі такий працівник обіймає вищу для нього посаду й намагається утриматися на ній до пенсії. А потім — «стрибок» на пенсію.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«сходи».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Цей тип кар’єри — для тих працівників, які працюють із повною віддачею. Кожний щабель «сходів» — це посада, яку працівник обіймає певний час — у середньому близько п’яти років.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Потім іде далі. Верхнього щабля така людина досягає в період максимального потенціалу, потім планомірне спускання службовими сходами. І людина стає цінним консультантом у фірмі.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«змія».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Кожна посада обіймається на один-два роки. І якийсь час працівник не рухається вертикально вгору, а обіймає підряд кілька посад одного рівня, наприклад, інженер з проектування може бути переведений на виробництво або ділянку складання. Тому якщо людина доходить до верху, вона знає всю фірму досконало.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>Кар’єра за типом «роздоріжжя».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Ця модель припускає після закінчення певного фіксованого строку роботи проходження фахівцем атестації, за результатами якої приймається рішення про підвищення, переміщення або зниження в посаді. Це американська модель кар’єри, орієнтована на індивідуальні якості людини.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>Це цікаво</w:t>
      </w:r>
      <w:r w:rsidR="002225E8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 xml:space="preserve">! 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Однією з форм планування кар’єри є система довічного наймання, досить розповсюджена в Японії. Ця система виникла після Другої світової війни. Суть цієї системи полягає в тому, що людина приходить на роботу в компанію й працює там до виходу на пенсію. За цей час співробітник може поміняти кілька місць, перемінити сферу діяльності, просунутися по службі — і все це в рамках однієї компанії.</w:t>
      </w:r>
    </w:p>
    <w:p w:rsidR="00C500D8" w:rsidRPr="00C500D8" w:rsidRDefault="002225E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2225E8">
        <w:rPr>
          <w:rFonts w:ascii="Times New Roman" w:hAnsi="Times New Roman" w:cs="Times New Roman"/>
          <w:sz w:val="24"/>
          <w:szCs w:val="24"/>
          <w:lang w:val="uk-UA"/>
        </w:rPr>
        <w:t>Тож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25E8">
        <w:rPr>
          <w:rFonts w:ascii="Times New Roman" w:hAnsi="Times New Roman" w:cs="Times New Roman"/>
          <w:sz w:val="24"/>
          <w:szCs w:val="24"/>
          <w:lang w:val="uk-UA"/>
        </w:rPr>
        <w:t>реаль</w:t>
      </w:r>
      <w:r w:rsidR="00C500D8" w:rsidRPr="002225E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C500D8"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внутрішніх і зовнішніх факторів визначає успіх професійної кар’єри.</w:t>
      </w:r>
    </w:p>
    <w:p w:rsidR="00832344" w:rsidRDefault="002D47A4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2344" w:rsidRPr="00832344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кар'єри відбувається ефективно тільки тоді, коли людина максимально використовує внутрішні ресурси й ураховує можливий вплив зовнішніх факторів (умов) професійного просування до наміченої мети.  Планування кар'єри — це розробка найбільш імовірної системи заміщення посад для конкретного керівника або фахівця на період його роботи.  Просування кар'єри — сукупність двох головних вирішальних й узагальнюючих принципів у працівників:  1) планування кар'єри, тобто витрати, труднощі, цілі; 2) наявність трудового досвіду для задоволення цього планування, тобто просування по роботі. При професійному виборі важливо зрозуміти тенденцію своєї особистості, визначити кар'єрні якорі, свої інтереси й схильності, а також здібності на цей момент. Рівень здібностей визначають не для того, щоб поставити «діагноз», а для того, щоб зрозуміти, в який бік удосконалюватися. Слід визначити, на якій стадії профпридатності ви перебуваєте, намагатися відкрити своє покликання. </w:t>
      </w:r>
    </w:p>
    <w:p w:rsidR="00832344" w:rsidRDefault="00832344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Домашнє завдання:</w:t>
      </w:r>
    </w:p>
    <w:p w:rsidR="00832344" w:rsidRDefault="00832344" w:rsidP="0083234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344">
        <w:rPr>
          <w:rFonts w:ascii="Times New Roman" w:hAnsi="Times New Roman" w:cs="Times New Roman"/>
          <w:sz w:val="24"/>
          <w:szCs w:val="24"/>
          <w:lang w:val="uk-UA"/>
        </w:rPr>
        <w:t>Повторити § 20 стор.142 підручника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Коберник «Технології»</w:t>
      </w:r>
      <w:r w:rsidRPr="00832344">
        <w:rPr>
          <w:rFonts w:ascii="Times New Roman" w:hAnsi="Times New Roman" w:cs="Times New Roman"/>
          <w:sz w:val="24"/>
          <w:szCs w:val="24"/>
          <w:lang w:val="uk-UA"/>
        </w:rPr>
        <w:t>; дайте усні відповіді на запитання для самоконтролю на стор.147</w:t>
      </w:r>
      <w:r w:rsidR="00F5249D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6852C7">
        <w:rPr>
          <w:rFonts w:ascii="Times New Roman" w:hAnsi="Times New Roman" w:cs="Times New Roman"/>
          <w:sz w:val="24"/>
          <w:szCs w:val="24"/>
          <w:lang w:val="uk-UA"/>
        </w:rPr>
        <w:t>виконайте презентацію на тему «</w:t>
      </w:r>
      <w:r w:rsidR="006852C7" w:rsidRPr="006852C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Принципи й правила кар’єрної стратегії</w:t>
      </w:r>
      <w:r w:rsidR="006852C7" w:rsidRPr="006852C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»</w:t>
      </w:r>
      <w:r w:rsidRPr="006852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2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249D" w:rsidRDefault="005E2C84" w:rsidP="00F524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Дай відповіді на запитання: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Якою роботою ви будете зайняті впродовж трьох років, після закінчення навчального закладу? 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Що вам необхідно для досягнення цілей вашої кар’єри: чи потрібно вам вивчати стратегію бізнесу, психологію людини тощо? 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Чому ви хочете досягти вищезгаданих цілей у своїй кар’єрі?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Чого ви насправді хочете досягти у своєму житті?</w:t>
      </w:r>
    </w:p>
    <w:p w:rsidR="00F5249D" w:rsidRPr="00F5249D" w:rsidRDefault="00F5249D" w:rsidP="006852C7">
      <w:pPr>
        <w:pStyle w:val="a4"/>
        <w:numPr>
          <w:ilvl w:val="1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>Яка типова модель кар’єри близька вам?</w:t>
      </w:r>
    </w:p>
    <w:p w:rsidR="005E2C84" w:rsidRPr="00832344" w:rsidRDefault="005E2C84" w:rsidP="006852C7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44" w:rsidRPr="006852C7" w:rsidRDefault="006852C7" w:rsidP="0083234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</w:pPr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 xml:space="preserve">Відповіді надсилайте </w:t>
      </w:r>
      <w:r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>у</w:t>
      </w:r>
      <w:bookmarkStart w:id="0" w:name="_GoBack"/>
      <w:bookmarkEnd w:id="0"/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 xml:space="preserve"> </w:t>
      </w:r>
      <w:proofErr w:type="spellStart"/>
      <w:r w:rsidRPr="006852C7">
        <w:rPr>
          <w:rFonts w:ascii="Times New Roman" w:hAnsi="Times New Roman" w:cs="Times New Roman"/>
          <w:b/>
          <w:i/>
          <w:color w:val="2A04CC"/>
          <w:sz w:val="28"/>
          <w:szCs w:val="28"/>
          <w:lang w:val="uk-UA"/>
        </w:rPr>
        <w:t>Вайбері</w:t>
      </w:r>
      <w:proofErr w:type="spellEnd"/>
      <w:r w:rsidRPr="006852C7">
        <w:rPr>
          <w:rFonts w:ascii="Times New Roman" w:hAnsi="Times New Roman" w:cs="Times New Roman"/>
          <w:b/>
          <w:i/>
          <w:color w:val="2A04CC"/>
          <w:sz w:val="28"/>
          <w:szCs w:val="28"/>
          <w:lang w:val="uk-UA"/>
        </w:rPr>
        <w:t xml:space="preserve"> </w:t>
      </w:r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>на номер телефону +380990272679</w:t>
      </w:r>
    </w:p>
    <w:p w:rsidR="002D47A4" w:rsidRPr="006852C7" w:rsidRDefault="002D47A4" w:rsidP="00C500D8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852C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 </w:t>
      </w:r>
    </w:p>
    <w:p w:rsidR="00823A2E" w:rsidRPr="00C500D8" w:rsidRDefault="00823A2E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3A2E" w:rsidRPr="00C500D8" w:rsidSect="00930C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F92"/>
    <w:multiLevelType w:val="hybridMultilevel"/>
    <w:tmpl w:val="81866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6470"/>
    <w:multiLevelType w:val="hybridMultilevel"/>
    <w:tmpl w:val="C4465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15F62"/>
    <w:multiLevelType w:val="hybridMultilevel"/>
    <w:tmpl w:val="F48420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50717"/>
    <w:multiLevelType w:val="hybridMultilevel"/>
    <w:tmpl w:val="31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25"/>
    <w:rsid w:val="00044FF0"/>
    <w:rsid w:val="00053F34"/>
    <w:rsid w:val="00093641"/>
    <w:rsid w:val="00130AE5"/>
    <w:rsid w:val="002225E8"/>
    <w:rsid w:val="0023565F"/>
    <w:rsid w:val="002D47A4"/>
    <w:rsid w:val="00382225"/>
    <w:rsid w:val="004D6397"/>
    <w:rsid w:val="005B421C"/>
    <w:rsid w:val="005E2C84"/>
    <w:rsid w:val="006852C7"/>
    <w:rsid w:val="00823A2E"/>
    <w:rsid w:val="00832344"/>
    <w:rsid w:val="00930C43"/>
    <w:rsid w:val="00A85113"/>
    <w:rsid w:val="00C01A37"/>
    <w:rsid w:val="00C500D8"/>
    <w:rsid w:val="00F26531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2E"/>
    <w:pPr>
      <w:ind w:left="720"/>
      <w:contextualSpacing/>
    </w:pPr>
  </w:style>
  <w:style w:type="paragraph" w:styleId="a4">
    <w:name w:val="No Spacing"/>
    <w:uiPriority w:val="1"/>
    <w:qFormat/>
    <w:rsid w:val="00A85113"/>
    <w:pPr>
      <w:spacing w:after="0" w:line="240" w:lineRule="auto"/>
    </w:pPr>
  </w:style>
  <w:style w:type="table" w:styleId="a5">
    <w:name w:val="Table Grid"/>
    <w:basedOn w:val="a1"/>
    <w:uiPriority w:val="59"/>
    <w:rsid w:val="00A8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2E"/>
    <w:pPr>
      <w:ind w:left="720"/>
      <w:contextualSpacing/>
    </w:pPr>
  </w:style>
  <w:style w:type="paragraph" w:styleId="a4">
    <w:name w:val="No Spacing"/>
    <w:uiPriority w:val="1"/>
    <w:qFormat/>
    <w:rsid w:val="00A85113"/>
    <w:pPr>
      <w:spacing w:after="0" w:line="240" w:lineRule="auto"/>
    </w:pPr>
  </w:style>
  <w:style w:type="table" w:styleId="a5">
    <w:name w:val="Table Grid"/>
    <w:basedOn w:val="a1"/>
    <w:uiPriority w:val="59"/>
    <w:rsid w:val="00A8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5</cp:revision>
  <dcterms:created xsi:type="dcterms:W3CDTF">2020-03-23T06:09:00Z</dcterms:created>
  <dcterms:modified xsi:type="dcterms:W3CDTF">2020-03-23T08:51:00Z</dcterms:modified>
</cp:coreProperties>
</file>