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E5" w:rsidRPr="00F5249D" w:rsidRDefault="00880FDA">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Група: МГШМ-22      Дата:  </w:t>
      </w:r>
      <w:r w:rsidR="00823A2E" w:rsidRPr="00F5249D">
        <w:rPr>
          <w:rFonts w:ascii="Times New Roman" w:hAnsi="Times New Roman" w:cs="Times New Roman"/>
          <w:b/>
          <w:sz w:val="28"/>
          <w:szCs w:val="28"/>
          <w:lang w:val="uk-UA"/>
        </w:rPr>
        <w:t>3</w:t>
      </w:r>
      <w:r>
        <w:rPr>
          <w:rFonts w:ascii="Times New Roman" w:hAnsi="Times New Roman" w:cs="Times New Roman"/>
          <w:b/>
          <w:sz w:val="28"/>
          <w:szCs w:val="28"/>
          <w:lang w:val="uk-UA"/>
        </w:rPr>
        <w:t>0</w:t>
      </w:r>
      <w:r w:rsidR="00823A2E" w:rsidRPr="00F5249D">
        <w:rPr>
          <w:rFonts w:ascii="Times New Roman" w:hAnsi="Times New Roman" w:cs="Times New Roman"/>
          <w:b/>
          <w:sz w:val="28"/>
          <w:szCs w:val="28"/>
          <w:lang w:val="uk-UA"/>
        </w:rPr>
        <w:t>.03</w:t>
      </w:r>
      <w:r>
        <w:rPr>
          <w:rFonts w:ascii="Times New Roman" w:hAnsi="Times New Roman" w:cs="Times New Roman"/>
          <w:b/>
          <w:sz w:val="28"/>
          <w:szCs w:val="28"/>
          <w:lang w:val="uk-UA"/>
        </w:rPr>
        <w:t>.2020</w:t>
      </w:r>
    </w:p>
    <w:p w:rsidR="00823A2E" w:rsidRDefault="00823A2E" w:rsidP="00823A2E">
      <w:pPr>
        <w:rPr>
          <w:rFonts w:ascii="Times New Roman" w:hAnsi="Times New Roman" w:cs="Times New Roman"/>
          <w:b/>
          <w:i/>
          <w:sz w:val="28"/>
          <w:szCs w:val="28"/>
          <w:u w:val="single"/>
          <w:lang w:val="uk-UA"/>
        </w:rPr>
      </w:pPr>
      <w:r>
        <w:rPr>
          <w:rFonts w:ascii="Times New Roman" w:hAnsi="Times New Roman" w:cs="Times New Roman"/>
          <w:b/>
          <w:sz w:val="28"/>
          <w:szCs w:val="28"/>
          <w:u w:val="single"/>
          <w:lang w:val="uk-UA"/>
        </w:rPr>
        <w:t xml:space="preserve">Предмет: </w:t>
      </w:r>
      <w:r w:rsidRPr="00DF2605">
        <w:rPr>
          <w:rFonts w:ascii="Times New Roman" w:hAnsi="Times New Roman" w:cs="Times New Roman"/>
          <w:b/>
          <w:i/>
          <w:sz w:val="28"/>
          <w:szCs w:val="28"/>
          <w:u w:val="single"/>
          <w:lang w:val="uk-UA"/>
        </w:rPr>
        <w:t>Т</w:t>
      </w:r>
      <w:r>
        <w:rPr>
          <w:rFonts w:ascii="Times New Roman" w:hAnsi="Times New Roman" w:cs="Times New Roman"/>
          <w:b/>
          <w:i/>
          <w:sz w:val="28"/>
          <w:szCs w:val="28"/>
          <w:u w:val="single"/>
          <w:lang w:val="uk-UA"/>
        </w:rPr>
        <w:t>ехнології</w:t>
      </w:r>
    </w:p>
    <w:p w:rsidR="00823A2E" w:rsidRPr="00C500D8" w:rsidRDefault="00823A2E" w:rsidP="00C500D8">
      <w:pPr>
        <w:spacing w:line="360" w:lineRule="auto"/>
        <w:rPr>
          <w:rFonts w:ascii="Times New Roman" w:hAnsi="Times New Roman" w:cs="Times New Roman"/>
          <w:b/>
          <w:i/>
          <w:sz w:val="28"/>
          <w:szCs w:val="28"/>
          <w:lang w:val="uk-UA"/>
        </w:rPr>
      </w:pPr>
      <w:r w:rsidRPr="00C500D8">
        <w:rPr>
          <w:rFonts w:ascii="Times New Roman" w:hAnsi="Times New Roman" w:cs="Times New Roman"/>
          <w:b/>
          <w:sz w:val="28"/>
          <w:szCs w:val="28"/>
          <w:lang w:val="uk-UA"/>
        </w:rPr>
        <w:t>Тема уроку:</w:t>
      </w:r>
      <w:r w:rsidRPr="00C500D8">
        <w:rPr>
          <w:rFonts w:ascii="Times New Roman" w:hAnsi="Times New Roman" w:cs="Times New Roman"/>
          <w:sz w:val="28"/>
          <w:szCs w:val="28"/>
          <w:lang w:val="uk-UA"/>
        </w:rPr>
        <w:t xml:space="preserve"> </w:t>
      </w:r>
      <w:r w:rsidR="00880FDA" w:rsidRPr="00880FDA">
        <w:rPr>
          <w:rFonts w:ascii="Times New Roman" w:hAnsi="Times New Roman" w:cs="Times New Roman"/>
          <w:b/>
          <w:i/>
          <w:sz w:val="24"/>
          <w:szCs w:val="24"/>
          <w:lang w:val="uk-UA"/>
        </w:rPr>
        <w:t>Складання плану дій для реалізації проекту</w:t>
      </w:r>
      <w:r w:rsidR="00880FDA">
        <w:rPr>
          <w:rFonts w:ascii="Times New Roman" w:hAnsi="Times New Roman" w:cs="Times New Roman"/>
          <w:b/>
          <w:i/>
          <w:sz w:val="24"/>
          <w:szCs w:val="24"/>
          <w:lang w:val="uk-UA"/>
        </w:rPr>
        <w:t xml:space="preserve"> «Моя професійна кар’єра»</w:t>
      </w:r>
      <w:r w:rsidR="00880FDA" w:rsidRPr="00880FDA">
        <w:rPr>
          <w:rFonts w:ascii="Times New Roman" w:hAnsi="Times New Roman" w:cs="Times New Roman"/>
          <w:b/>
          <w:i/>
          <w:sz w:val="24"/>
          <w:szCs w:val="24"/>
          <w:lang w:val="uk-UA"/>
        </w:rPr>
        <w:t>. Контрольна робота</w:t>
      </w:r>
      <w:r w:rsidRPr="00C500D8">
        <w:rPr>
          <w:rFonts w:ascii="Times New Roman" w:hAnsi="Times New Roman" w:cs="Times New Roman"/>
          <w:b/>
          <w:i/>
          <w:sz w:val="28"/>
          <w:szCs w:val="28"/>
          <w:lang w:val="uk-UA"/>
        </w:rPr>
        <w:t>.</w:t>
      </w:r>
    </w:p>
    <w:p w:rsidR="00241053" w:rsidRDefault="00880FDA" w:rsidP="00880FDA">
      <w:pPr>
        <w:ind w:firstLine="708"/>
        <w:jc w:val="both"/>
        <w:rPr>
          <w:rFonts w:ascii="Times New Roman" w:hAnsi="Times New Roman" w:cs="Times New Roman"/>
          <w:sz w:val="24"/>
          <w:szCs w:val="24"/>
          <w:lang w:val="uk-UA"/>
        </w:rPr>
      </w:pPr>
      <w:r w:rsidRPr="00880FDA">
        <w:rPr>
          <w:rFonts w:ascii="Times New Roman" w:hAnsi="Times New Roman" w:cs="Times New Roman"/>
          <w:sz w:val="24"/>
          <w:szCs w:val="24"/>
          <w:lang w:val="uk-UA"/>
        </w:rPr>
        <w:t xml:space="preserve">Кожний з Вас, з наближенням часу закінчення </w:t>
      </w:r>
      <w:r w:rsidR="00C87708">
        <w:rPr>
          <w:rFonts w:ascii="Times New Roman" w:hAnsi="Times New Roman" w:cs="Times New Roman"/>
          <w:sz w:val="24"/>
          <w:szCs w:val="24"/>
          <w:lang w:val="uk-UA"/>
        </w:rPr>
        <w:t>навчального закладу</w:t>
      </w:r>
      <w:r w:rsidRPr="00880FDA">
        <w:rPr>
          <w:rFonts w:ascii="Times New Roman" w:hAnsi="Times New Roman" w:cs="Times New Roman"/>
          <w:sz w:val="24"/>
          <w:szCs w:val="24"/>
          <w:lang w:val="uk-UA"/>
        </w:rPr>
        <w:t>, починає планувати свою майбутню професійну кар’єру. Для того щоб зробити правильний вибір, який буде впливати на ваш життєвий шлях, ви обов’язково повинні мати певні знання, які охоплюють:</w:t>
      </w:r>
      <w:r w:rsidR="00C87708">
        <w:rPr>
          <w:rFonts w:ascii="Times New Roman" w:hAnsi="Times New Roman" w:cs="Times New Roman"/>
          <w:sz w:val="24"/>
          <w:szCs w:val="24"/>
          <w:lang w:val="uk-UA"/>
        </w:rPr>
        <w:t xml:space="preserve"> </w:t>
      </w:r>
      <w:r w:rsidRPr="00880FDA">
        <w:rPr>
          <w:rFonts w:ascii="Times New Roman" w:hAnsi="Times New Roman" w:cs="Times New Roman"/>
          <w:sz w:val="24"/>
          <w:szCs w:val="24"/>
          <w:lang w:val="uk-UA"/>
        </w:rPr>
        <w:t>наявність відповідних особистісних здібностей до певної професійної діяльності;  вимоги кожної професії до фізичних і психологічних якостей людини;</w:t>
      </w:r>
      <w:r w:rsidR="00C87708">
        <w:rPr>
          <w:rFonts w:ascii="Times New Roman" w:hAnsi="Times New Roman" w:cs="Times New Roman"/>
          <w:sz w:val="24"/>
          <w:szCs w:val="24"/>
          <w:lang w:val="uk-UA"/>
        </w:rPr>
        <w:t xml:space="preserve"> </w:t>
      </w:r>
      <w:r w:rsidRPr="00880FDA">
        <w:rPr>
          <w:rFonts w:ascii="Times New Roman" w:hAnsi="Times New Roman" w:cs="Times New Roman"/>
          <w:sz w:val="24"/>
          <w:szCs w:val="24"/>
          <w:lang w:val="uk-UA"/>
        </w:rPr>
        <w:t xml:space="preserve"> загальні відомості про подальшу професію;   характеристику процесу праці;  санітарно-гігієнічні умови та вимоги до професійної підготовки. За відсутності зазначених знань ви можете зробити помилку, обравши професію, але не маючи для цього достатніх особистісних фізіологічних і психологічних даних. Як результат — вам доведеться змінювати обрану професійну діяльність, незважаючи на втрачений час і гроші, які були витрачені, щоб здобути спеціальну освітню підготовку. Щоб усього цього уникнути, </w:t>
      </w:r>
      <w:r w:rsidRPr="00880BDF">
        <w:rPr>
          <w:rFonts w:ascii="Times New Roman" w:hAnsi="Times New Roman" w:cs="Times New Roman"/>
          <w:sz w:val="24"/>
          <w:szCs w:val="24"/>
          <w:lang w:val="uk-UA"/>
        </w:rPr>
        <w:t xml:space="preserve">пропоную Вам виконати </w:t>
      </w:r>
      <w:r w:rsidRPr="00880FDA">
        <w:rPr>
          <w:rFonts w:ascii="Times New Roman" w:hAnsi="Times New Roman" w:cs="Times New Roman"/>
          <w:sz w:val="24"/>
          <w:szCs w:val="24"/>
          <w:lang w:val="uk-UA"/>
        </w:rPr>
        <w:t xml:space="preserve">практичну роботу - скласти орієнтовний проект «Моя професійна кар’єра», яка допоможе правильно зорієнтуватися у світі людської діяльності і обрати ту професію, що не тільки вам подається, а й відповідає вашим можливостям. Складовою проекту є ознайомлення з методикою Дж. Л. </w:t>
      </w:r>
      <w:proofErr w:type="spellStart"/>
      <w:r w:rsidRPr="00880FDA">
        <w:rPr>
          <w:rFonts w:ascii="Times New Roman" w:hAnsi="Times New Roman" w:cs="Times New Roman"/>
          <w:sz w:val="24"/>
          <w:szCs w:val="24"/>
          <w:lang w:val="uk-UA"/>
        </w:rPr>
        <w:t>Голланда</w:t>
      </w:r>
      <w:proofErr w:type="spellEnd"/>
      <w:r w:rsidRPr="00880FDA">
        <w:rPr>
          <w:rFonts w:ascii="Times New Roman" w:hAnsi="Times New Roman" w:cs="Times New Roman"/>
          <w:sz w:val="24"/>
          <w:szCs w:val="24"/>
          <w:lang w:val="uk-UA"/>
        </w:rPr>
        <w:t>, яка допоможе встановити чинники, що можуть вплинути на ваш вибір:</w:t>
      </w:r>
      <w:r w:rsidR="00241053">
        <w:rPr>
          <w:rFonts w:ascii="Times New Roman" w:hAnsi="Times New Roman" w:cs="Times New Roman"/>
          <w:sz w:val="24"/>
          <w:szCs w:val="24"/>
          <w:lang w:val="uk-UA"/>
        </w:rPr>
        <w:t xml:space="preserve"> </w:t>
      </w:r>
      <w:r w:rsidRPr="00880FDA">
        <w:rPr>
          <w:rFonts w:ascii="Times New Roman" w:hAnsi="Times New Roman" w:cs="Times New Roman"/>
          <w:sz w:val="24"/>
          <w:szCs w:val="24"/>
          <w:lang w:val="uk-UA"/>
        </w:rPr>
        <w:t>особистісні   службові   виробничі   соціально-економічні</w:t>
      </w:r>
      <w:r w:rsidR="00241053">
        <w:rPr>
          <w:rFonts w:ascii="Times New Roman" w:hAnsi="Times New Roman" w:cs="Times New Roman"/>
          <w:sz w:val="24"/>
          <w:szCs w:val="24"/>
          <w:lang w:val="uk-UA"/>
        </w:rPr>
        <w:t>.</w:t>
      </w:r>
    </w:p>
    <w:p w:rsidR="00241053" w:rsidRDefault="00880FDA" w:rsidP="00880FDA">
      <w:pPr>
        <w:ind w:firstLine="708"/>
        <w:jc w:val="both"/>
        <w:rPr>
          <w:rFonts w:ascii="Times New Roman" w:hAnsi="Times New Roman" w:cs="Times New Roman"/>
          <w:sz w:val="24"/>
          <w:szCs w:val="24"/>
          <w:lang w:val="uk-UA"/>
        </w:rPr>
      </w:pPr>
      <w:r w:rsidRPr="00241053">
        <w:rPr>
          <w:rFonts w:ascii="Times New Roman" w:hAnsi="Times New Roman" w:cs="Times New Roman"/>
          <w:b/>
          <w:i/>
          <w:sz w:val="24"/>
          <w:szCs w:val="24"/>
          <w:lang w:val="uk-UA"/>
        </w:rPr>
        <w:t xml:space="preserve"> Мета проекту</w:t>
      </w:r>
      <w:r w:rsidRPr="00880FDA">
        <w:rPr>
          <w:rFonts w:ascii="Times New Roman" w:hAnsi="Times New Roman" w:cs="Times New Roman"/>
          <w:sz w:val="24"/>
          <w:szCs w:val="24"/>
          <w:lang w:val="uk-UA"/>
        </w:rPr>
        <w:t xml:space="preserve"> — визначити свою орієнтовну професійну діяльність відповідно до своїх потенційних можливостей та проведеного самоаналізу.</w:t>
      </w:r>
    </w:p>
    <w:p w:rsidR="00241053" w:rsidRDefault="00880FDA" w:rsidP="00880FDA">
      <w:pPr>
        <w:ind w:firstLine="708"/>
        <w:jc w:val="both"/>
        <w:rPr>
          <w:rFonts w:ascii="Times New Roman" w:hAnsi="Times New Roman" w:cs="Times New Roman"/>
          <w:sz w:val="24"/>
          <w:szCs w:val="24"/>
          <w:lang w:val="uk-UA"/>
        </w:rPr>
      </w:pPr>
      <w:r w:rsidRPr="00241053">
        <w:rPr>
          <w:rFonts w:ascii="Times New Roman" w:hAnsi="Times New Roman" w:cs="Times New Roman"/>
          <w:b/>
          <w:i/>
          <w:sz w:val="24"/>
          <w:szCs w:val="24"/>
          <w:lang w:val="uk-UA"/>
        </w:rPr>
        <w:t xml:space="preserve"> Завдання проекту</w:t>
      </w:r>
      <w:r w:rsidRPr="00880FDA">
        <w:rPr>
          <w:rFonts w:ascii="Times New Roman" w:hAnsi="Times New Roman" w:cs="Times New Roman"/>
          <w:sz w:val="24"/>
          <w:szCs w:val="24"/>
          <w:lang w:val="uk-UA"/>
        </w:rPr>
        <w:t xml:space="preserve">:  скласти план дій реалізації проекту; </w:t>
      </w:r>
      <w:r w:rsidR="00241053">
        <w:rPr>
          <w:rFonts w:ascii="Times New Roman" w:hAnsi="Times New Roman" w:cs="Times New Roman"/>
          <w:sz w:val="24"/>
          <w:szCs w:val="24"/>
          <w:lang w:val="uk-UA"/>
        </w:rPr>
        <w:t xml:space="preserve"> </w:t>
      </w:r>
      <w:r w:rsidRPr="00880FDA">
        <w:rPr>
          <w:rFonts w:ascii="Times New Roman" w:hAnsi="Times New Roman" w:cs="Times New Roman"/>
          <w:sz w:val="24"/>
          <w:szCs w:val="24"/>
          <w:lang w:val="uk-UA"/>
        </w:rPr>
        <w:t xml:space="preserve">ознайомитися зі сферами професійної діяльності і професіями;  встановити чинники, що можуть вплинути на професійну кар’єру; визначити власний узагальнений код професійної діяльності (УК); знайти сферу своєї діяльності за класифікатором професій. </w:t>
      </w:r>
    </w:p>
    <w:p w:rsidR="00880FDA" w:rsidRPr="00880FDA" w:rsidRDefault="00880FDA" w:rsidP="00880FDA">
      <w:pPr>
        <w:ind w:firstLine="708"/>
        <w:jc w:val="both"/>
        <w:rPr>
          <w:rFonts w:ascii="Times New Roman" w:hAnsi="Times New Roman" w:cs="Times New Roman"/>
          <w:sz w:val="24"/>
          <w:szCs w:val="24"/>
          <w:lang w:val="uk-UA"/>
        </w:rPr>
      </w:pPr>
      <w:r w:rsidRPr="00880FDA">
        <w:rPr>
          <w:rFonts w:ascii="Times New Roman" w:hAnsi="Times New Roman" w:cs="Times New Roman"/>
          <w:sz w:val="24"/>
          <w:szCs w:val="24"/>
          <w:lang w:val="uk-UA"/>
        </w:rPr>
        <w:t xml:space="preserve">Розпочинається проект «Моя професійна кар’єра» зі складання орієнтовного плану дій. Чому орієнтовний, а тому, що в процесі його реалізації може виникнути певна неузгодженість або потреба вносити додаткові пункти.  </w:t>
      </w:r>
    </w:p>
    <w:p w:rsidR="00241053" w:rsidRDefault="00241053" w:rsidP="00241053">
      <w:pPr>
        <w:ind w:firstLine="708"/>
        <w:jc w:val="center"/>
        <w:rPr>
          <w:rFonts w:ascii="Times New Roman" w:hAnsi="Times New Roman" w:cs="Times New Roman"/>
          <w:sz w:val="24"/>
          <w:szCs w:val="24"/>
          <w:lang w:val="uk-UA"/>
        </w:rPr>
      </w:pPr>
      <w:r w:rsidRPr="00241053">
        <w:rPr>
          <w:rFonts w:ascii="Times New Roman" w:hAnsi="Times New Roman" w:cs="Times New Roman"/>
          <w:b/>
          <w:i/>
          <w:color w:val="5F497A" w:themeColor="accent4" w:themeShade="BF"/>
          <w:sz w:val="24"/>
          <w:szCs w:val="24"/>
          <w:lang w:val="uk-UA"/>
        </w:rPr>
        <w:t>ЗРАЗОК СКЛАДАННЯ ПЛАНУ ДІЙ РЕАЛІЗАЦІЇ ОРІЄНТОВНОГО ПРОЕКТУ «МОЯ ПРОФЕСІЙНА КАР’ЄРА»</w:t>
      </w:r>
    </w:p>
    <w:p w:rsidR="00241053" w:rsidRPr="008A1B7D" w:rsidRDefault="00241053" w:rsidP="008A1B7D">
      <w:pPr>
        <w:pStyle w:val="a3"/>
        <w:numPr>
          <w:ilvl w:val="0"/>
          <w:numId w:val="10"/>
        </w:numPr>
        <w:jc w:val="both"/>
        <w:rPr>
          <w:rFonts w:ascii="Times New Roman" w:hAnsi="Times New Roman" w:cs="Times New Roman"/>
          <w:b/>
          <w:i/>
          <w:color w:val="1F497D" w:themeColor="text2"/>
          <w:sz w:val="24"/>
          <w:szCs w:val="24"/>
          <w:lang w:val="uk-UA"/>
        </w:rPr>
      </w:pPr>
      <w:r w:rsidRPr="008A1B7D">
        <w:rPr>
          <w:rFonts w:ascii="Times New Roman" w:hAnsi="Times New Roman" w:cs="Times New Roman"/>
          <w:b/>
          <w:i/>
          <w:color w:val="1F497D" w:themeColor="text2"/>
          <w:sz w:val="24"/>
          <w:szCs w:val="24"/>
          <w:lang w:val="uk-UA"/>
        </w:rPr>
        <w:t>Отримати інформацію про типи особистості і визначити, до якого типу людей я належу</w:t>
      </w:r>
    </w:p>
    <w:p w:rsidR="008445F5" w:rsidRDefault="00241053" w:rsidP="008445F5">
      <w:pPr>
        <w:pStyle w:val="a3"/>
        <w:numPr>
          <w:ilvl w:val="0"/>
          <w:numId w:val="6"/>
        </w:numPr>
        <w:ind w:left="993" w:firstLine="1035"/>
        <w:jc w:val="both"/>
        <w:rPr>
          <w:rFonts w:ascii="Times New Roman" w:hAnsi="Times New Roman" w:cs="Times New Roman"/>
          <w:sz w:val="24"/>
          <w:szCs w:val="24"/>
          <w:lang w:val="uk-UA"/>
        </w:rPr>
      </w:pPr>
      <w:r w:rsidRPr="00241053">
        <w:rPr>
          <w:rFonts w:ascii="Times New Roman" w:hAnsi="Times New Roman" w:cs="Times New Roman"/>
          <w:sz w:val="24"/>
          <w:szCs w:val="24"/>
          <w:lang w:val="uk-UA"/>
        </w:rPr>
        <w:t>Реалізація цього пункту плану допоможе вам встановити, до якого з шести типів ви належите, і якщо ви вагаєтеся у виборі своєї майбутньої професії, то визначити, чи відповідає вона вашому типові.</w:t>
      </w:r>
      <w:r w:rsidR="000B509F">
        <w:rPr>
          <w:rFonts w:ascii="Times New Roman" w:hAnsi="Times New Roman" w:cs="Times New Roman"/>
          <w:sz w:val="24"/>
          <w:szCs w:val="24"/>
          <w:lang w:val="uk-UA"/>
        </w:rPr>
        <w:t>(додаток 1)</w:t>
      </w:r>
    </w:p>
    <w:p w:rsidR="00241053" w:rsidRPr="008A1B7D" w:rsidRDefault="00241053" w:rsidP="008A1B7D">
      <w:pPr>
        <w:pStyle w:val="a3"/>
        <w:numPr>
          <w:ilvl w:val="0"/>
          <w:numId w:val="10"/>
        </w:numPr>
        <w:jc w:val="both"/>
        <w:rPr>
          <w:rFonts w:ascii="Times New Roman" w:hAnsi="Times New Roman" w:cs="Times New Roman"/>
          <w:sz w:val="24"/>
          <w:szCs w:val="24"/>
          <w:lang w:val="uk-UA"/>
        </w:rPr>
      </w:pPr>
      <w:r w:rsidRPr="008A1B7D">
        <w:rPr>
          <w:rFonts w:ascii="Times New Roman" w:hAnsi="Times New Roman" w:cs="Times New Roman"/>
          <w:b/>
          <w:i/>
          <w:color w:val="1F497D" w:themeColor="text2"/>
          <w:sz w:val="24"/>
          <w:szCs w:val="24"/>
          <w:lang w:val="uk-UA"/>
        </w:rPr>
        <w:t>З’ясувати типи інтересів, які притаманні кожному типові людей</w:t>
      </w:r>
      <w:r w:rsidRPr="008A1B7D">
        <w:rPr>
          <w:rFonts w:ascii="Times New Roman" w:hAnsi="Times New Roman" w:cs="Times New Roman"/>
          <w:sz w:val="24"/>
          <w:szCs w:val="24"/>
          <w:lang w:val="uk-UA"/>
        </w:rPr>
        <w:t>.</w:t>
      </w:r>
    </w:p>
    <w:p w:rsidR="008445F5" w:rsidRDefault="008445F5" w:rsidP="008445F5">
      <w:pPr>
        <w:pStyle w:val="a3"/>
        <w:numPr>
          <w:ilvl w:val="0"/>
          <w:numId w:val="5"/>
        </w:numPr>
        <w:ind w:left="993" w:firstLine="1134"/>
        <w:jc w:val="both"/>
        <w:rPr>
          <w:rFonts w:ascii="Times New Roman" w:hAnsi="Times New Roman" w:cs="Times New Roman"/>
          <w:sz w:val="24"/>
          <w:szCs w:val="24"/>
          <w:lang w:val="uk-UA"/>
        </w:rPr>
      </w:pPr>
      <w:r w:rsidRPr="008445F5">
        <w:rPr>
          <w:rFonts w:ascii="Times New Roman" w:hAnsi="Times New Roman" w:cs="Times New Roman"/>
          <w:sz w:val="24"/>
          <w:szCs w:val="24"/>
          <w:lang w:val="uk-UA"/>
        </w:rPr>
        <w:t>Виконання цього пункту надасть вам інформацію, якій діяльності і цінностям надає перевагу кожний з шести типів людей. Ви дізнаєтеся, які у них узагальнені інтереси і цінності.</w:t>
      </w:r>
    </w:p>
    <w:p w:rsidR="008445F5" w:rsidRDefault="008445F5" w:rsidP="008A1B7D">
      <w:pPr>
        <w:pStyle w:val="a3"/>
        <w:numPr>
          <w:ilvl w:val="0"/>
          <w:numId w:val="10"/>
        </w:numPr>
        <w:jc w:val="both"/>
        <w:rPr>
          <w:rFonts w:ascii="Times New Roman" w:hAnsi="Times New Roman" w:cs="Times New Roman"/>
          <w:b/>
          <w:i/>
          <w:color w:val="1F497D" w:themeColor="text2"/>
          <w:sz w:val="24"/>
          <w:szCs w:val="24"/>
          <w:lang w:val="uk-UA"/>
        </w:rPr>
      </w:pPr>
      <w:r w:rsidRPr="008445F5">
        <w:rPr>
          <w:rFonts w:ascii="Times New Roman" w:hAnsi="Times New Roman" w:cs="Times New Roman"/>
          <w:sz w:val="24"/>
          <w:szCs w:val="24"/>
          <w:lang w:val="uk-UA"/>
        </w:rPr>
        <w:t xml:space="preserve"> </w:t>
      </w:r>
      <w:r w:rsidRPr="008445F5">
        <w:rPr>
          <w:rFonts w:ascii="Times New Roman" w:hAnsi="Times New Roman" w:cs="Times New Roman"/>
          <w:b/>
          <w:i/>
          <w:color w:val="1F497D" w:themeColor="text2"/>
          <w:sz w:val="24"/>
          <w:szCs w:val="24"/>
          <w:lang w:val="uk-UA"/>
        </w:rPr>
        <w:t>Виявити, який тип інтересів збігається з моїм.</w:t>
      </w:r>
    </w:p>
    <w:p w:rsidR="008445F5" w:rsidRDefault="008445F5" w:rsidP="008445F5">
      <w:pPr>
        <w:pStyle w:val="a3"/>
        <w:numPr>
          <w:ilvl w:val="0"/>
          <w:numId w:val="5"/>
        </w:numPr>
        <w:ind w:left="993" w:firstLine="1134"/>
        <w:jc w:val="both"/>
        <w:rPr>
          <w:rFonts w:ascii="Times New Roman" w:hAnsi="Times New Roman" w:cs="Times New Roman"/>
          <w:sz w:val="24"/>
          <w:szCs w:val="24"/>
          <w:lang w:val="uk-UA"/>
        </w:rPr>
      </w:pPr>
      <w:r w:rsidRPr="008445F5">
        <w:rPr>
          <w:rFonts w:ascii="Times New Roman" w:hAnsi="Times New Roman" w:cs="Times New Roman"/>
          <w:sz w:val="24"/>
          <w:szCs w:val="24"/>
          <w:lang w:val="uk-UA"/>
        </w:rPr>
        <w:t>Реалізація цього пункту надасть вам можливість виявити, чи справді визначений вами особистісний тип відповідає вашим інтересам і цінностям.</w:t>
      </w:r>
    </w:p>
    <w:p w:rsidR="00880BDF" w:rsidRPr="008445F5" w:rsidRDefault="00880BDF" w:rsidP="00880BDF">
      <w:pPr>
        <w:pStyle w:val="a3"/>
        <w:ind w:left="2127"/>
        <w:jc w:val="both"/>
        <w:rPr>
          <w:rFonts w:ascii="Times New Roman" w:hAnsi="Times New Roman" w:cs="Times New Roman"/>
          <w:sz w:val="24"/>
          <w:szCs w:val="24"/>
          <w:lang w:val="uk-UA"/>
        </w:rPr>
      </w:pPr>
    </w:p>
    <w:p w:rsidR="008445F5" w:rsidRDefault="008445F5" w:rsidP="008A1B7D">
      <w:pPr>
        <w:pStyle w:val="a3"/>
        <w:numPr>
          <w:ilvl w:val="0"/>
          <w:numId w:val="10"/>
        </w:numPr>
        <w:jc w:val="both"/>
        <w:rPr>
          <w:rFonts w:ascii="Times New Roman" w:hAnsi="Times New Roman" w:cs="Times New Roman"/>
          <w:b/>
          <w:i/>
          <w:color w:val="1F497D" w:themeColor="text2"/>
          <w:sz w:val="24"/>
          <w:szCs w:val="24"/>
          <w:lang w:val="uk-UA"/>
        </w:rPr>
      </w:pPr>
      <w:r w:rsidRPr="008445F5">
        <w:rPr>
          <w:rFonts w:ascii="Times New Roman" w:hAnsi="Times New Roman" w:cs="Times New Roman"/>
          <w:b/>
          <w:i/>
          <w:color w:val="1F497D" w:themeColor="text2"/>
          <w:sz w:val="24"/>
          <w:szCs w:val="24"/>
          <w:lang w:val="uk-UA"/>
        </w:rPr>
        <w:lastRenderedPageBreak/>
        <w:t>Ознайомитися з типами професій і їх вимогами до особистості.</w:t>
      </w:r>
    </w:p>
    <w:p w:rsidR="008445F5" w:rsidRPr="0065188A" w:rsidRDefault="008445F5" w:rsidP="0065188A">
      <w:pPr>
        <w:pStyle w:val="a3"/>
        <w:numPr>
          <w:ilvl w:val="0"/>
          <w:numId w:val="5"/>
        </w:numPr>
        <w:ind w:left="993" w:firstLine="1134"/>
        <w:jc w:val="both"/>
        <w:rPr>
          <w:rFonts w:ascii="Times New Roman" w:hAnsi="Times New Roman" w:cs="Times New Roman"/>
          <w:sz w:val="24"/>
          <w:szCs w:val="24"/>
          <w:lang w:val="uk-UA"/>
        </w:rPr>
      </w:pPr>
      <w:r w:rsidRPr="0065188A">
        <w:rPr>
          <w:rFonts w:ascii="Times New Roman" w:hAnsi="Times New Roman" w:cs="Times New Roman"/>
          <w:sz w:val="24"/>
          <w:szCs w:val="24"/>
          <w:lang w:val="uk-UA"/>
        </w:rPr>
        <w:t>Цей пункт розширить вашу інформацію про існуючі типи професій і ті вимоги, що висуває кожна професія до особистості.</w:t>
      </w:r>
    </w:p>
    <w:p w:rsidR="008445F5" w:rsidRDefault="008445F5" w:rsidP="008A1B7D">
      <w:pPr>
        <w:pStyle w:val="a3"/>
        <w:numPr>
          <w:ilvl w:val="0"/>
          <w:numId w:val="10"/>
        </w:numPr>
        <w:jc w:val="both"/>
        <w:rPr>
          <w:rFonts w:ascii="Times New Roman" w:hAnsi="Times New Roman" w:cs="Times New Roman"/>
          <w:b/>
          <w:i/>
          <w:color w:val="1F497D" w:themeColor="text2"/>
          <w:sz w:val="24"/>
          <w:szCs w:val="24"/>
          <w:lang w:val="uk-UA"/>
        </w:rPr>
      </w:pPr>
      <w:r w:rsidRPr="0065188A">
        <w:rPr>
          <w:rFonts w:ascii="Times New Roman" w:hAnsi="Times New Roman" w:cs="Times New Roman"/>
          <w:b/>
          <w:i/>
          <w:color w:val="1F497D" w:themeColor="text2"/>
          <w:sz w:val="24"/>
          <w:szCs w:val="24"/>
          <w:lang w:val="uk-UA"/>
        </w:rPr>
        <w:t>Опитати друзів і знайомих, якої вони думки про мої здібності.</w:t>
      </w:r>
    </w:p>
    <w:p w:rsidR="0065188A" w:rsidRDefault="0065188A" w:rsidP="0065188A">
      <w:pPr>
        <w:pStyle w:val="a3"/>
        <w:numPr>
          <w:ilvl w:val="0"/>
          <w:numId w:val="5"/>
        </w:numPr>
        <w:ind w:left="993" w:firstLine="1134"/>
        <w:jc w:val="both"/>
        <w:rPr>
          <w:rFonts w:ascii="Times New Roman" w:hAnsi="Times New Roman" w:cs="Times New Roman"/>
          <w:sz w:val="24"/>
          <w:szCs w:val="24"/>
          <w:lang w:val="uk-UA"/>
        </w:rPr>
      </w:pPr>
      <w:r w:rsidRPr="0065188A">
        <w:rPr>
          <w:rFonts w:ascii="Times New Roman" w:hAnsi="Times New Roman" w:cs="Times New Roman"/>
          <w:sz w:val="24"/>
          <w:szCs w:val="24"/>
          <w:lang w:val="uk-UA"/>
        </w:rPr>
        <w:t>Щоб об’єктивно встановити наявні у себе здібності та міру їх розвитку, потрібний неупереджений погляд і думка сторонніх. Опитавши своїх друзів і знайомих, ви реалістично поглянете на свої можливості щодо досягнення своєї мети.</w:t>
      </w:r>
    </w:p>
    <w:p w:rsidR="0065188A" w:rsidRDefault="0065188A" w:rsidP="008A1B7D">
      <w:pPr>
        <w:pStyle w:val="a3"/>
        <w:numPr>
          <w:ilvl w:val="0"/>
          <w:numId w:val="10"/>
        </w:numPr>
        <w:jc w:val="both"/>
        <w:rPr>
          <w:rFonts w:ascii="Times New Roman" w:hAnsi="Times New Roman" w:cs="Times New Roman"/>
          <w:b/>
          <w:i/>
          <w:color w:val="1F497D" w:themeColor="text2"/>
          <w:sz w:val="24"/>
          <w:szCs w:val="24"/>
          <w:lang w:val="uk-UA"/>
        </w:rPr>
      </w:pPr>
      <w:r w:rsidRPr="0065188A">
        <w:rPr>
          <w:rFonts w:ascii="Times New Roman" w:hAnsi="Times New Roman" w:cs="Times New Roman"/>
          <w:b/>
          <w:i/>
          <w:color w:val="1F497D" w:themeColor="text2"/>
          <w:sz w:val="24"/>
          <w:szCs w:val="24"/>
          <w:lang w:val="uk-UA"/>
        </w:rPr>
        <w:t>Виявити, які професії найсприятливіші для мене.</w:t>
      </w:r>
    </w:p>
    <w:p w:rsidR="0065188A" w:rsidRPr="0065188A" w:rsidRDefault="0065188A" w:rsidP="0065188A">
      <w:pPr>
        <w:pStyle w:val="a3"/>
        <w:numPr>
          <w:ilvl w:val="0"/>
          <w:numId w:val="5"/>
        </w:numPr>
        <w:ind w:left="993" w:firstLine="1134"/>
        <w:jc w:val="both"/>
        <w:rPr>
          <w:rFonts w:ascii="Times New Roman" w:hAnsi="Times New Roman" w:cs="Times New Roman"/>
          <w:sz w:val="24"/>
          <w:szCs w:val="24"/>
          <w:lang w:val="uk-UA"/>
        </w:rPr>
      </w:pPr>
      <w:r w:rsidRPr="0065188A">
        <w:rPr>
          <w:rFonts w:ascii="Times New Roman" w:hAnsi="Times New Roman" w:cs="Times New Roman"/>
          <w:sz w:val="24"/>
          <w:szCs w:val="24"/>
          <w:lang w:val="uk-UA"/>
        </w:rPr>
        <w:t xml:space="preserve">Знаючи, до якого типу людей ви відноситесь, та встановивши типи інтересів і вимоги професій до людини, ви, реалізуючи цей пункт, отримаєте через «Довідник професій» додаткову інформацію про сучасний світ професій. </w:t>
      </w:r>
    </w:p>
    <w:p w:rsidR="0065188A" w:rsidRDefault="0065188A" w:rsidP="008A1B7D">
      <w:pPr>
        <w:pStyle w:val="a3"/>
        <w:numPr>
          <w:ilvl w:val="0"/>
          <w:numId w:val="10"/>
        </w:numPr>
        <w:jc w:val="both"/>
        <w:rPr>
          <w:rFonts w:ascii="Times New Roman" w:hAnsi="Times New Roman" w:cs="Times New Roman"/>
          <w:b/>
          <w:i/>
          <w:color w:val="1F497D" w:themeColor="text2"/>
          <w:sz w:val="24"/>
          <w:szCs w:val="24"/>
          <w:lang w:val="uk-UA"/>
        </w:rPr>
      </w:pPr>
      <w:r w:rsidRPr="0065188A">
        <w:rPr>
          <w:rFonts w:ascii="Times New Roman" w:hAnsi="Times New Roman" w:cs="Times New Roman"/>
          <w:b/>
          <w:i/>
          <w:color w:val="1F497D" w:themeColor="text2"/>
          <w:sz w:val="24"/>
          <w:szCs w:val="24"/>
          <w:lang w:val="uk-UA"/>
        </w:rPr>
        <w:t>Встановити власний універсальний код (УК) своєї професійної діяльності та визначити за переліком професій ті, що найбільш мені подобаються.</w:t>
      </w:r>
    </w:p>
    <w:p w:rsidR="0065188A" w:rsidRPr="0065188A" w:rsidRDefault="0065188A" w:rsidP="009D1D2A">
      <w:pPr>
        <w:pStyle w:val="a3"/>
        <w:numPr>
          <w:ilvl w:val="0"/>
          <w:numId w:val="5"/>
        </w:numPr>
        <w:ind w:left="993" w:firstLine="1134"/>
        <w:jc w:val="both"/>
        <w:rPr>
          <w:rFonts w:ascii="Times New Roman" w:hAnsi="Times New Roman" w:cs="Times New Roman"/>
          <w:sz w:val="24"/>
          <w:szCs w:val="24"/>
          <w:lang w:val="uk-UA"/>
        </w:rPr>
      </w:pPr>
      <w:r w:rsidRPr="0065188A">
        <w:rPr>
          <w:rFonts w:ascii="Times New Roman" w:hAnsi="Times New Roman" w:cs="Times New Roman"/>
          <w:sz w:val="24"/>
          <w:szCs w:val="24"/>
          <w:lang w:val="uk-UA"/>
        </w:rPr>
        <w:t xml:space="preserve">Виконання цього пункту передбачає виконання практичної роботи, в якій ви, на підставі відповідей на тести, встановлюєте найсприятливіший для вашого типу особистості перелік професій. </w:t>
      </w:r>
    </w:p>
    <w:p w:rsidR="0065188A" w:rsidRDefault="0065188A" w:rsidP="008A1B7D">
      <w:pPr>
        <w:pStyle w:val="a3"/>
        <w:numPr>
          <w:ilvl w:val="0"/>
          <w:numId w:val="10"/>
        </w:numPr>
        <w:jc w:val="both"/>
        <w:rPr>
          <w:rFonts w:ascii="Times New Roman" w:hAnsi="Times New Roman" w:cs="Times New Roman"/>
          <w:b/>
          <w:i/>
          <w:color w:val="1F497D" w:themeColor="text2"/>
          <w:sz w:val="24"/>
          <w:szCs w:val="24"/>
          <w:lang w:val="uk-UA"/>
        </w:rPr>
      </w:pPr>
      <w:r w:rsidRPr="0065188A">
        <w:rPr>
          <w:rFonts w:ascii="Times New Roman" w:hAnsi="Times New Roman" w:cs="Times New Roman"/>
          <w:b/>
          <w:i/>
          <w:color w:val="1F497D" w:themeColor="text2"/>
          <w:sz w:val="24"/>
          <w:szCs w:val="24"/>
          <w:lang w:val="uk-UA"/>
        </w:rPr>
        <w:t xml:space="preserve">Скласти план самовиховання відповідно до вимог обраної для себе професії. </w:t>
      </w:r>
    </w:p>
    <w:p w:rsidR="0065188A" w:rsidRPr="009D1D2A" w:rsidRDefault="0065188A" w:rsidP="009D1D2A">
      <w:pPr>
        <w:pStyle w:val="a3"/>
        <w:numPr>
          <w:ilvl w:val="0"/>
          <w:numId w:val="5"/>
        </w:numPr>
        <w:ind w:left="993" w:firstLine="1134"/>
        <w:jc w:val="both"/>
        <w:rPr>
          <w:rFonts w:ascii="Times New Roman" w:hAnsi="Times New Roman" w:cs="Times New Roman"/>
          <w:sz w:val="24"/>
          <w:szCs w:val="24"/>
          <w:lang w:val="uk-UA"/>
        </w:rPr>
      </w:pPr>
      <w:r w:rsidRPr="0065188A">
        <w:rPr>
          <w:rFonts w:ascii="Times New Roman" w:hAnsi="Times New Roman" w:cs="Times New Roman"/>
          <w:sz w:val="24"/>
          <w:szCs w:val="24"/>
          <w:lang w:val="uk-UA"/>
        </w:rPr>
        <w:t xml:space="preserve">Це один із відповідальних пунктів плану дій; передбачає розвиток тих здібностей, що потрібні для моєї професії, але які частково або повністю відсутні у мене. Починати потрібно з чіткого визначення переліку здібностей, які потрібні розвивати або вдосконалювати. У цьому питанні найліпшу допомогу вам надасть практичний психолог. Навпроти переліку здібностей, які розвиватимуться, зазначте, що для цього потрібно зробити: співати в шкільному хорі; розвивати вправність голосових зв’язок; слухати музику тощо. </w:t>
      </w:r>
    </w:p>
    <w:p w:rsidR="0065188A" w:rsidRDefault="0065188A" w:rsidP="008A1B7D">
      <w:pPr>
        <w:pStyle w:val="a3"/>
        <w:numPr>
          <w:ilvl w:val="0"/>
          <w:numId w:val="10"/>
        </w:numPr>
        <w:jc w:val="both"/>
        <w:rPr>
          <w:rFonts w:ascii="Times New Roman" w:hAnsi="Times New Roman" w:cs="Times New Roman"/>
          <w:b/>
          <w:i/>
          <w:color w:val="1F497D" w:themeColor="text2"/>
          <w:sz w:val="24"/>
          <w:szCs w:val="24"/>
          <w:lang w:val="uk-UA"/>
        </w:rPr>
      </w:pPr>
      <w:r w:rsidRPr="0065188A">
        <w:rPr>
          <w:rFonts w:ascii="Times New Roman" w:hAnsi="Times New Roman" w:cs="Times New Roman"/>
          <w:b/>
          <w:i/>
          <w:color w:val="1F497D" w:themeColor="text2"/>
          <w:sz w:val="24"/>
          <w:szCs w:val="24"/>
          <w:lang w:val="uk-UA"/>
        </w:rPr>
        <w:t xml:space="preserve"> Дізнатися у фонді зайнятості, які сприятливі для мене професії затребувані у районі, області, місті. </w:t>
      </w:r>
    </w:p>
    <w:p w:rsidR="009D1D2A" w:rsidRPr="009D1D2A" w:rsidRDefault="009D1D2A" w:rsidP="009D1D2A">
      <w:pPr>
        <w:pStyle w:val="a3"/>
        <w:numPr>
          <w:ilvl w:val="0"/>
          <w:numId w:val="5"/>
        </w:numPr>
        <w:ind w:left="993" w:firstLine="1134"/>
        <w:jc w:val="both"/>
        <w:rPr>
          <w:rFonts w:ascii="Times New Roman" w:hAnsi="Times New Roman" w:cs="Times New Roman"/>
          <w:sz w:val="24"/>
          <w:szCs w:val="24"/>
          <w:lang w:val="uk-UA"/>
        </w:rPr>
      </w:pPr>
      <w:r w:rsidRPr="009D1D2A">
        <w:rPr>
          <w:rFonts w:ascii="Times New Roman" w:hAnsi="Times New Roman" w:cs="Times New Roman"/>
          <w:sz w:val="24"/>
          <w:szCs w:val="24"/>
          <w:lang w:val="uk-UA"/>
        </w:rPr>
        <w:t xml:space="preserve">Цей пункт допоможе вам встановити, чи є за місцем вашого проживання попит на вашу професію і яка кількість вакансій. Це допоможе вам спланувати ваші наступні дії у разі відсутності попиту на вашу професію або обрати іншу професію за визначеною сферою діяльності. Також, можливо, потрібно буде внести зміни у план ваших дій за потреби виїхати в інший регіон, де ваша професія затребувана. </w:t>
      </w:r>
    </w:p>
    <w:p w:rsidR="0065188A" w:rsidRPr="009D1D2A" w:rsidRDefault="0065188A" w:rsidP="008A1B7D">
      <w:pPr>
        <w:pStyle w:val="a3"/>
        <w:numPr>
          <w:ilvl w:val="0"/>
          <w:numId w:val="10"/>
        </w:numPr>
        <w:jc w:val="both"/>
        <w:rPr>
          <w:rFonts w:ascii="Times New Roman" w:hAnsi="Times New Roman" w:cs="Times New Roman"/>
          <w:b/>
          <w:i/>
          <w:color w:val="1F497D" w:themeColor="text2"/>
          <w:sz w:val="24"/>
          <w:szCs w:val="24"/>
          <w:lang w:val="uk-UA"/>
        </w:rPr>
      </w:pPr>
      <w:r w:rsidRPr="009D1D2A">
        <w:rPr>
          <w:rFonts w:ascii="Times New Roman" w:hAnsi="Times New Roman" w:cs="Times New Roman"/>
          <w:b/>
          <w:i/>
          <w:color w:val="1F497D" w:themeColor="text2"/>
          <w:sz w:val="24"/>
          <w:szCs w:val="24"/>
          <w:lang w:val="uk-UA"/>
        </w:rPr>
        <w:t xml:space="preserve">З’ясувати, де можливо здобути професійну освіту за обраною професією і що для цього потрібно зробити. </w:t>
      </w:r>
    </w:p>
    <w:p w:rsidR="009D1D2A" w:rsidRPr="009D1D2A" w:rsidRDefault="009D1D2A" w:rsidP="009D1D2A">
      <w:pPr>
        <w:pStyle w:val="a3"/>
        <w:numPr>
          <w:ilvl w:val="0"/>
          <w:numId w:val="5"/>
        </w:numPr>
        <w:ind w:left="993" w:firstLine="1134"/>
        <w:jc w:val="both"/>
        <w:rPr>
          <w:rFonts w:ascii="Times New Roman" w:hAnsi="Times New Roman" w:cs="Times New Roman"/>
          <w:sz w:val="24"/>
          <w:szCs w:val="24"/>
          <w:lang w:val="uk-UA"/>
        </w:rPr>
      </w:pPr>
      <w:r w:rsidRPr="009D1D2A">
        <w:rPr>
          <w:rFonts w:ascii="Times New Roman" w:hAnsi="Times New Roman" w:cs="Times New Roman"/>
          <w:sz w:val="24"/>
          <w:szCs w:val="24"/>
          <w:lang w:val="uk-UA"/>
        </w:rPr>
        <w:t>Для виконання цього пункту вам потрібно знайти інформацію про навчальні заклади, які надають освітні послуги за обраною вами спеціальністю. У разі з’ясування, що цей навчальний заклад знаходиться в іншому регіоні, додати цей факт до проекту план дій, в якому буде передбачено можливість переїзду, проживання, харчування та отримання на це потрібних коштів.</w:t>
      </w:r>
    </w:p>
    <w:p w:rsidR="008A1B7D" w:rsidRPr="008A1B7D" w:rsidRDefault="0065188A" w:rsidP="008A1B7D">
      <w:pPr>
        <w:pStyle w:val="a3"/>
        <w:numPr>
          <w:ilvl w:val="0"/>
          <w:numId w:val="10"/>
        </w:numPr>
        <w:jc w:val="both"/>
        <w:rPr>
          <w:rFonts w:ascii="Times New Roman" w:hAnsi="Times New Roman" w:cs="Times New Roman"/>
          <w:b/>
          <w:i/>
          <w:color w:val="1F497D" w:themeColor="text2"/>
          <w:sz w:val="24"/>
          <w:szCs w:val="24"/>
          <w:lang w:val="uk-UA"/>
        </w:rPr>
      </w:pPr>
      <w:r w:rsidRPr="008A1B7D">
        <w:rPr>
          <w:rFonts w:ascii="Times New Roman" w:hAnsi="Times New Roman" w:cs="Times New Roman"/>
          <w:b/>
          <w:i/>
          <w:color w:val="1F497D" w:themeColor="text2"/>
          <w:sz w:val="24"/>
          <w:szCs w:val="24"/>
          <w:lang w:val="uk-UA"/>
        </w:rPr>
        <w:t xml:space="preserve">Спланувати свої дії у разі неможливості здобути подальшу освіту за обраною професією. </w:t>
      </w:r>
    </w:p>
    <w:p w:rsidR="008A1B7D" w:rsidRDefault="009D1D2A" w:rsidP="008A1B7D">
      <w:pPr>
        <w:pStyle w:val="a3"/>
        <w:numPr>
          <w:ilvl w:val="0"/>
          <w:numId w:val="5"/>
        </w:numPr>
        <w:ind w:left="993" w:firstLine="1275"/>
        <w:jc w:val="both"/>
        <w:rPr>
          <w:rFonts w:ascii="Times New Roman" w:hAnsi="Times New Roman" w:cs="Times New Roman"/>
          <w:sz w:val="24"/>
          <w:szCs w:val="24"/>
          <w:lang w:val="uk-UA"/>
        </w:rPr>
      </w:pPr>
      <w:r w:rsidRPr="008A1B7D">
        <w:rPr>
          <w:rFonts w:ascii="Times New Roman" w:hAnsi="Times New Roman" w:cs="Times New Roman"/>
          <w:sz w:val="24"/>
          <w:szCs w:val="24"/>
          <w:lang w:val="uk-UA"/>
        </w:rPr>
        <w:t>За певних умов не всі випускники ліцею мають можливість одразу розпочати здобування освіти за обраною спеціальністю у вищому навчальному закладі. У зв’язку з цим вам потрібно буде передбачити варіант, за яким ви почнете свою освітню програму іншим шляхом: технікум, проходження підготовчих курсів тощо. Можливий і такий варіант, коли ви підете спочатку працювати в обрану вами галузь без</w:t>
      </w:r>
      <w:r w:rsidR="008A1B7D">
        <w:rPr>
          <w:rFonts w:ascii="Times New Roman" w:hAnsi="Times New Roman" w:cs="Times New Roman"/>
          <w:sz w:val="24"/>
          <w:szCs w:val="24"/>
          <w:lang w:val="uk-UA"/>
        </w:rPr>
        <w:t xml:space="preserve"> освіти.</w:t>
      </w:r>
    </w:p>
    <w:p w:rsidR="00241053" w:rsidRDefault="008A1B7D" w:rsidP="008A1B7D">
      <w:pPr>
        <w:ind w:firstLine="426"/>
        <w:jc w:val="both"/>
        <w:rPr>
          <w:rFonts w:ascii="Times New Roman" w:hAnsi="Times New Roman" w:cs="Times New Roman"/>
          <w:b/>
          <w:i/>
          <w:color w:val="1F497D" w:themeColor="text2"/>
          <w:sz w:val="24"/>
          <w:szCs w:val="24"/>
          <w:lang w:val="uk-UA"/>
        </w:rPr>
      </w:pPr>
      <w:r w:rsidRPr="008A1B7D">
        <w:rPr>
          <w:rFonts w:ascii="Times New Roman" w:hAnsi="Times New Roman" w:cs="Times New Roman"/>
          <w:b/>
          <w:i/>
          <w:color w:val="1F497D" w:themeColor="text2"/>
          <w:sz w:val="24"/>
          <w:szCs w:val="24"/>
          <w:lang w:val="uk-UA"/>
        </w:rPr>
        <w:t xml:space="preserve">12. </w:t>
      </w:r>
      <w:r w:rsidR="009D1D2A" w:rsidRPr="008A1B7D">
        <w:rPr>
          <w:rFonts w:ascii="Times New Roman" w:hAnsi="Times New Roman" w:cs="Times New Roman"/>
          <w:b/>
          <w:i/>
          <w:color w:val="1F497D" w:themeColor="text2"/>
          <w:sz w:val="24"/>
          <w:szCs w:val="24"/>
          <w:lang w:val="uk-UA"/>
        </w:rPr>
        <w:t xml:space="preserve"> </w:t>
      </w:r>
      <w:r w:rsidRPr="008A1B7D">
        <w:rPr>
          <w:rFonts w:ascii="Times New Roman" w:hAnsi="Times New Roman" w:cs="Times New Roman"/>
          <w:b/>
          <w:i/>
          <w:color w:val="1F497D" w:themeColor="text2"/>
          <w:sz w:val="24"/>
          <w:szCs w:val="24"/>
          <w:lang w:val="uk-UA"/>
        </w:rPr>
        <w:t>Здобути професійну освіту за обраною професією.</w:t>
      </w:r>
    </w:p>
    <w:p w:rsidR="008A1B7D" w:rsidRDefault="008A1B7D" w:rsidP="008A1B7D">
      <w:pPr>
        <w:pStyle w:val="a3"/>
        <w:numPr>
          <w:ilvl w:val="0"/>
          <w:numId w:val="9"/>
        </w:numPr>
        <w:ind w:left="993" w:firstLine="1275"/>
        <w:jc w:val="both"/>
        <w:rPr>
          <w:rFonts w:ascii="Times New Roman" w:hAnsi="Times New Roman" w:cs="Times New Roman"/>
          <w:sz w:val="24"/>
          <w:szCs w:val="24"/>
          <w:lang w:val="uk-UA"/>
        </w:rPr>
      </w:pPr>
      <w:r w:rsidRPr="008A1B7D">
        <w:rPr>
          <w:rFonts w:ascii="Times New Roman" w:hAnsi="Times New Roman" w:cs="Times New Roman"/>
          <w:sz w:val="24"/>
          <w:szCs w:val="24"/>
          <w:lang w:val="uk-UA"/>
        </w:rPr>
        <w:t xml:space="preserve">При реалізації цього пункту, загального плану дій, бажано його доповнити підпунктами, в яких передбачити можливість (навіть без потреби) у вільний </w:t>
      </w:r>
      <w:r w:rsidRPr="008A1B7D">
        <w:rPr>
          <w:rFonts w:ascii="Times New Roman" w:hAnsi="Times New Roman" w:cs="Times New Roman"/>
          <w:sz w:val="24"/>
          <w:szCs w:val="24"/>
          <w:lang w:val="uk-UA"/>
        </w:rPr>
        <w:lastRenderedPageBreak/>
        <w:t>час працювати за обраною спеціальністю або суміжною. Також варто зробити самоаналіз правильності обрання професії.</w:t>
      </w:r>
    </w:p>
    <w:p w:rsidR="008A1B7D" w:rsidRDefault="00880FDA" w:rsidP="00880FDA">
      <w:pPr>
        <w:ind w:firstLine="708"/>
        <w:jc w:val="both"/>
        <w:rPr>
          <w:rFonts w:ascii="Times New Roman" w:hAnsi="Times New Roman" w:cs="Times New Roman"/>
          <w:sz w:val="24"/>
          <w:szCs w:val="24"/>
          <w:lang w:val="uk-UA"/>
        </w:rPr>
      </w:pPr>
      <w:r w:rsidRPr="00880FDA">
        <w:rPr>
          <w:rFonts w:ascii="Times New Roman" w:hAnsi="Times New Roman" w:cs="Times New Roman"/>
          <w:sz w:val="24"/>
          <w:szCs w:val="24"/>
          <w:lang w:val="uk-UA"/>
        </w:rPr>
        <w:t>Розпочинаючи реалізацію плану дій, почніть знайомство з типами особистості людини за Є.Л. Климовим (</w:t>
      </w:r>
      <w:proofErr w:type="spellStart"/>
      <w:r w:rsidRPr="00880FDA">
        <w:rPr>
          <w:rFonts w:ascii="Times New Roman" w:hAnsi="Times New Roman" w:cs="Times New Roman"/>
          <w:sz w:val="24"/>
          <w:szCs w:val="24"/>
          <w:lang w:val="uk-UA"/>
        </w:rPr>
        <w:t>див.додаток</w:t>
      </w:r>
      <w:proofErr w:type="spellEnd"/>
      <w:r w:rsidRPr="00880FDA">
        <w:rPr>
          <w:rFonts w:ascii="Times New Roman" w:hAnsi="Times New Roman" w:cs="Times New Roman"/>
          <w:sz w:val="24"/>
          <w:szCs w:val="24"/>
          <w:lang w:val="uk-UA"/>
        </w:rPr>
        <w:t xml:space="preserve"> № </w:t>
      </w:r>
      <w:r w:rsidR="00035F06">
        <w:rPr>
          <w:rFonts w:ascii="Times New Roman" w:hAnsi="Times New Roman" w:cs="Times New Roman"/>
          <w:sz w:val="24"/>
          <w:szCs w:val="24"/>
          <w:lang w:val="uk-UA"/>
        </w:rPr>
        <w:t>1-3</w:t>
      </w:r>
      <w:r w:rsidRPr="00880FDA">
        <w:rPr>
          <w:rFonts w:ascii="Times New Roman" w:hAnsi="Times New Roman" w:cs="Times New Roman"/>
          <w:sz w:val="24"/>
          <w:szCs w:val="24"/>
          <w:lang w:val="uk-UA"/>
        </w:rPr>
        <w:t xml:space="preserve">). Це допоможе вам визначити, до якого з них ви належите. </w:t>
      </w:r>
    </w:p>
    <w:p w:rsidR="00A85113" w:rsidRPr="00035F06" w:rsidRDefault="00902852" w:rsidP="00902852">
      <w:pPr>
        <w:pStyle w:val="a4"/>
        <w:spacing w:line="276" w:lineRule="auto"/>
        <w:jc w:val="right"/>
        <w:rPr>
          <w:rFonts w:ascii="Times New Roman" w:hAnsi="Times New Roman" w:cs="Times New Roman"/>
          <w:b/>
          <w:sz w:val="24"/>
          <w:szCs w:val="24"/>
          <w:lang w:val="uk-UA"/>
        </w:rPr>
      </w:pPr>
      <w:r w:rsidRPr="00035F06">
        <w:rPr>
          <w:rFonts w:ascii="Times New Roman" w:hAnsi="Times New Roman" w:cs="Times New Roman"/>
          <w:b/>
          <w:sz w:val="24"/>
          <w:szCs w:val="24"/>
          <w:lang w:val="uk-UA"/>
        </w:rPr>
        <w:t>Додаток 1</w:t>
      </w:r>
    </w:p>
    <w:p w:rsidR="00902852" w:rsidRPr="00F5249D" w:rsidRDefault="00902852" w:rsidP="00902852">
      <w:pPr>
        <w:pStyle w:val="a4"/>
        <w:spacing w:line="276" w:lineRule="auto"/>
        <w:jc w:val="center"/>
        <w:rPr>
          <w:rFonts w:ascii="Times New Roman" w:hAnsi="Times New Roman" w:cs="Times New Roman"/>
          <w:b/>
          <w:i/>
          <w:color w:val="365F91" w:themeColor="accent1" w:themeShade="BF"/>
          <w:sz w:val="24"/>
          <w:szCs w:val="24"/>
          <w:lang w:val="uk-UA"/>
        </w:rPr>
      </w:pPr>
      <w:r>
        <w:rPr>
          <w:rFonts w:ascii="Times New Roman" w:hAnsi="Times New Roman" w:cs="Times New Roman"/>
          <w:b/>
          <w:i/>
          <w:color w:val="365F91" w:themeColor="accent1" w:themeShade="BF"/>
          <w:sz w:val="24"/>
          <w:szCs w:val="24"/>
          <w:lang w:val="uk-UA"/>
        </w:rPr>
        <w:t xml:space="preserve">Таблиця № 1. </w:t>
      </w:r>
      <w:r w:rsidRPr="00902852">
        <w:rPr>
          <w:rFonts w:ascii="Times New Roman" w:hAnsi="Times New Roman" w:cs="Times New Roman"/>
          <w:b/>
          <w:i/>
          <w:color w:val="17365D" w:themeColor="text2" w:themeShade="BF"/>
          <w:sz w:val="24"/>
          <w:szCs w:val="24"/>
          <w:lang w:val="uk-UA"/>
        </w:rPr>
        <w:t>Психологічні типи професій у залежності від предмета праці</w:t>
      </w:r>
    </w:p>
    <w:tbl>
      <w:tblPr>
        <w:tblStyle w:val="a5"/>
        <w:tblW w:w="9889" w:type="dxa"/>
        <w:tblLook w:val="04A0" w:firstRow="1" w:lastRow="0" w:firstColumn="1" w:lastColumn="0" w:noHBand="0" w:noVBand="1"/>
      </w:tblPr>
      <w:tblGrid>
        <w:gridCol w:w="2093"/>
        <w:gridCol w:w="7796"/>
      </w:tblGrid>
      <w:tr w:rsidR="00053F34" w:rsidRPr="00C500D8" w:rsidTr="00006BD6">
        <w:tc>
          <w:tcPr>
            <w:tcW w:w="2093" w:type="dxa"/>
            <w:shd w:val="clear" w:color="auto" w:fill="EAF1DD" w:themeFill="accent3" w:themeFillTint="33"/>
          </w:tcPr>
          <w:p w:rsidR="00053F34" w:rsidRPr="00930C43" w:rsidRDefault="00902852" w:rsidP="00930C43">
            <w:pPr>
              <w:pStyle w:val="a4"/>
              <w:jc w:val="center"/>
              <w:rPr>
                <w:rFonts w:ascii="Times New Roman" w:hAnsi="Times New Roman" w:cs="Times New Roman"/>
                <w:b/>
                <w:i/>
                <w:color w:val="365F91" w:themeColor="accent1" w:themeShade="BF"/>
                <w:sz w:val="28"/>
                <w:szCs w:val="28"/>
                <w:lang w:val="uk-UA"/>
              </w:rPr>
            </w:pPr>
            <w:r w:rsidRPr="00902852">
              <w:rPr>
                <w:rFonts w:ascii="Times New Roman" w:hAnsi="Times New Roman" w:cs="Times New Roman"/>
                <w:b/>
                <w:i/>
                <w:color w:val="365F91" w:themeColor="accent1" w:themeShade="BF"/>
                <w:sz w:val="28"/>
                <w:szCs w:val="28"/>
                <w:lang w:val="uk-UA"/>
              </w:rPr>
              <w:t>І.</w:t>
            </w:r>
            <w:proofErr w:type="spellStart"/>
            <w:r w:rsidRPr="00902852">
              <w:rPr>
                <w:rFonts w:ascii="Times New Roman" w:hAnsi="Times New Roman" w:cs="Times New Roman"/>
                <w:b/>
                <w:i/>
                <w:color w:val="365F91" w:themeColor="accent1" w:themeShade="BF"/>
                <w:sz w:val="28"/>
                <w:szCs w:val="28"/>
                <w:lang w:val="uk-UA"/>
              </w:rPr>
              <w:t>Біономічні</w:t>
            </w:r>
            <w:proofErr w:type="spellEnd"/>
            <w:r w:rsidRPr="00902852">
              <w:rPr>
                <w:rFonts w:ascii="Times New Roman" w:hAnsi="Times New Roman" w:cs="Times New Roman"/>
                <w:b/>
                <w:i/>
                <w:color w:val="365F91" w:themeColor="accent1" w:themeShade="BF"/>
                <w:sz w:val="28"/>
                <w:szCs w:val="28"/>
                <w:lang w:val="uk-UA"/>
              </w:rPr>
              <w:t xml:space="preserve">  П - «ЛЮДИНА - ПРИРОДА»</w:t>
            </w:r>
          </w:p>
        </w:tc>
        <w:tc>
          <w:tcPr>
            <w:tcW w:w="7796" w:type="dxa"/>
            <w:shd w:val="clear" w:color="auto" w:fill="EAF1DD" w:themeFill="accent3" w:themeFillTint="33"/>
          </w:tcPr>
          <w:p w:rsidR="00902852" w:rsidRPr="00F8047E" w:rsidRDefault="00902852" w:rsidP="00902852">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Професії: насіннєзнавець, майстер-тваринник, зоотехнік, агроном, кінолог, лаборант хіміко-бактеріологічного аналізу та інші професії, предмет праці яких: рослинні організми, тварини організми, мікроорганізми.  </w:t>
            </w:r>
          </w:p>
          <w:p w:rsidR="00006BD6" w:rsidRPr="00F8047E" w:rsidRDefault="00902852" w:rsidP="00902852">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Це професії, пов'язані з сільським господарством, харчовою промисловістю, медициною і науковими дослідженнями (біологія, географія). Як не дивно, визначений інтерес до природи (хоча, звичайно, не основний) повинні мати психолог, менеджер з туризму та готельного бізнесу ...  </w:t>
            </w:r>
          </w:p>
          <w:p w:rsidR="00006BD6" w:rsidRPr="00F8047E" w:rsidRDefault="00902852" w:rsidP="00902852">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Наведений поділ не означає, звичайно, що праця людини спрямована тільки на згадані вище предмети.</w:t>
            </w:r>
          </w:p>
          <w:p w:rsidR="00006BD6" w:rsidRPr="00F8047E" w:rsidRDefault="00902852" w:rsidP="00902852">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При виборі професії цього типу дуже важливо розібратися, як саме Ви ставитеся до природи: як до місця для відпочинку або як до майстерні, в якій Ви збираєтеся віддавати всі сили виробництву. </w:t>
            </w:r>
          </w:p>
          <w:p w:rsidR="00053F34" w:rsidRPr="00F8047E" w:rsidRDefault="00902852" w:rsidP="00902852">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Особливість біологічних об'єктів праці полягає в тому, що вони складні, мінливі (за своїми внутрішніми законами), нестандартні. І рослини, і тварини, і мікроорганізми живуть, ростуть, розвиваються, а також хворіють, гинуть. Працівникові потрібно не просто дуже багато знати про живих організмах, але передбачати можливі зміни в них, які часом необоротні. Від людини потрібна ініціатива і самостійність у вирішенні конкретних трудових завдань, дбайливість, далекоглядність. </w:t>
            </w:r>
          </w:p>
        </w:tc>
      </w:tr>
      <w:tr w:rsidR="00053F34" w:rsidRPr="00C500D8" w:rsidTr="00006BD6">
        <w:tc>
          <w:tcPr>
            <w:tcW w:w="2093" w:type="dxa"/>
            <w:shd w:val="clear" w:color="auto" w:fill="DBE5F1" w:themeFill="accent1" w:themeFillTint="33"/>
          </w:tcPr>
          <w:p w:rsidR="00053F34" w:rsidRPr="00C500D8" w:rsidRDefault="00006BD6" w:rsidP="00F26531">
            <w:pPr>
              <w:pStyle w:val="a4"/>
              <w:spacing w:line="276" w:lineRule="auto"/>
              <w:jc w:val="both"/>
              <w:rPr>
                <w:rFonts w:ascii="Times New Roman" w:hAnsi="Times New Roman" w:cs="Times New Roman"/>
                <w:color w:val="365F91" w:themeColor="accent1" w:themeShade="BF"/>
                <w:sz w:val="24"/>
                <w:szCs w:val="24"/>
                <w:lang w:val="uk-UA"/>
              </w:rPr>
            </w:pPr>
            <w:r w:rsidRPr="00006BD6">
              <w:rPr>
                <w:rFonts w:ascii="Times New Roman" w:hAnsi="Times New Roman" w:cs="Times New Roman"/>
                <w:color w:val="365F91" w:themeColor="accent1" w:themeShade="BF"/>
                <w:sz w:val="24"/>
                <w:szCs w:val="24"/>
                <w:lang w:val="uk-UA"/>
              </w:rPr>
              <w:t>ІІ. Технологічні  Т- «ЛЮДИНА – ТЕХНІКА»</w:t>
            </w:r>
          </w:p>
        </w:tc>
        <w:tc>
          <w:tcPr>
            <w:tcW w:w="7796" w:type="dxa"/>
            <w:shd w:val="clear" w:color="auto" w:fill="DBE5F1" w:themeFill="accent1" w:themeFillTint="33"/>
          </w:tcPr>
          <w:p w:rsidR="00006BD6" w:rsidRPr="00F8047E" w:rsidRDefault="00006BD6" w:rsidP="00006BD6">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Професії: прохідник, столяр, технік-металург, інженер-механік, архітектор, електромонтажник, радіомеханік, будівельник, </w:t>
            </w:r>
            <w:proofErr w:type="spellStart"/>
            <w:r w:rsidRPr="00F8047E">
              <w:rPr>
                <w:rFonts w:ascii="Times New Roman" w:hAnsi="Times New Roman" w:cs="Times New Roman"/>
                <w:color w:val="365F91" w:themeColor="accent1" w:themeShade="BF"/>
                <w:lang w:val="uk-UA"/>
              </w:rPr>
              <w:t>сбірник</w:t>
            </w:r>
            <w:proofErr w:type="spellEnd"/>
            <w:r w:rsidRPr="00F8047E">
              <w:rPr>
                <w:rFonts w:ascii="Times New Roman" w:hAnsi="Times New Roman" w:cs="Times New Roman"/>
                <w:color w:val="365F91" w:themeColor="accent1" w:themeShade="BF"/>
                <w:lang w:val="uk-UA"/>
              </w:rPr>
              <w:t xml:space="preserve"> комп'ютерів, спеціаліст з телекомунікації та ін. Звичайно, праця робітників тут спрямована не тільки на техніку, але все ж провідний предмет професійної уваги - область технічних об'єктів та їх властивостей.  </w:t>
            </w:r>
          </w:p>
          <w:p w:rsidR="00053F34" w:rsidRPr="00F8047E" w:rsidRDefault="00006BD6" w:rsidP="00006BD6">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Серед професій типу "людина-техніка" можна виділити професії: з видобутку, обробки ґрунтів, гірських порід; з обробки і використання неметалічних промислових матеріалів, виробів, напівфабрикатів; з виробництва та обробки металу, механічного збирання, монтажу машин, приладів; з ремонту, налагодження, обслуговування технологічних машин, установок, транспортних засобів; професії з монтажу, ремонту будівель, споруд, конструкцій; по складанню, монтажу електрообладнання, приладів, апаратів; з ремонту, налагодження, обслуговування електрообладнання, приладів, апаратів; професії, пов'язані із застосуванням підйомних, транспортних засобів, керування ними; професії з переробки продуктів сільського господарства. При обробці, перетворенні, переміщенні або оцінці технічних об'єктів від працівника потрібні точність, визначеність дій. Оскільки технічні об'єкти практично завжди створюються самою людиною, у світі техніки є особливо широкі можливості для новаторства, вигадки, технічної творчості. Разом з творчим підходом до справи в області техніки від людини потрібна висока виконавська дисципліна. </w:t>
            </w:r>
          </w:p>
        </w:tc>
      </w:tr>
      <w:tr w:rsidR="00006BD6" w:rsidRPr="00183042" w:rsidTr="00006BD6">
        <w:tc>
          <w:tcPr>
            <w:tcW w:w="2093" w:type="dxa"/>
            <w:shd w:val="clear" w:color="auto" w:fill="FDE9D9" w:themeFill="accent6" w:themeFillTint="33"/>
          </w:tcPr>
          <w:p w:rsidR="00006BD6" w:rsidRPr="00C500D8" w:rsidRDefault="00006BD6" w:rsidP="00F26531">
            <w:pPr>
              <w:pStyle w:val="a4"/>
              <w:spacing w:line="276" w:lineRule="auto"/>
              <w:jc w:val="both"/>
              <w:rPr>
                <w:rFonts w:ascii="Times New Roman" w:hAnsi="Times New Roman" w:cs="Times New Roman"/>
                <w:color w:val="365F91" w:themeColor="accent1" w:themeShade="BF"/>
                <w:sz w:val="24"/>
                <w:szCs w:val="24"/>
                <w:lang w:val="uk-UA"/>
              </w:rPr>
            </w:pPr>
            <w:r w:rsidRPr="00006BD6">
              <w:rPr>
                <w:rFonts w:ascii="Times New Roman" w:hAnsi="Times New Roman" w:cs="Times New Roman"/>
                <w:color w:val="365F91" w:themeColor="accent1" w:themeShade="BF"/>
                <w:sz w:val="24"/>
                <w:szCs w:val="24"/>
                <w:lang w:val="uk-UA"/>
              </w:rPr>
              <w:t xml:space="preserve">ІІІ. </w:t>
            </w:r>
            <w:proofErr w:type="spellStart"/>
            <w:r w:rsidRPr="00006BD6">
              <w:rPr>
                <w:rFonts w:ascii="Times New Roman" w:hAnsi="Times New Roman" w:cs="Times New Roman"/>
                <w:color w:val="365F91" w:themeColor="accent1" w:themeShade="BF"/>
                <w:sz w:val="24"/>
                <w:szCs w:val="24"/>
                <w:lang w:val="uk-UA"/>
              </w:rPr>
              <w:t>Соціономічні</w:t>
            </w:r>
            <w:proofErr w:type="spellEnd"/>
            <w:r w:rsidRPr="00006BD6">
              <w:rPr>
                <w:rFonts w:ascii="Times New Roman" w:hAnsi="Times New Roman" w:cs="Times New Roman"/>
                <w:color w:val="365F91" w:themeColor="accent1" w:themeShade="BF"/>
                <w:sz w:val="24"/>
                <w:szCs w:val="24"/>
                <w:lang w:val="uk-UA"/>
              </w:rPr>
              <w:t xml:space="preserve"> Л - «ЛЮДИНА – ЛЮДИНА»</w:t>
            </w:r>
          </w:p>
        </w:tc>
        <w:tc>
          <w:tcPr>
            <w:tcW w:w="7796" w:type="dxa"/>
            <w:shd w:val="clear" w:color="auto" w:fill="FDE9D9" w:themeFill="accent6" w:themeFillTint="33"/>
          </w:tcPr>
          <w:p w:rsidR="00006BD6" w:rsidRPr="00F8047E" w:rsidRDefault="00006BD6" w:rsidP="00006BD6">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Професії: лікар, вчитель, психолог, перукар, екскурсовод, менеджер, керівник художнього колективу та ін. Серед цього типу професій можна виділити професії: пов'язані з навчанням і вихованням людей, організацією дитячих колективів; з управлінням виробництвом, керівництвом людьми, колективами; з побутовим, торговельним обслуговуванням; з інформаційним обслуговуванням;  з інформаційно-художнім обслуговуванням людей і керівництвом художніми колективами;  з медичним обслуговуванням. Для успішної роботи за професіями цього типу потрібно навчитися встановлювати і підтримувати контакти з людьми, розуміти людей, розбиратися в їх особливості, а також оволодіти знаннями у відповідній галузі виробництва, науки, мистецтва. Короткий перелік якостей, які дуже важливі в роботі: стійкий гарний настрій у процесі роботи з людьми, потреба в спілкуванні, здатність розуміти наміри, </w:t>
            </w:r>
            <w:r w:rsidRPr="00F8047E">
              <w:rPr>
                <w:rFonts w:ascii="Times New Roman" w:hAnsi="Times New Roman" w:cs="Times New Roman"/>
                <w:color w:val="365F91" w:themeColor="accent1" w:themeShade="BF"/>
                <w:lang w:val="uk-UA"/>
              </w:rPr>
              <w:lastRenderedPageBreak/>
              <w:t xml:space="preserve">думки, настрої людей,вміння швидко розбиратися у взаєминах людей, вміння знаходити спільну мову з різними людьми.  </w:t>
            </w:r>
          </w:p>
        </w:tc>
      </w:tr>
      <w:tr w:rsidR="00006BD6" w:rsidRPr="00006BD6" w:rsidTr="00006BD6">
        <w:tc>
          <w:tcPr>
            <w:tcW w:w="2093" w:type="dxa"/>
            <w:shd w:val="clear" w:color="auto" w:fill="CCFFFF"/>
          </w:tcPr>
          <w:p w:rsidR="00006BD6" w:rsidRDefault="00006BD6" w:rsidP="00006BD6">
            <w:pPr>
              <w:pStyle w:val="a4"/>
              <w:spacing w:line="276" w:lineRule="auto"/>
              <w:jc w:val="center"/>
              <w:rPr>
                <w:rFonts w:ascii="Times New Roman" w:hAnsi="Times New Roman" w:cs="Times New Roman"/>
                <w:color w:val="365F91" w:themeColor="accent1" w:themeShade="BF"/>
                <w:sz w:val="24"/>
                <w:szCs w:val="24"/>
                <w:lang w:val="uk-UA"/>
              </w:rPr>
            </w:pPr>
            <w:r w:rsidRPr="00006BD6">
              <w:rPr>
                <w:rFonts w:ascii="Times New Roman" w:hAnsi="Times New Roman" w:cs="Times New Roman"/>
                <w:color w:val="365F91" w:themeColor="accent1" w:themeShade="BF"/>
                <w:sz w:val="24"/>
                <w:szCs w:val="24"/>
                <w:lang w:val="uk-UA"/>
              </w:rPr>
              <w:lastRenderedPageBreak/>
              <w:t xml:space="preserve">ІV. </w:t>
            </w:r>
            <w:proofErr w:type="spellStart"/>
            <w:r w:rsidRPr="00006BD6">
              <w:rPr>
                <w:rFonts w:ascii="Times New Roman" w:hAnsi="Times New Roman" w:cs="Times New Roman"/>
                <w:color w:val="365F91" w:themeColor="accent1" w:themeShade="BF"/>
                <w:sz w:val="24"/>
                <w:szCs w:val="24"/>
                <w:lang w:val="uk-UA"/>
              </w:rPr>
              <w:t>Сигномічні</w:t>
            </w:r>
            <w:proofErr w:type="spellEnd"/>
          </w:p>
          <w:p w:rsidR="00006BD6" w:rsidRPr="00C500D8" w:rsidRDefault="00006BD6" w:rsidP="00006BD6">
            <w:pPr>
              <w:pStyle w:val="a4"/>
              <w:spacing w:line="276" w:lineRule="auto"/>
              <w:jc w:val="center"/>
              <w:rPr>
                <w:rFonts w:ascii="Times New Roman" w:hAnsi="Times New Roman" w:cs="Times New Roman"/>
                <w:color w:val="365F91" w:themeColor="accent1" w:themeShade="BF"/>
                <w:sz w:val="24"/>
                <w:szCs w:val="24"/>
                <w:lang w:val="uk-UA"/>
              </w:rPr>
            </w:pPr>
            <w:r w:rsidRPr="00006BD6">
              <w:rPr>
                <w:rFonts w:ascii="Times New Roman" w:hAnsi="Times New Roman" w:cs="Times New Roman"/>
                <w:color w:val="365F91" w:themeColor="accent1" w:themeShade="BF"/>
                <w:sz w:val="24"/>
                <w:szCs w:val="24"/>
                <w:lang w:val="uk-UA"/>
              </w:rPr>
              <w:t xml:space="preserve">  З – «ЛЮДИНА - ЗНАКОВІ СИСТЕМИ»</w:t>
            </w:r>
          </w:p>
        </w:tc>
        <w:tc>
          <w:tcPr>
            <w:tcW w:w="7796" w:type="dxa"/>
            <w:shd w:val="clear" w:color="auto" w:fill="CCFFFF"/>
          </w:tcPr>
          <w:p w:rsidR="00006BD6" w:rsidRPr="00F8047E" w:rsidRDefault="00006BD6" w:rsidP="00006BD6">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Професії: перекладач, кресляр, інженер, топограф, секретар-друкарка, програміст та ін.  Професії типу "людина - знакові системи" включають: професії, пов'язані з оформленням документів, діловодством, аналізом текстів та їх перетворенням, перекодуванням; професії, предметом праці в яких є числа, кількісні співвідношення, професії, пов'язані з обробкою інформації у вигляді системи умовних знаків, схематичних зображень об'єктів. </w:t>
            </w:r>
          </w:p>
          <w:p w:rsidR="00006BD6" w:rsidRPr="00F8047E" w:rsidRDefault="00006BD6" w:rsidP="00006BD6">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 Щоб успішно працювати за професією, потрібні особливі здібності подумки занурюватися у світ, здавалося б, сухих позначень, відволікатися від власне предметних властивостей навколишнього світу і зосереджуватися на відомостях, які несуть в собі ті чи інші знаки. При обробці інформації у вигляді умовних знаків виникають завдання контролю, перевірки, обліку, обробки відомостей, а також створення нових знаків, знакових систем.  </w:t>
            </w:r>
          </w:p>
        </w:tc>
      </w:tr>
      <w:tr w:rsidR="00006BD6" w:rsidRPr="00006BD6" w:rsidTr="00006BD6">
        <w:tc>
          <w:tcPr>
            <w:tcW w:w="2093" w:type="dxa"/>
            <w:shd w:val="clear" w:color="auto" w:fill="FFFFCC"/>
          </w:tcPr>
          <w:p w:rsidR="00006BD6" w:rsidRDefault="00006BD6" w:rsidP="00006BD6">
            <w:pPr>
              <w:jc w:val="center"/>
              <w:rPr>
                <w:rFonts w:ascii="Times New Roman" w:hAnsi="Times New Roman" w:cs="Times New Roman"/>
                <w:color w:val="365F91" w:themeColor="accent1" w:themeShade="BF"/>
                <w:sz w:val="24"/>
                <w:szCs w:val="24"/>
                <w:lang w:val="uk-UA"/>
              </w:rPr>
            </w:pPr>
            <w:r w:rsidRPr="00006BD6">
              <w:rPr>
                <w:rFonts w:ascii="Times New Roman" w:hAnsi="Times New Roman" w:cs="Times New Roman"/>
                <w:color w:val="365F91" w:themeColor="accent1" w:themeShade="BF"/>
                <w:sz w:val="24"/>
                <w:szCs w:val="24"/>
                <w:lang w:val="uk-UA"/>
              </w:rPr>
              <w:t xml:space="preserve">V. </w:t>
            </w:r>
            <w:proofErr w:type="spellStart"/>
            <w:r w:rsidRPr="00006BD6">
              <w:rPr>
                <w:rFonts w:ascii="Times New Roman" w:hAnsi="Times New Roman" w:cs="Times New Roman"/>
                <w:color w:val="365F91" w:themeColor="accent1" w:themeShade="BF"/>
                <w:sz w:val="24"/>
                <w:szCs w:val="24"/>
                <w:lang w:val="uk-UA"/>
              </w:rPr>
              <w:t>Артономічні</w:t>
            </w:r>
            <w:proofErr w:type="spellEnd"/>
          </w:p>
          <w:p w:rsidR="00006BD6" w:rsidRPr="00006BD6" w:rsidRDefault="00006BD6" w:rsidP="00006BD6">
            <w:pPr>
              <w:jc w:val="center"/>
              <w:rPr>
                <w:rFonts w:ascii="Times New Roman" w:hAnsi="Times New Roman" w:cs="Times New Roman"/>
                <w:color w:val="365F91" w:themeColor="accent1" w:themeShade="BF"/>
                <w:sz w:val="24"/>
                <w:szCs w:val="24"/>
                <w:lang w:val="uk-UA"/>
              </w:rPr>
            </w:pPr>
            <w:r w:rsidRPr="00006BD6">
              <w:rPr>
                <w:rFonts w:ascii="Times New Roman" w:hAnsi="Times New Roman" w:cs="Times New Roman"/>
                <w:color w:val="365F91" w:themeColor="accent1" w:themeShade="BF"/>
                <w:sz w:val="24"/>
                <w:szCs w:val="24"/>
                <w:lang w:val="uk-UA"/>
              </w:rPr>
              <w:t>Х - «ЛЮДИНА - ХУДОЖНІЙ ОБРАЗ»</w:t>
            </w:r>
          </w:p>
          <w:p w:rsidR="00006BD6" w:rsidRPr="00006BD6" w:rsidRDefault="00006BD6" w:rsidP="00006BD6">
            <w:pPr>
              <w:pStyle w:val="a4"/>
              <w:spacing w:line="276" w:lineRule="auto"/>
              <w:jc w:val="center"/>
              <w:rPr>
                <w:rFonts w:ascii="Times New Roman" w:hAnsi="Times New Roman" w:cs="Times New Roman"/>
                <w:color w:val="365F91" w:themeColor="accent1" w:themeShade="BF"/>
                <w:sz w:val="24"/>
                <w:szCs w:val="24"/>
                <w:lang w:val="uk-UA"/>
              </w:rPr>
            </w:pPr>
          </w:p>
        </w:tc>
        <w:tc>
          <w:tcPr>
            <w:tcW w:w="7796" w:type="dxa"/>
            <w:shd w:val="clear" w:color="auto" w:fill="FFFFCC"/>
          </w:tcPr>
          <w:p w:rsidR="00006BD6" w:rsidRPr="00F8047E" w:rsidRDefault="00006BD6" w:rsidP="00006BD6">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Професії: артист, художник, музикант, дизайнер, різьбяр по каменю, літературний працівник.  Професії типу "людина-художній образ" включають професії: пов'язані з образотворчої діяльністю,  з музичною діяльністю, з літературно-мистецькою діяльністю,з акторсько-сценічної діяльністю. </w:t>
            </w:r>
          </w:p>
          <w:p w:rsidR="00006BD6" w:rsidRPr="00F8047E" w:rsidRDefault="00006BD6" w:rsidP="00006BD6">
            <w:pPr>
              <w:pStyle w:val="a4"/>
              <w:jc w:val="both"/>
              <w:rPr>
                <w:rFonts w:ascii="Times New Roman" w:hAnsi="Times New Roman" w:cs="Times New Roman"/>
                <w:color w:val="365F91" w:themeColor="accent1" w:themeShade="BF"/>
                <w:lang w:val="uk-UA"/>
              </w:rPr>
            </w:pPr>
            <w:r w:rsidRPr="00F8047E">
              <w:rPr>
                <w:rFonts w:ascii="Times New Roman" w:hAnsi="Times New Roman" w:cs="Times New Roman"/>
                <w:color w:val="365F91" w:themeColor="accent1" w:themeShade="BF"/>
                <w:lang w:val="uk-UA"/>
              </w:rPr>
              <w:t xml:space="preserve"> Одна з особливостей професій типу "людина-художній образ" полягає в тому, що значна частина трудових витрат залишається прихованою від стороннього спостерігача. Більше того, нерідко додаються спеціальні зусилля для створення ефекту легкості, невимушеності кінцевого результату праці.</w:t>
            </w:r>
          </w:p>
        </w:tc>
      </w:tr>
    </w:tbl>
    <w:p w:rsidR="00006BD6" w:rsidRPr="00880BDF" w:rsidRDefault="00F8047E" w:rsidP="00880BDF">
      <w:pPr>
        <w:pStyle w:val="a4"/>
        <w:jc w:val="right"/>
        <w:rPr>
          <w:rFonts w:ascii="Times New Roman" w:hAnsi="Times New Roman" w:cs="Times New Roman"/>
          <w:lang w:val="uk-UA"/>
        </w:rPr>
      </w:pPr>
      <w:r w:rsidRPr="00880BDF">
        <w:rPr>
          <w:rFonts w:ascii="Times New Roman" w:hAnsi="Times New Roman" w:cs="Times New Roman"/>
          <w:lang w:val="uk-UA"/>
        </w:rPr>
        <w:t>Додаток 2</w:t>
      </w:r>
    </w:p>
    <w:p w:rsidR="00F8047E" w:rsidRPr="00880BDF" w:rsidRDefault="00F8047E" w:rsidP="00880BDF">
      <w:pPr>
        <w:pStyle w:val="a4"/>
        <w:jc w:val="center"/>
        <w:rPr>
          <w:rFonts w:ascii="Times New Roman" w:hAnsi="Times New Roman" w:cs="Times New Roman"/>
          <w:b/>
          <w:i/>
          <w:color w:val="984806" w:themeColor="accent6" w:themeShade="80"/>
          <w:lang w:val="uk-UA"/>
        </w:rPr>
      </w:pPr>
      <w:r w:rsidRPr="00880BDF">
        <w:rPr>
          <w:rFonts w:ascii="Times New Roman" w:hAnsi="Times New Roman" w:cs="Times New Roman"/>
          <w:lang w:val="uk-UA"/>
        </w:rPr>
        <w:t xml:space="preserve">Таблиця № 2 </w:t>
      </w:r>
      <w:r w:rsidRPr="00880BDF">
        <w:rPr>
          <w:rFonts w:ascii="Times New Roman" w:hAnsi="Times New Roman" w:cs="Times New Roman"/>
          <w:b/>
          <w:i/>
          <w:color w:val="984806" w:themeColor="accent6" w:themeShade="80"/>
          <w:lang w:val="uk-UA"/>
        </w:rPr>
        <w:t>Персональні типи професій</w:t>
      </w:r>
    </w:p>
    <w:tbl>
      <w:tblPr>
        <w:tblStyle w:val="a5"/>
        <w:tblW w:w="10314" w:type="dxa"/>
        <w:tblLook w:val="04A0" w:firstRow="1" w:lastRow="0" w:firstColumn="1" w:lastColumn="0" w:noHBand="0" w:noVBand="1"/>
      </w:tblPr>
      <w:tblGrid>
        <w:gridCol w:w="699"/>
        <w:gridCol w:w="3378"/>
        <w:gridCol w:w="3119"/>
        <w:gridCol w:w="3118"/>
      </w:tblGrid>
      <w:tr w:rsidR="00296257" w:rsidTr="00880BDF">
        <w:tc>
          <w:tcPr>
            <w:tcW w:w="699" w:type="dxa"/>
          </w:tcPr>
          <w:p w:rsidR="00F8047E" w:rsidRPr="00F8047E" w:rsidRDefault="00F8047E" w:rsidP="00F8047E">
            <w:pPr>
              <w:jc w:val="center"/>
              <w:rPr>
                <w:rFonts w:ascii="Times New Roman" w:hAnsi="Times New Roman" w:cs="Times New Roman"/>
                <w:b/>
                <w:i/>
                <w:color w:val="984806" w:themeColor="accent6" w:themeShade="80"/>
                <w:sz w:val="28"/>
                <w:szCs w:val="28"/>
                <w:lang w:val="uk-UA"/>
              </w:rPr>
            </w:pPr>
            <w:r>
              <w:rPr>
                <w:rFonts w:ascii="Times New Roman" w:hAnsi="Times New Roman" w:cs="Times New Roman"/>
                <w:b/>
                <w:i/>
                <w:color w:val="984806" w:themeColor="accent6" w:themeShade="80"/>
                <w:sz w:val="28"/>
                <w:szCs w:val="28"/>
                <w:lang w:val="uk-UA"/>
              </w:rPr>
              <w:t xml:space="preserve">Тип </w:t>
            </w:r>
          </w:p>
        </w:tc>
        <w:tc>
          <w:tcPr>
            <w:tcW w:w="3378" w:type="dxa"/>
          </w:tcPr>
          <w:p w:rsidR="00F8047E" w:rsidRDefault="00F8047E" w:rsidP="00F8047E">
            <w:pPr>
              <w:jc w:val="center"/>
              <w:rPr>
                <w:rFonts w:ascii="Times New Roman" w:hAnsi="Times New Roman" w:cs="Times New Roman"/>
                <w:b/>
                <w:i/>
                <w:color w:val="984806" w:themeColor="accent6" w:themeShade="80"/>
                <w:sz w:val="28"/>
                <w:szCs w:val="28"/>
                <w:lang w:val="uk-UA"/>
              </w:rPr>
            </w:pPr>
            <w:r w:rsidRPr="00F8047E">
              <w:rPr>
                <w:rFonts w:ascii="Times New Roman" w:hAnsi="Times New Roman" w:cs="Times New Roman"/>
                <w:b/>
                <w:i/>
                <w:color w:val="984806" w:themeColor="accent6" w:themeShade="80"/>
                <w:sz w:val="28"/>
                <w:szCs w:val="28"/>
                <w:lang w:val="uk-UA"/>
              </w:rPr>
              <w:t xml:space="preserve">Особливості </w:t>
            </w:r>
          </w:p>
        </w:tc>
        <w:tc>
          <w:tcPr>
            <w:tcW w:w="3119" w:type="dxa"/>
          </w:tcPr>
          <w:p w:rsidR="00F8047E" w:rsidRDefault="00F8047E" w:rsidP="00F8047E">
            <w:pPr>
              <w:jc w:val="center"/>
              <w:rPr>
                <w:rFonts w:ascii="Times New Roman" w:hAnsi="Times New Roman" w:cs="Times New Roman"/>
                <w:b/>
                <w:i/>
                <w:color w:val="984806" w:themeColor="accent6" w:themeShade="80"/>
                <w:sz w:val="28"/>
                <w:szCs w:val="28"/>
                <w:lang w:val="uk-UA"/>
              </w:rPr>
            </w:pPr>
            <w:r w:rsidRPr="00F8047E">
              <w:rPr>
                <w:rFonts w:ascii="Times New Roman" w:hAnsi="Times New Roman" w:cs="Times New Roman"/>
                <w:b/>
                <w:i/>
                <w:color w:val="984806" w:themeColor="accent6" w:themeShade="80"/>
                <w:sz w:val="28"/>
                <w:szCs w:val="28"/>
                <w:lang w:val="uk-UA"/>
              </w:rPr>
              <w:t>Інтереси</w:t>
            </w:r>
          </w:p>
        </w:tc>
        <w:tc>
          <w:tcPr>
            <w:tcW w:w="3118" w:type="dxa"/>
          </w:tcPr>
          <w:p w:rsidR="00F8047E" w:rsidRDefault="00F8047E" w:rsidP="00F8047E">
            <w:pPr>
              <w:jc w:val="center"/>
              <w:rPr>
                <w:rFonts w:ascii="Times New Roman" w:hAnsi="Times New Roman" w:cs="Times New Roman"/>
                <w:b/>
                <w:i/>
                <w:color w:val="984806" w:themeColor="accent6" w:themeShade="80"/>
                <w:sz w:val="28"/>
                <w:szCs w:val="28"/>
                <w:lang w:val="uk-UA"/>
              </w:rPr>
            </w:pPr>
            <w:r w:rsidRPr="00F8047E">
              <w:rPr>
                <w:rFonts w:ascii="Times New Roman" w:hAnsi="Times New Roman" w:cs="Times New Roman"/>
                <w:b/>
                <w:i/>
                <w:color w:val="984806" w:themeColor="accent6" w:themeShade="80"/>
                <w:sz w:val="28"/>
                <w:szCs w:val="28"/>
                <w:lang w:val="uk-UA"/>
              </w:rPr>
              <w:t>Професії</w:t>
            </w:r>
          </w:p>
        </w:tc>
      </w:tr>
      <w:tr w:rsidR="00296257" w:rsidRPr="00183042" w:rsidTr="00880BDF">
        <w:trPr>
          <w:cantSplit/>
          <w:trHeight w:val="1134"/>
        </w:trPr>
        <w:tc>
          <w:tcPr>
            <w:tcW w:w="699" w:type="dxa"/>
            <w:textDirection w:val="btLr"/>
          </w:tcPr>
          <w:p w:rsidR="00F8047E" w:rsidRPr="00F8047E" w:rsidRDefault="00F8047E" w:rsidP="00F8047E">
            <w:pPr>
              <w:ind w:left="113" w:right="113"/>
              <w:jc w:val="right"/>
              <w:rPr>
                <w:rFonts w:ascii="Times New Roman" w:hAnsi="Times New Roman" w:cs="Times New Roman"/>
                <w:b/>
                <w:i/>
                <w:color w:val="984806" w:themeColor="accent6" w:themeShade="80"/>
                <w:sz w:val="28"/>
                <w:szCs w:val="28"/>
                <w:lang w:val="uk-UA"/>
              </w:rPr>
            </w:pPr>
            <w:r w:rsidRPr="00F8047E">
              <w:rPr>
                <w:rFonts w:ascii="Times New Roman" w:hAnsi="Times New Roman" w:cs="Times New Roman"/>
                <w:b/>
                <w:i/>
                <w:color w:val="984806" w:themeColor="accent6" w:themeShade="80"/>
                <w:sz w:val="28"/>
                <w:szCs w:val="28"/>
                <w:lang w:val="uk-UA"/>
              </w:rPr>
              <w:t>Артистичний тип( А)</w:t>
            </w:r>
          </w:p>
          <w:p w:rsidR="00F8047E" w:rsidRDefault="00F8047E" w:rsidP="00F8047E">
            <w:pPr>
              <w:ind w:left="113" w:right="113"/>
              <w:jc w:val="right"/>
              <w:rPr>
                <w:rFonts w:ascii="Times New Roman" w:hAnsi="Times New Roman" w:cs="Times New Roman"/>
                <w:b/>
                <w:i/>
                <w:color w:val="984806" w:themeColor="accent6" w:themeShade="80"/>
                <w:sz w:val="28"/>
                <w:szCs w:val="28"/>
                <w:lang w:val="uk-UA"/>
              </w:rPr>
            </w:pPr>
          </w:p>
        </w:tc>
        <w:tc>
          <w:tcPr>
            <w:tcW w:w="3378" w:type="dxa"/>
          </w:tcPr>
          <w:p w:rsidR="00F8047E" w:rsidRPr="00035F06" w:rsidRDefault="00F8047E" w:rsidP="00F8047E">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ухиляється від чітко структурованих видів діяльності і фізичної праці. Люди цього типу надають перевагу заняттям творчого характеру: музиці, літературі, живопису, дизайну тощо. Гуманітарні та артистичні здібності переважають над математичними. Представникам цього типу притаманні такі риси характеру: різнобічний, безладний, емоційний, експресивний, ідеалістичний, вразливий, непрактичний, імпульсивний, незалежний, інтроспективний, інтуїтивний, </w:t>
            </w:r>
            <w:proofErr w:type="spellStart"/>
            <w:r w:rsidRPr="00035F06">
              <w:rPr>
                <w:rFonts w:ascii="Times New Roman" w:hAnsi="Times New Roman" w:cs="Times New Roman"/>
                <w:sz w:val="20"/>
                <w:szCs w:val="20"/>
                <w:lang w:val="uk-UA"/>
              </w:rPr>
              <w:t>неконформістський</w:t>
            </w:r>
            <w:proofErr w:type="spellEnd"/>
            <w:r w:rsidRPr="00035F06">
              <w:rPr>
                <w:rFonts w:ascii="Times New Roman" w:hAnsi="Times New Roman" w:cs="Times New Roman"/>
                <w:sz w:val="20"/>
                <w:szCs w:val="20"/>
                <w:lang w:val="uk-UA"/>
              </w:rPr>
              <w:t xml:space="preserve">, відкритий, оригінальний. </w:t>
            </w:r>
          </w:p>
        </w:tc>
        <w:tc>
          <w:tcPr>
            <w:tcW w:w="3119" w:type="dxa"/>
          </w:tcPr>
          <w:p w:rsidR="00F8047E" w:rsidRPr="00035F06" w:rsidRDefault="00F8047E" w:rsidP="00F8047E">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надає перевагу вивченню літератури, артистичній діяльності, створенню духовних цінностей. Сповідує творчі ідеї та має мотиви діяльності, що дають самовираження, естетичну насолоду. За самооцінкою, цей тип відкритий для переживань, вразливий, мислячий, надає перевагу творчій роботі у порівнянні з репродуктивною діяльністю. Люди цього типу уникають усякої рутинної роботи. Інші люди про них кажуть: незвичайний, безладний, творчий, чуйний. </w:t>
            </w:r>
          </w:p>
        </w:tc>
        <w:tc>
          <w:tcPr>
            <w:tcW w:w="3118" w:type="dxa"/>
          </w:tcPr>
          <w:p w:rsidR="00F8047E" w:rsidRPr="00035F06" w:rsidRDefault="00F8047E" w:rsidP="00F8047E">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музикант, художник, письменник, актор, режисер та ін. Сфера діяльності цих професій обумовлює наявність у людині: творчих здібностей та емоційну виразність. Професії цієї сфери передбачають у людині творчу уяву у мистецькій діяльності. Такі люди мають особистісний тип поведінки, яка дає змогу їм себе виразити, а зміст їхньої праці передбачає наявність розвиненого інтелекту</w:t>
            </w:r>
          </w:p>
        </w:tc>
      </w:tr>
      <w:tr w:rsidR="00296257" w:rsidTr="00880BDF">
        <w:trPr>
          <w:cantSplit/>
          <w:trHeight w:val="1134"/>
        </w:trPr>
        <w:tc>
          <w:tcPr>
            <w:tcW w:w="699" w:type="dxa"/>
            <w:textDirection w:val="btLr"/>
          </w:tcPr>
          <w:p w:rsidR="00F8047E" w:rsidRDefault="00F8047E" w:rsidP="00296257">
            <w:pPr>
              <w:ind w:left="113" w:right="113"/>
              <w:jc w:val="right"/>
              <w:rPr>
                <w:rFonts w:ascii="Times New Roman" w:hAnsi="Times New Roman" w:cs="Times New Roman"/>
                <w:b/>
                <w:i/>
                <w:color w:val="984806" w:themeColor="accent6" w:themeShade="80"/>
                <w:sz w:val="28"/>
                <w:szCs w:val="28"/>
                <w:lang w:val="uk-UA"/>
              </w:rPr>
            </w:pPr>
            <w:r w:rsidRPr="00F8047E">
              <w:rPr>
                <w:rFonts w:ascii="Times New Roman" w:hAnsi="Times New Roman" w:cs="Times New Roman"/>
                <w:b/>
                <w:i/>
                <w:color w:val="984806" w:themeColor="accent6" w:themeShade="80"/>
                <w:sz w:val="28"/>
                <w:szCs w:val="28"/>
                <w:lang w:val="uk-UA"/>
              </w:rPr>
              <w:t>Діловий тип (Е)</w:t>
            </w:r>
          </w:p>
        </w:tc>
        <w:tc>
          <w:tcPr>
            <w:tcW w:w="3378" w:type="dxa"/>
          </w:tcPr>
          <w:p w:rsidR="00F8047E" w:rsidRPr="00035F06" w:rsidRDefault="00F8047E" w:rsidP="00F8047E">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цей тип людей обирає мету та завдання, що дають змогу їм виявити свою енергію, підприємливість, ентузіазм, реалізувати жадання пригод. У них вербальні здібності превалюють над </w:t>
            </w:r>
            <w:proofErr w:type="spellStart"/>
            <w:r w:rsidRPr="00035F06">
              <w:rPr>
                <w:rFonts w:ascii="Times New Roman" w:hAnsi="Times New Roman" w:cs="Times New Roman"/>
                <w:sz w:val="20"/>
                <w:szCs w:val="20"/>
                <w:lang w:val="uk-UA"/>
              </w:rPr>
              <w:t>інтелектуаль-ними</w:t>
            </w:r>
            <w:proofErr w:type="spellEnd"/>
            <w:r w:rsidRPr="00035F06">
              <w:rPr>
                <w:rFonts w:ascii="Times New Roman" w:hAnsi="Times New Roman" w:cs="Times New Roman"/>
                <w:sz w:val="20"/>
                <w:szCs w:val="20"/>
                <w:lang w:val="uk-UA"/>
              </w:rPr>
              <w:t xml:space="preserve"> й математичними. Для людей цього типу найбільш сприятливими є професії: менеджер, репортер, дипломат, продюсер та ін. їм притаманні такі риси характеру: </w:t>
            </w:r>
            <w:proofErr w:type="spellStart"/>
            <w:r w:rsidRPr="00035F06">
              <w:rPr>
                <w:rFonts w:ascii="Times New Roman" w:hAnsi="Times New Roman" w:cs="Times New Roman"/>
                <w:sz w:val="20"/>
                <w:szCs w:val="20"/>
                <w:lang w:val="uk-UA"/>
              </w:rPr>
              <w:t>користолюбність</w:t>
            </w:r>
            <w:proofErr w:type="spellEnd"/>
            <w:r w:rsidRPr="00035F06">
              <w:rPr>
                <w:rFonts w:ascii="Times New Roman" w:hAnsi="Times New Roman" w:cs="Times New Roman"/>
                <w:sz w:val="20"/>
                <w:szCs w:val="20"/>
                <w:lang w:val="uk-UA"/>
              </w:rPr>
              <w:t xml:space="preserve">, пригодництво, погоджування, амбіційність, </w:t>
            </w:r>
            <w:proofErr w:type="spellStart"/>
            <w:r w:rsidRPr="00035F06">
              <w:rPr>
                <w:rFonts w:ascii="Times New Roman" w:hAnsi="Times New Roman" w:cs="Times New Roman"/>
                <w:sz w:val="20"/>
                <w:szCs w:val="20"/>
                <w:lang w:val="uk-UA"/>
              </w:rPr>
              <w:t>егоцентричність</w:t>
            </w:r>
            <w:proofErr w:type="spellEnd"/>
            <w:r w:rsidRPr="00035F06">
              <w:rPr>
                <w:rFonts w:ascii="Times New Roman" w:hAnsi="Times New Roman" w:cs="Times New Roman"/>
                <w:sz w:val="20"/>
                <w:szCs w:val="20"/>
                <w:lang w:val="uk-UA"/>
              </w:rPr>
              <w:t xml:space="preserve">, домінування, енергійність, </w:t>
            </w:r>
            <w:proofErr w:type="spellStart"/>
            <w:r w:rsidRPr="00035F06">
              <w:rPr>
                <w:rFonts w:ascii="Times New Roman" w:hAnsi="Times New Roman" w:cs="Times New Roman"/>
                <w:sz w:val="20"/>
                <w:szCs w:val="20"/>
                <w:lang w:val="uk-UA"/>
              </w:rPr>
              <w:t>екстравертність</w:t>
            </w:r>
            <w:proofErr w:type="spellEnd"/>
            <w:r w:rsidRPr="00035F06">
              <w:rPr>
                <w:rFonts w:ascii="Times New Roman" w:hAnsi="Times New Roman" w:cs="Times New Roman"/>
                <w:sz w:val="20"/>
                <w:szCs w:val="20"/>
                <w:lang w:val="uk-UA"/>
              </w:rPr>
              <w:t>, імпульсивність, оптимістичність, шукач розваг, популізм, самовпевненість, товариськість.</w:t>
            </w:r>
          </w:p>
        </w:tc>
        <w:tc>
          <w:tcPr>
            <w:tcW w:w="3119" w:type="dxa"/>
          </w:tcPr>
          <w:p w:rsidR="00F8047E" w:rsidRPr="00035F06" w:rsidRDefault="00F8047E" w:rsidP="00F8047E">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надає, здебільшого, перевагу такій діяльності: переконанню в чомусь інших, спрямуванню людей у потрібному напрямі та управляє їхньою діяльністю. Вони сповідують такі цінності та мотиви діяльністю — фінансовий успіх, суспільне визнання, ризик, </w:t>
            </w:r>
            <w:proofErr w:type="spellStart"/>
            <w:r w:rsidRPr="00035F06">
              <w:rPr>
                <w:rFonts w:ascii="Times New Roman" w:hAnsi="Times New Roman" w:cs="Times New Roman"/>
                <w:sz w:val="20"/>
                <w:szCs w:val="20"/>
                <w:lang w:val="uk-UA"/>
              </w:rPr>
              <w:t>відповідаль-ність</w:t>
            </w:r>
            <w:proofErr w:type="spellEnd"/>
            <w:r w:rsidRPr="00035F06">
              <w:rPr>
                <w:rFonts w:ascii="Times New Roman" w:hAnsi="Times New Roman" w:cs="Times New Roman"/>
                <w:sz w:val="20"/>
                <w:szCs w:val="20"/>
                <w:lang w:val="uk-UA"/>
              </w:rPr>
              <w:t xml:space="preserve">, лояльність. За </w:t>
            </w:r>
            <w:proofErr w:type="spellStart"/>
            <w:r w:rsidRPr="00035F06">
              <w:rPr>
                <w:rFonts w:ascii="Times New Roman" w:hAnsi="Times New Roman" w:cs="Times New Roman"/>
                <w:sz w:val="20"/>
                <w:szCs w:val="20"/>
                <w:lang w:val="uk-UA"/>
              </w:rPr>
              <w:t>само-оцінкою</w:t>
            </w:r>
            <w:proofErr w:type="spellEnd"/>
            <w:r w:rsidRPr="00035F06">
              <w:rPr>
                <w:rFonts w:ascii="Times New Roman" w:hAnsi="Times New Roman" w:cs="Times New Roman"/>
                <w:sz w:val="20"/>
                <w:szCs w:val="20"/>
                <w:lang w:val="uk-UA"/>
              </w:rPr>
              <w:t xml:space="preserve">, їм притаманна впевненість, комуні </w:t>
            </w:r>
            <w:proofErr w:type="spellStart"/>
            <w:r w:rsidRPr="00035F06">
              <w:rPr>
                <w:rFonts w:ascii="Times New Roman" w:hAnsi="Times New Roman" w:cs="Times New Roman"/>
                <w:sz w:val="20"/>
                <w:szCs w:val="20"/>
                <w:lang w:val="uk-UA"/>
              </w:rPr>
              <w:t>кабель-ність</w:t>
            </w:r>
            <w:proofErr w:type="spellEnd"/>
            <w:r w:rsidRPr="00035F06">
              <w:rPr>
                <w:rFonts w:ascii="Times New Roman" w:hAnsi="Times New Roman" w:cs="Times New Roman"/>
                <w:sz w:val="20"/>
                <w:szCs w:val="20"/>
                <w:lang w:val="uk-UA"/>
              </w:rPr>
              <w:t xml:space="preserve">, перевага ділових якостей і вміння переконувати у порівнянні із математичними й науковими здібностями. Оточуючі бачать в них енергійних, проникливих, амбіційних та екстравертів. їм не подобається </w:t>
            </w:r>
            <w:proofErr w:type="spellStart"/>
            <w:r w:rsidRPr="00035F06">
              <w:rPr>
                <w:rFonts w:ascii="Times New Roman" w:hAnsi="Times New Roman" w:cs="Times New Roman"/>
                <w:sz w:val="20"/>
                <w:szCs w:val="20"/>
                <w:lang w:val="uk-UA"/>
              </w:rPr>
              <w:t>науководослідна</w:t>
            </w:r>
            <w:proofErr w:type="spellEnd"/>
            <w:r w:rsidRPr="00035F06">
              <w:rPr>
                <w:rFonts w:ascii="Times New Roman" w:hAnsi="Times New Roman" w:cs="Times New Roman"/>
                <w:sz w:val="20"/>
                <w:szCs w:val="20"/>
                <w:lang w:val="uk-UA"/>
              </w:rPr>
              <w:t xml:space="preserve"> діяльність і вирішення ускладнених проблем. </w:t>
            </w:r>
          </w:p>
          <w:p w:rsidR="00F8047E" w:rsidRPr="00035F06" w:rsidRDefault="00F8047E" w:rsidP="00F8047E">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юрист</w:t>
            </w:r>
          </w:p>
        </w:tc>
        <w:tc>
          <w:tcPr>
            <w:tcW w:w="3118" w:type="dxa"/>
          </w:tcPr>
          <w:p w:rsidR="00F8047E" w:rsidRPr="00035F06" w:rsidRDefault="00F8047E" w:rsidP="00F8047E">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юрист, комівояжер, </w:t>
            </w:r>
            <w:proofErr w:type="spellStart"/>
            <w:r w:rsidRPr="00035F06">
              <w:rPr>
                <w:rFonts w:ascii="Times New Roman" w:hAnsi="Times New Roman" w:cs="Times New Roman"/>
                <w:sz w:val="20"/>
                <w:szCs w:val="20"/>
                <w:lang w:val="uk-UA"/>
              </w:rPr>
              <w:t>менед</w:t>
            </w:r>
            <w:r w:rsidR="00296257" w:rsidRPr="00035F06">
              <w:rPr>
                <w:rFonts w:ascii="Times New Roman" w:hAnsi="Times New Roman" w:cs="Times New Roman"/>
                <w:sz w:val="20"/>
                <w:szCs w:val="20"/>
                <w:lang w:val="uk-UA"/>
              </w:rPr>
              <w:t>-</w:t>
            </w:r>
            <w:r w:rsidRPr="00035F06">
              <w:rPr>
                <w:rFonts w:ascii="Times New Roman" w:hAnsi="Times New Roman" w:cs="Times New Roman"/>
                <w:sz w:val="20"/>
                <w:szCs w:val="20"/>
                <w:lang w:val="uk-UA"/>
              </w:rPr>
              <w:t>жер</w:t>
            </w:r>
            <w:proofErr w:type="spellEnd"/>
            <w:r w:rsidRPr="00035F06">
              <w:rPr>
                <w:rFonts w:ascii="Times New Roman" w:hAnsi="Times New Roman" w:cs="Times New Roman"/>
                <w:sz w:val="20"/>
                <w:szCs w:val="20"/>
                <w:lang w:val="uk-UA"/>
              </w:rPr>
              <w:t xml:space="preserve"> з продажу та ін. Сфера діяльності передбачає вміння переконувати людей або примушувати їх робити те, що вказано. Крім того, потрібно вміти </w:t>
            </w:r>
            <w:proofErr w:type="spellStart"/>
            <w:r w:rsidRPr="00035F06">
              <w:rPr>
                <w:rFonts w:ascii="Times New Roman" w:hAnsi="Times New Roman" w:cs="Times New Roman"/>
                <w:sz w:val="20"/>
                <w:szCs w:val="20"/>
                <w:lang w:val="uk-UA"/>
              </w:rPr>
              <w:t>організову-вати</w:t>
            </w:r>
            <w:proofErr w:type="spellEnd"/>
            <w:r w:rsidRPr="00035F06">
              <w:rPr>
                <w:rFonts w:ascii="Times New Roman" w:hAnsi="Times New Roman" w:cs="Times New Roman"/>
                <w:sz w:val="20"/>
                <w:szCs w:val="20"/>
                <w:lang w:val="uk-UA"/>
              </w:rPr>
              <w:t xml:space="preserve"> людей для досягнення поставленої мети. Професії зазначеної сфери передбачають наявність у людині ініціативності у пошуках: кращих шляхів фінансового успіху, самовпевненість, вміння впливати на інших людей. їм притаманні </w:t>
            </w:r>
            <w:proofErr w:type="spellStart"/>
            <w:r w:rsidRPr="00035F06">
              <w:rPr>
                <w:rFonts w:ascii="Times New Roman" w:hAnsi="Times New Roman" w:cs="Times New Roman"/>
                <w:sz w:val="20"/>
                <w:szCs w:val="20"/>
                <w:lang w:val="uk-UA"/>
              </w:rPr>
              <w:t>нагромаджен</w:t>
            </w:r>
            <w:r w:rsidR="00296257" w:rsidRPr="00035F06">
              <w:rPr>
                <w:rFonts w:ascii="Times New Roman" w:hAnsi="Times New Roman" w:cs="Times New Roman"/>
                <w:sz w:val="20"/>
                <w:szCs w:val="20"/>
                <w:lang w:val="uk-UA"/>
              </w:rPr>
              <w:t>-</w:t>
            </w:r>
            <w:r w:rsidRPr="00035F06">
              <w:rPr>
                <w:rFonts w:ascii="Times New Roman" w:hAnsi="Times New Roman" w:cs="Times New Roman"/>
                <w:sz w:val="20"/>
                <w:szCs w:val="20"/>
                <w:lang w:val="uk-UA"/>
              </w:rPr>
              <w:t>ня</w:t>
            </w:r>
            <w:proofErr w:type="spellEnd"/>
            <w:r w:rsidRPr="00035F06">
              <w:rPr>
                <w:rFonts w:ascii="Times New Roman" w:hAnsi="Times New Roman" w:cs="Times New Roman"/>
                <w:sz w:val="20"/>
                <w:szCs w:val="20"/>
                <w:lang w:val="uk-UA"/>
              </w:rPr>
              <w:t xml:space="preserve"> матеріальних благ, енергійна поведінка, відповідальність. У зміст праці цих професій входить торгівля, спрямування та переконання людей для досягнення пер</w:t>
            </w:r>
            <w:r w:rsidR="00296257" w:rsidRPr="00035F06">
              <w:rPr>
                <w:rFonts w:ascii="Times New Roman" w:hAnsi="Times New Roman" w:cs="Times New Roman"/>
                <w:sz w:val="20"/>
                <w:szCs w:val="20"/>
                <w:lang w:val="uk-UA"/>
              </w:rPr>
              <w:t xml:space="preserve">сональних або загальних цілей. </w:t>
            </w:r>
          </w:p>
        </w:tc>
      </w:tr>
      <w:tr w:rsidR="00296257" w:rsidTr="00880BDF">
        <w:trPr>
          <w:cantSplit/>
          <w:trHeight w:val="1134"/>
        </w:trPr>
        <w:tc>
          <w:tcPr>
            <w:tcW w:w="699" w:type="dxa"/>
            <w:textDirection w:val="btLr"/>
          </w:tcPr>
          <w:p w:rsidR="00F8047E" w:rsidRDefault="00296257" w:rsidP="00296257">
            <w:pPr>
              <w:ind w:left="113" w:right="113"/>
              <w:jc w:val="center"/>
              <w:rPr>
                <w:rFonts w:ascii="Times New Roman" w:hAnsi="Times New Roman" w:cs="Times New Roman"/>
                <w:b/>
                <w:i/>
                <w:color w:val="984806" w:themeColor="accent6" w:themeShade="80"/>
                <w:sz w:val="28"/>
                <w:szCs w:val="28"/>
                <w:lang w:val="uk-UA"/>
              </w:rPr>
            </w:pPr>
            <w:r w:rsidRPr="00296257">
              <w:rPr>
                <w:rFonts w:ascii="Times New Roman" w:hAnsi="Times New Roman" w:cs="Times New Roman"/>
                <w:b/>
                <w:i/>
                <w:color w:val="984806" w:themeColor="accent6" w:themeShade="80"/>
                <w:sz w:val="28"/>
                <w:szCs w:val="28"/>
                <w:lang w:val="uk-UA"/>
              </w:rPr>
              <w:lastRenderedPageBreak/>
              <w:t>Інтелектуальний тип  (І)</w:t>
            </w:r>
          </w:p>
        </w:tc>
        <w:tc>
          <w:tcPr>
            <w:tcW w:w="3378" w:type="dxa"/>
          </w:tcPr>
          <w:p w:rsidR="00296257" w:rsidRPr="00035F06" w:rsidRDefault="00296257" w:rsidP="00296257">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цей тип людини здебільшого орієнтується на розумову, переважно наукову, пошуково-дослідницьку працю. Йому притаманні аналітичні, логічні й гуманітарні здібності. Надає перевагу таким професіям, як біолог, хімік, фізик, геолог, астроном та ін. Представникам цього типу притаманні такі риси: аналітичний, обережний, </w:t>
            </w:r>
            <w:r w:rsidR="00401EAB" w:rsidRPr="00035F06">
              <w:rPr>
                <w:rFonts w:ascii="Times New Roman" w:hAnsi="Times New Roman" w:cs="Times New Roman"/>
                <w:sz w:val="20"/>
                <w:szCs w:val="20"/>
                <w:lang w:val="uk-UA"/>
              </w:rPr>
              <w:t>трудова-</w:t>
            </w:r>
            <w:r w:rsidRPr="00035F06">
              <w:rPr>
                <w:rFonts w:ascii="Times New Roman" w:hAnsi="Times New Roman" w:cs="Times New Roman"/>
                <w:sz w:val="20"/>
                <w:szCs w:val="20"/>
                <w:lang w:val="uk-UA"/>
              </w:rPr>
              <w:t xml:space="preserve">ний, критичний, допитливий, незалежний, інтелектуальний, інтроверт, прискіпливий, скромний, песимістичний, акуратний, раціональний, застережливий. </w:t>
            </w:r>
          </w:p>
          <w:p w:rsidR="00296257" w:rsidRPr="00035F06" w:rsidRDefault="00296257" w:rsidP="00296257">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уникають діяльності, яка пов’язана з переконанням інших та торгівлею. Інші люди думають про них, що вони розумні, замкнені і незалежні. </w:t>
            </w:r>
          </w:p>
          <w:p w:rsidR="00F8047E" w:rsidRPr="00035F06" w:rsidRDefault="00296257" w:rsidP="00296257">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психолог, науковець, мікробіолог, хімік та ін. Професії цього типу вимагають від людини аналітичних, технічних, наукових здібностей та літературних і ораторських умінь. У свою чергу зазначені професії передбачають вміти робити пошук та здійснювати аналіз інформації для розуміння й вирішення проблеми, узагальнення і поширення нових знань і теорій. Серед особистісного типу поведінки, що дає змогу їм себе виразити, — здобуття нової інформації, ерудиція шляхом дослідження і навчання. Зміст праці професій цього типу визначає інтелектуальну діяльність, що спрямована на пошук і використання нових знань.</w:t>
            </w:r>
          </w:p>
        </w:tc>
        <w:tc>
          <w:tcPr>
            <w:tcW w:w="3119" w:type="dxa"/>
          </w:tcPr>
          <w:p w:rsidR="00296257" w:rsidRPr="00035F06" w:rsidRDefault="00296257" w:rsidP="00296257">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люди цього типу надають перевагу такій діяльності: вивчення та розуміння подій і явищ, визначення можливих результатів й можливість їх застосування. Сповідують цінності і мають такі мотиви діяльності як: знання, пізнання, досягнення, незалежність. За самооцінкою, вони аналітичні, скептики, розумні, у них переважають інтелектуальні здібності над гуманітарними. Вони уникають діяльності, яка пов’язана з переконанням інших та торгівлею. Інші люди думають про них, що вони розумні, замкнені і незалежні. </w:t>
            </w:r>
          </w:p>
          <w:p w:rsidR="00F8047E" w:rsidRPr="00035F06" w:rsidRDefault="00296257" w:rsidP="00296257">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психолог</w:t>
            </w:r>
          </w:p>
        </w:tc>
        <w:tc>
          <w:tcPr>
            <w:tcW w:w="3118" w:type="dxa"/>
          </w:tcPr>
          <w:p w:rsidR="00296257" w:rsidRPr="00035F06" w:rsidRDefault="00296257" w:rsidP="00296257">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психолог, науковець, мікробіолог, хімік та ін. Професії цього типу вимагають від людини аналітичних, технічних, наукових здібностей та літературних і ораторських умінь. У свою чергу зазначені професії передбачають вміти робити пошук та здійснювати аналіз інформації для розуміння й вирішення проблеми, узагальнення і поширення нових знань і теорій. Серед особистісного типу поведінки, що дає змогу їм себе виразити, — здобуття нової інформації, ерудиція шляхом дослідження і навчання. Зміст праці професій цього типу визначає інтелектуальну діяльність, що спрямована на пошук і використання нових знань. </w:t>
            </w:r>
          </w:p>
          <w:p w:rsidR="00F8047E" w:rsidRPr="00035F06" w:rsidRDefault="00296257" w:rsidP="00296257">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Конвенціональний</w:t>
            </w:r>
          </w:p>
        </w:tc>
      </w:tr>
      <w:tr w:rsidR="00296257" w:rsidRPr="00183042" w:rsidTr="00880BDF">
        <w:trPr>
          <w:cantSplit/>
          <w:trHeight w:val="1134"/>
        </w:trPr>
        <w:tc>
          <w:tcPr>
            <w:tcW w:w="699" w:type="dxa"/>
            <w:textDirection w:val="btLr"/>
          </w:tcPr>
          <w:p w:rsidR="00F8047E" w:rsidRDefault="00296257" w:rsidP="00296257">
            <w:pPr>
              <w:ind w:left="113" w:right="113"/>
              <w:jc w:val="center"/>
              <w:rPr>
                <w:rFonts w:ascii="Times New Roman" w:hAnsi="Times New Roman" w:cs="Times New Roman"/>
                <w:b/>
                <w:i/>
                <w:color w:val="984806" w:themeColor="accent6" w:themeShade="80"/>
                <w:sz w:val="28"/>
                <w:szCs w:val="28"/>
                <w:lang w:val="uk-UA"/>
              </w:rPr>
            </w:pPr>
            <w:r w:rsidRPr="00296257">
              <w:rPr>
                <w:rFonts w:ascii="Times New Roman" w:hAnsi="Times New Roman" w:cs="Times New Roman"/>
                <w:b/>
                <w:i/>
                <w:color w:val="984806" w:themeColor="accent6" w:themeShade="80"/>
                <w:sz w:val="28"/>
                <w:szCs w:val="28"/>
                <w:lang w:val="uk-UA"/>
              </w:rPr>
              <w:t>Конвенціональний тип (С)</w:t>
            </w:r>
          </w:p>
        </w:tc>
        <w:tc>
          <w:tcPr>
            <w:tcW w:w="3378" w:type="dxa"/>
          </w:tcPr>
          <w:p w:rsidR="00F8047E" w:rsidRPr="00035F06" w:rsidRDefault="00401EAB" w:rsidP="00401EAB">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представники цього типу людей займаються конкретними матеріальними об’єктами (інструментами, матеріалами, машинами, механізмами, тваринами тощо) та їх практичним застосуванням. Такі люди обирають наступні професії: агроном, механік, фермер, шофер та ін. Вони мають психомоторні навички, що переважають над гуманітарними й комунікаційними здібностями. Представникам цього типу притаманні такі риси характеру: пристосуванство, відвертість, щирість, чесність, підпорядкованість, скромність, активність, конкретність, стабільність, наполегливість, сором’язливість, заощадливість, замкненість.</w:t>
            </w:r>
          </w:p>
        </w:tc>
        <w:tc>
          <w:tcPr>
            <w:tcW w:w="3119" w:type="dxa"/>
          </w:tcPr>
          <w:p w:rsidR="00401EAB" w:rsidRPr="00035F06" w:rsidRDefault="00401EAB" w:rsidP="00401EAB">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люди такого типу у своїй діяльності надають перевагу використанню машин, механізмів, приладів, інструментів та роботі з речами і тваринами. Вони сповідують такі цінності та мотиви діяльності, як чесність, здоровий глузд і матеріальну винагороду за своєчасне виконання роботи. За самооцінкою, їм притаманна практичність і консерватизм. У них переважає розвиток психомоторних здібностей у порівнянні з комунікативними та гуманітарними. Сторонні оцінюють їх як відвертих, самодостатніх, упертих, скромних. Вони уникають у своїй діяльності різної взаємодії з іншими людьми. </w:t>
            </w:r>
          </w:p>
          <w:p w:rsidR="00F8047E" w:rsidRPr="00035F06" w:rsidRDefault="00401EAB" w:rsidP="00401EAB">
            <w:pPr>
              <w:jc w:val="both"/>
              <w:rPr>
                <w:rFonts w:ascii="Times New Roman" w:hAnsi="Times New Roman" w:cs="Times New Roman"/>
                <w:b/>
                <w:i/>
                <w:sz w:val="28"/>
                <w:szCs w:val="28"/>
                <w:lang w:val="uk-UA"/>
              </w:rPr>
            </w:pPr>
            <w:r w:rsidRPr="00035F06">
              <w:rPr>
                <w:rFonts w:ascii="Times New Roman" w:hAnsi="Times New Roman" w:cs="Times New Roman"/>
                <w:sz w:val="20"/>
                <w:szCs w:val="20"/>
                <w:lang w:val="uk-UA"/>
              </w:rPr>
              <w:t>водій</w:t>
            </w:r>
          </w:p>
        </w:tc>
        <w:tc>
          <w:tcPr>
            <w:tcW w:w="3118" w:type="dxa"/>
          </w:tcPr>
          <w:p w:rsidR="00F8047E" w:rsidRPr="00035F06" w:rsidRDefault="00401EAB" w:rsidP="00401EAB">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водій, токар, фрезерувальник, фермер, механік, слюсар, тесля та ін. Цей тип професій вимагає від людини наявності розвинутих психомоторних якостей, щоб працювати з машинами, механізмами, приладами та інструментами ручної праці. Робота професій цього типу передбачає дотримання правил і практичних результатів. їм притаманний такий особистісний тип поведінки, що оточуючі бачать їх практичними. Вони різкі, ризиковані та авантюрні. До змісту праці зазначених професій можна віднести фізичну й предметну діяльність, використання машин, інструментів, матеріалів.</w:t>
            </w:r>
          </w:p>
        </w:tc>
      </w:tr>
      <w:tr w:rsidR="00401EAB" w:rsidRPr="00183042" w:rsidTr="00880BDF">
        <w:trPr>
          <w:cantSplit/>
          <w:trHeight w:val="1134"/>
        </w:trPr>
        <w:tc>
          <w:tcPr>
            <w:tcW w:w="699" w:type="dxa"/>
            <w:textDirection w:val="btLr"/>
          </w:tcPr>
          <w:p w:rsidR="00401EAB" w:rsidRPr="00296257" w:rsidRDefault="00401EAB" w:rsidP="00296257">
            <w:pPr>
              <w:ind w:left="113" w:right="113"/>
              <w:jc w:val="center"/>
              <w:rPr>
                <w:rFonts w:ascii="Times New Roman" w:hAnsi="Times New Roman" w:cs="Times New Roman"/>
                <w:b/>
                <w:i/>
                <w:color w:val="984806" w:themeColor="accent6" w:themeShade="80"/>
                <w:sz w:val="28"/>
                <w:szCs w:val="28"/>
                <w:lang w:val="uk-UA"/>
              </w:rPr>
            </w:pPr>
            <w:r w:rsidRPr="00401EAB">
              <w:rPr>
                <w:rFonts w:ascii="Times New Roman" w:hAnsi="Times New Roman" w:cs="Times New Roman"/>
                <w:b/>
                <w:i/>
                <w:color w:val="984806" w:themeColor="accent6" w:themeShade="80"/>
                <w:sz w:val="28"/>
                <w:szCs w:val="28"/>
                <w:lang w:val="uk-UA"/>
              </w:rPr>
              <w:lastRenderedPageBreak/>
              <w:t>Реалістичний тип (R)</w:t>
            </w:r>
          </w:p>
        </w:tc>
        <w:tc>
          <w:tcPr>
            <w:tcW w:w="3378" w:type="dxa"/>
          </w:tcPr>
          <w:p w:rsidR="00401EAB" w:rsidRPr="00035F06" w:rsidRDefault="00401EAB" w:rsidP="00401EAB">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представники цього типу людей займаються конкретними матеріальними об’єктами (інструментами, матеріалами, машинами, механізмами, тваринами тощо) та їх практичним застосуванням. Такі люди обирають наступні професії: агроном, механік, фермер, шофер та ін. Вони мають психомоторні навички, що переважають над гуманітарними й комунікаційними здібностями. Представникам цього типу притаманні такі риси характеру: пристосуванство, відвертість, щирість, чесність, підпорядкованість, скромність, активність, конкретність, стабільність, наполегливість, сором’язливість, заощадливість, замкненість.</w:t>
            </w:r>
          </w:p>
        </w:tc>
        <w:tc>
          <w:tcPr>
            <w:tcW w:w="3119" w:type="dxa"/>
          </w:tcPr>
          <w:p w:rsidR="00401EAB" w:rsidRPr="00035F06" w:rsidRDefault="00401EAB" w:rsidP="00401EAB">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люди такого типу у своїй діяльності надають перевагу використанню машин, механізмів, приладів, інструментів та роботі з речами і тваринами. Вони сповідують такі цінності та мотиви діяльності, як чесність, здоровий глузд і матеріальну винагороду за своєчасне виконання роботи. За самооцінкою, їм притаманна практичність і консерватизм. У них переважає розвиток психомоторних здібностей у порівнянні з комунікативними та гуманітарними. Сторонні оцінюють їх як відвертих, самодостатніх, упертих, скромних. Вони уникають у своїй діяльності різної взаємодії з іншими людьми.</w:t>
            </w:r>
          </w:p>
        </w:tc>
        <w:tc>
          <w:tcPr>
            <w:tcW w:w="3118" w:type="dxa"/>
          </w:tcPr>
          <w:p w:rsidR="00401EAB" w:rsidRPr="00035F06" w:rsidRDefault="00401EAB" w:rsidP="00401EAB">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водій, токар, фрезерувальник, фермер, механік, слюсар, тесля та ін. Цей тип професій вимагає від людини наявності розвинутих психомоторних якостей, щоб працювати з машинами, механізмами, приладами та інструментами ручної праці. Робота професій цього типу передбачає дотримання правил і практичних результатів. їм притаманний такий особистісний тип поведінки, що оточуючі бачать їх практичними. Вони різкі, ризиковані та авантюрні. До змісту праці зазначених професій можна віднести фізичну й предметну діяльність, використання машин, інструментів, матеріалів.</w:t>
            </w:r>
          </w:p>
        </w:tc>
      </w:tr>
      <w:tr w:rsidR="00401EAB" w:rsidRPr="00183042" w:rsidTr="00880BDF">
        <w:trPr>
          <w:cantSplit/>
          <w:trHeight w:val="1134"/>
        </w:trPr>
        <w:tc>
          <w:tcPr>
            <w:tcW w:w="699" w:type="dxa"/>
            <w:textDirection w:val="btLr"/>
          </w:tcPr>
          <w:p w:rsidR="00401EAB" w:rsidRPr="00296257" w:rsidRDefault="00401EAB" w:rsidP="00296257">
            <w:pPr>
              <w:ind w:left="113" w:right="113"/>
              <w:jc w:val="center"/>
              <w:rPr>
                <w:rFonts w:ascii="Times New Roman" w:hAnsi="Times New Roman" w:cs="Times New Roman"/>
                <w:b/>
                <w:i/>
                <w:color w:val="984806" w:themeColor="accent6" w:themeShade="80"/>
                <w:sz w:val="28"/>
                <w:szCs w:val="28"/>
                <w:lang w:val="uk-UA"/>
              </w:rPr>
            </w:pPr>
            <w:r w:rsidRPr="00401EAB">
              <w:rPr>
                <w:rFonts w:ascii="Times New Roman" w:hAnsi="Times New Roman" w:cs="Times New Roman"/>
                <w:b/>
                <w:i/>
                <w:color w:val="984806" w:themeColor="accent6" w:themeShade="80"/>
                <w:sz w:val="28"/>
                <w:szCs w:val="28"/>
                <w:lang w:val="uk-UA"/>
              </w:rPr>
              <w:t>Соціальний тип (S</w:t>
            </w:r>
          </w:p>
        </w:tc>
        <w:tc>
          <w:tcPr>
            <w:tcW w:w="3378" w:type="dxa"/>
          </w:tcPr>
          <w:p w:rsidR="00401EAB" w:rsidRPr="00035F06" w:rsidRDefault="00401EAB" w:rsidP="00401EAB">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люди цього типу надають перевагу видам діяльності, які дають змогу встановлювати тісний контакт із соціальним середовищем. Вони мають комунікативні вміння, гуманітарні здібності. Представникам цього типу притаманні наступні риси характеру: переконливість, співпраця, дружність, щедрість, готовність допомогти, ідеалістичність, ввічливість, дбайливість, відповідальність, комунікабельність, співчуття, тактичний, гуманний, доброзичливий</w:t>
            </w:r>
          </w:p>
        </w:tc>
        <w:tc>
          <w:tcPr>
            <w:tcW w:w="3119" w:type="dxa"/>
          </w:tcPr>
          <w:p w:rsidR="00401EAB" w:rsidRPr="00035F06" w:rsidRDefault="00401EAB" w:rsidP="00401EAB">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спрямований на надання допомоги, навчання, консультації, обслуговування інших людей. Своїми цінностями вони вважають соціальну допомогу, порозуміння, неупередженість. За самооцінкою, вони дбайливі і терплячі, у них превалюють гуманітарні та комунікативні вміння у порівнянні із психомоторними. Люди такого типу уникають діяльності, яка пов’язана з рутинною і репродуктивною роботою. Інші люди вважають їх корисними, дбайливими і приємними.</w:t>
            </w:r>
          </w:p>
        </w:tc>
        <w:tc>
          <w:tcPr>
            <w:tcW w:w="3118" w:type="dxa"/>
          </w:tcPr>
          <w:p w:rsidR="00401EAB" w:rsidRPr="00035F06" w:rsidRDefault="00401EAB" w:rsidP="00401EAB">
            <w:pPr>
              <w:jc w:val="both"/>
              <w:rPr>
                <w:rFonts w:ascii="Times New Roman" w:hAnsi="Times New Roman" w:cs="Times New Roman"/>
                <w:sz w:val="20"/>
                <w:szCs w:val="20"/>
                <w:lang w:val="uk-UA"/>
              </w:rPr>
            </w:pPr>
            <w:r w:rsidRPr="00035F06">
              <w:rPr>
                <w:rFonts w:ascii="Times New Roman" w:hAnsi="Times New Roman" w:cs="Times New Roman"/>
                <w:sz w:val="20"/>
                <w:szCs w:val="20"/>
                <w:lang w:val="uk-UA"/>
              </w:rPr>
              <w:t xml:space="preserve">лікар, вчитель, психолог і т. д.  Для успішної роботи за професіями цього типу потрібно навчитися встановлювати і підтримувати контакти з людьми, розуміти людей, розбиратися в їх особливості, а також оволодіти знаннями у відповідній галузі виробництва, науки, мистецтва. </w:t>
            </w:r>
            <w:proofErr w:type="spellStart"/>
            <w:r w:rsidRPr="00035F06">
              <w:rPr>
                <w:rFonts w:ascii="Times New Roman" w:hAnsi="Times New Roman" w:cs="Times New Roman"/>
                <w:sz w:val="20"/>
                <w:szCs w:val="20"/>
                <w:lang w:val="uk-UA"/>
              </w:rPr>
              <w:t>Ім</w:t>
            </w:r>
            <w:proofErr w:type="spellEnd"/>
            <w:r w:rsidRPr="00035F06">
              <w:rPr>
                <w:rFonts w:ascii="Times New Roman" w:hAnsi="Times New Roman" w:cs="Times New Roman"/>
                <w:sz w:val="20"/>
                <w:szCs w:val="20"/>
                <w:lang w:val="uk-UA"/>
              </w:rPr>
              <w:t xml:space="preserve"> притаманні якості: стійкий гарний настрій у процесі роботи з людьми, потреба в спілкуванні, здатність розуміти наміри, думки, настрої людей, вміння швидко розбиратися у взаєминах людей, вміння знаходити спільну мову з різними людьми.</w:t>
            </w:r>
          </w:p>
        </w:tc>
      </w:tr>
    </w:tbl>
    <w:p w:rsidR="00035F06" w:rsidRDefault="00035F06" w:rsidP="00035F06">
      <w:pPr>
        <w:spacing w:line="240" w:lineRule="auto"/>
        <w:jc w:val="right"/>
        <w:rPr>
          <w:rFonts w:ascii="Times New Roman" w:hAnsi="Times New Roman" w:cs="Times New Roman"/>
          <w:b/>
          <w:i/>
          <w:color w:val="984806" w:themeColor="accent6" w:themeShade="80"/>
          <w:sz w:val="28"/>
          <w:szCs w:val="28"/>
          <w:lang w:val="uk-UA"/>
        </w:rPr>
      </w:pPr>
    </w:p>
    <w:p w:rsidR="00035F06" w:rsidRPr="00035F06" w:rsidRDefault="00401EAB" w:rsidP="00035F06">
      <w:pPr>
        <w:spacing w:line="240" w:lineRule="auto"/>
        <w:jc w:val="right"/>
        <w:rPr>
          <w:rFonts w:ascii="Times New Roman" w:hAnsi="Times New Roman" w:cs="Times New Roman"/>
          <w:b/>
          <w:sz w:val="28"/>
          <w:szCs w:val="28"/>
          <w:lang w:val="uk-UA"/>
        </w:rPr>
      </w:pPr>
      <w:r w:rsidRPr="00035F06">
        <w:rPr>
          <w:rFonts w:ascii="Times New Roman" w:hAnsi="Times New Roman" w:cs="Times New Roman"/>
          <w:b/>
          <w:sz w:val="28"/>
          <w:szCs w:val="28"/>
          <w:lang w:val="uk-UA"/>
        </w:rPr>
        <w:t>Додаток 3</w:t>
      </w:r>
    </w:p>
    <w:p w:rsidR="00401EAB" w:rsidRPr="00035F06" w:rsidRDefault="00401EAB" w:rsidP="00035F06">
      <w:pPr>
        <w:spacing w:line="240" w:lineRule="auto"/>
        <w:jc w:val="center"/>
        <w:rPr>
          <w:rFonts w:ascii="Times New Roman" w:hAnsi="Times New Roman" w:cs="Times New Roman"/>
          <w:b/>
          <w:i/>
          <w:color w:val="683104"/>
          <w:sz w:val="28"/>
          <w:szCs w:val="28"/>
          <w:lang w:val="uk-UA"/>
        </w:rPr>
      </w:pPr>
      <w:r w:rsidRPr="00035F06">
        <w:rPr>
          <w:rFonts w:ascii="Times New Roman" w:hAnsi="Times New Roman" w:cs="Times New Roman"/>
          <w:b/>
          <w:i/>
          <w:sz w:val="28"/>
          <w:szCs w:val="28"/>
          <w:lang w:val="uk-UA"/>
        </w:rPr>
        <w:t xml:space="preserve">Таблиця № 3. </w:t>
      </w:r>
      <w:r w:rsidRPr="00035F06">
        <w:rPr>
          <w:rFonts w:ascii="Times New Roman" w:hAnsi="Times New Roman" w:cs="Times New Roman"/>
          <w:b/>
          <w:i/>
          <w:color w:val="811966"/>
          <w:sz w:val="28"/>
          <w:szCs w:val="28"/>
          <w:lang w:val="uk-UA"/>
        </w:rPr>
        <w:t>Група професій за умовами праці</w:t>
      </w:r>
    </w:p>
    <w:tbl>
      <w:tblPr>
        <w:tblStyle w:val="a5"/>
        <w:tblW w:w="9889" w:type="dxa"/>
        <w:tblLook w:val="04A0" w:firstRow="1" w:lastRow="0" w:firstColumn="1" w:lastColumn="0" w:noHBand="0" w:noVBand="1"/>
      </w:tblPr>
      <w:tblGrid>
        <w:gridCol w:w="1384"/>
        <w:gridCol w:w="8505"/>
      </w:tblGrid>
      <w:tr w:rsidR="00401EAB" w:rsidTr="00035F06">
        <w:tc>
          <w:tcPr>
            <w:tcW w:w="1384" w:type="dxa"/>
          </w:tcPr>
          <w:p w:rsidR="00401EAB" w:rsidRPr="00035F06" w:rsidRDefault="00401EAB" w:rsidP="00401EAB">
            <w:pPr>
              <w:jc w:val="center"/>
              <w:rPr>
                <w:rFonts w:ascii="Times New Roman" w:hAnsi="Times New Roman" w:cs="Times New Roman"/>
                <w:b/>
                <w:color w:val="800000"/>
                <w:sz w:val="28"/>
                <w:szCs w:val="28"/>
                <w:lang w:val="uk-UA"/>
              </w:rPr>
            </w:pPr>
            <w:r w:rsidRPr="00035F06">
              <w:rPr>
                <w:rFonts w:ascii="Times New Roman" w:hAnsi="Times New Roman" w:cs="Times New Roman"/>
                <w:b/>
                <w:color w:val="800000"/>
                <w:sz w:val="28"/>
                <w:szCs w:val="28"/>
                <w:lang w:val="uk-UA"/>
              </w:rPr>
              <w:t>І група</w:t>
            </w:r>
          </w:p>
        </w:tc>
        <w:tc>
          <w:tcPr>
            <w:tcW w:w="8505" w:type="dxa"/>
          </w:tcPr>
          <w:p w:rsidR="00401EAB" w:rsidRDefault="00401EAB" w:rsidP="00930C43">
            <w:pPr>
              <w:jc w:val="both"/>
              <w:rPr>
                <w:rFonts w:ascii="Times New Roman" w:hAnsi="Times New Roman" w:cs="Times New Roman"/>
                <w:sz w:val="28"/>
                <w:szCs w:val="28"/>
                <w:lang w:val="uk-UA"/>
              </w:rPr>
            </w:pPr>
            <w:r w:rsidRPr="00401EAB">
              <w:rPr>
                <w:rFonts w:ascii="Times New Roman" w:hAnsi="Times New Roman" w:cs="Times New Roman"/>
                <w:sz w:val="28"/>
                <w:szCs w:val="28"/>
                <w:lang w:val="uk-UA"/>
              </w:rPr>
              <w:t xml:space="preserve">Праця в умовах звичайного </w:t>
            </w:r>
            <w:r w:rsidRPr="00035F06">
              <w:rPr>
                <w:rFonts w:ascii="Times New Roman" w:hAnsi="Times New Roman" w:cs="Times New Roman"/>
                <w:i/>
                <w:sz w:val="28"/>
                <w:szCs w:val="28"/>
                <w:lang w:val="uk-UA"/>
              </w:rPr>
              <w:t>(побутового</w:t>
            </w:r>
            <w:r w:rsidRPr="00401EAB">
              <w:rPr>
                <w:rFonts w:ascii="Times New Roman" w:hAnsi="Times New Roman" w:cs="Times New Roman"/>
                <w:sz w:val="28"/>
                <w:szCs w:val="28"/>
                <w:lang w:val="uk-UA"/>
              </w:rPr>
              <w:t>) мікроклімату (</w:t>
            </w:r>
            <w:r w:rsidRPr="00035F06">
              <w:rPr>
                <w:rFonts w:ascii="Times New Roman" w:hAnsi="Times New Roman" w:cs="Times New Roman"/>
                <w:i/>
                <w:sz w:val="28"/>
                <w:szCs w:val="28"/>
                <w:lang w:val="uk-UA"/>
              </w:rPr>
              <w:t>бухгалтер, інженер, програміст, секретар-референт</w:t>
            </w:r>
            <w:r w:rsidRPr="00401EAB">
              <w:rPr>
                <w:rFonts w:ascii="Times New Roman" w:hAnsi="Times New Roman" w:cs="Times New Roman"/>
                <w:sz w:val="28"/>
                <w:szCs w:val="28"/>
                <w:lang w:val="uk-UA"/>
              </w:rPr>
              <w:t>).</w:t>
            </w:r>
          </w:p>
        </w:tc>
      </w:tr>
      <w:tr w:rsidR="00401EAB" w:rsidTr="00035F06">
        <w:tc>
          <w:tcPr>
            <w:tcW w:w="1384" w:type="dxa"/>
          </w:tcPr>
          <w:p w:rsidR="00401EAB" w:rsidRPr="00035F06" w:rsidRDefault="00401EAB" w:rsidP="00401EAB">
            <w:pPr>
              <w:jc w:val="center"/>
              <w:rPr>
                <w:rFonts w:ascii="Times New Roman" w:hAnsi="Times New Roman" w:cs="Times New Roman"/>
                <w:b/>
                <w:color w:val="800000"/>
                <w:sz w:val="28"/>
                <w:szCs w:val="28"/>
                <w:lang w:val="uk-UA"/>
              </w:rPr>
            </w:pPr>
            <w:r w:rsidRPr="00035F06">
              <w:rPr>
                <w:rFonts w:ascii="Times New Roman" w:hAnsi="Times New Roman" w:cs="Times New Roman"/>
                <w:b/>
                <w:color w:val="800000"/>
                <w:sz w:val="28"/>
                <w:szCs w:val="28"/>
                <w:lang w:val="uk-UA"/>
              </w:rPr>
              <w:t>ІІ група</w:t>
            </w:r>
          </w:p>
        </w:tc>
        <w:tc>
          <w:tcPr>
            <w:tcW w:w="8505" w:type="dxa"/>
          </w:tcPr>
          <w:p w:rsidR="00401EAB" w:rsidRPr="00035F06" w:rsidRDefault="00401EAB" w:rsidP="00401EAB">
            <w:pPr>
              <w:jc w:val="both"/>
              <w:rPr>
                <w:rFonts w:ascii="Times New Roman" w:hAnsi="Times New Roman" w:cs="Times New Roman"/>
                <w:i/>
                <w:sz w:val="28"/>
                <w:szCs w:val="28"/>
                <w:lang w:val="uk-UA"/>
              </w:rPr>
            </w:pPr>
            <w:r w:rsidRPr="00401EAB">
              <w:rPr>
                <w:rFonts w:ascii="Times New Roman" w:hAnsi="Times New Roman" w:cs="Times New Roman"/>
                <w:sz w:val="28"/>
                <w:szCs w:val="28"/>
                <w:lang w:val="uk-UA"/>
              </w:rPr>
              <w:t>Праця з перебуванням на відкритому повітрі з різкими перепадами температури, вологості (</w:t>
            </w:r>
            <w:r w:rsidRPr="00035F06">
              <w:rPr>
                <w:rFonts w:ascii="Times New Roman" w:hAnsi="Times New Roman" w:cs="Times New Roman"/>
                <w:i/>
                <w:sz w:val="28"/>
                <w:szCs w:val="28"/>
                <w:lang w:val="uk-UA"/>
              </w:rPr>
              <w:t>будівельник,</w:t>
            </w:r>
            <w:r w:rsidR="00035F06">
              <w:rPr>
                <w:rFonts w:ascii="Times New Roman" w:hAnsi="Times New Roman" w:cs="Times New Roman"/>
                <w:i/>
                <w:sz w:val="28"/>
                <w:szCs w:val="28"/>
                <w:lang w:val="uk-UA"/>
              </w:rPr>
              <w:t xml:space="preserve"> пожежник, рільник, агроном).  </w:t>
            </w:r>
          </w:p>
        </w:tc>
      </w:tr>
      <w:tr w:rsidR="00401EAB" w:rsidTr="00035F06">
        <w:tc>
          <w:tcPr>
            <w:tcW w:w="1384" w:type="dxa"/>
          </w:tcPr>
          <w:p w:rsidR="00401EAB" w:rsidRPr="00035F06" w:rsidRDefault="00401EAB" w:rsidP="00401EAB">
            <w:pPr>
              <w:jc w:val="center"/>
              <w:rPr>
                <w:rFonts w:ascii="Times New Roman" w:hAnsi="Times New Roman" w:cs="Times New Roman"/>
                <w:b/>
                <w:color w:val="800000"/>
                <w:sz w:val="28"/>
                <w:szCs w:val="28"/>
                <w:lang w:val="uk-UA"/>
              </w:rPr>
            </w:pPr>
            <w:r w:rsidRPr="00035F06">
              <w:rPr>
                <w:rFonts w:ascii="Times New Roman" w:hAnsi="Times New Roman" w:cs="Times New Roman"/>
                <w:b/>
                <w:color w:val="800000"/>
                <w:sz w:val="28"/>
                <w:szCs w:val="28"/>
                <w:lang w:val="uk-UA"/>
              </w:rPr>
              <w:t>ІІІ група</w:t>
            </w:r>
          </w:p>
        </w:tc>
        <w:tc>
          <w:tcPr>
            <w:tcW w:w="8505" w:type="dxa"/>
          </w:tcPr>
          <w:p w:rsidR="00401EAB" w:rsidRDefault="00401EAB" w:rsidP="00401EAB">
            <w:pPr>
              <w:jc w:val="center"/>
              <w:rPr>
                <w:rFonts w:ascii="Times New Roman" w:hAnsi="Times New Roman" w:cs="Times New Roman"/>
                <w:sz w:val="28"/>
                <w:szCs w:val="28"/>
                <w:lang w:val="uk-UA"/>
              </w:rPr>
            </w:pPr>
            <w:r w:rsidRPr="00401EAB">
              <w:rPr>
                <w:rFonts w:ascii="Times New Roman" w:hAnsi="Times New Roman" w:cs="Times New Roman"/>
                <w:sz w:val="28"/>
                <w:szCs w:val="28"/>
                <w:lang w:val="uk-UA"/>
              </w:rPr>
              <w:t>Праця в незвичайних умовах: під землею, під водою, на висоті, у повітрі, в гарячих цехах, у цехах з неминучими виробничою шкодою (</w:t>
            </w:r>
            <w:r w:rsidRPr="00035F06">
              <w:rPr>
                <w:rFonts w:ascii="Times New Roman" w:hAnsi="Times New Roman" w:cs="Times New Roman"/>
                <w:i/>
                <w:sz w:val="28"/>
                <w:szCs w:val="28"/>
                <w:lang w:val="uk-UA"/>
              </w:rPr>
              <w:t>льотчик, шахтар, водолаз, апаратник</w:t>
            </w:r>
            <w:r w:rsidRPr="00401EAB">
              <w:rPr>
                <w:rFonts w:ascii="Times New Roman" w:hAnsi="Times New Roman" w:cs="Times New Roman"/>
                <w:sz w:val="28"/>
                <w:szCs w:val="28"/>
                <w:lang w:val="uk-UA"/>
              </w:rPr>
              <w:t>).</w:t>
            </w:r>
          </w:p>
        </w:tc>
      </w:tr>
      <w:tr w:rsidR="00401EAB" w:rsidRPr="00183042" w:rsidTr="00035F06">
        <w:tc>
          <w:tcPr>
            <w:tcW w:w="1384" w:type="dxa"/>
          </w:tcPr>
          <w:p w:rsidR="00401EAB" w:rsidRPr="00035F06" w:rsidRDefault="00401EAB" w:rsidP="00401EAB">
            <w:pPr>
              <w:jc w:val="center"/>
              <w:rPr>
                <w:rFonts w:ascii="Times New Roman" w:hAnsi="Times New Roman" w:cs="Times New Roman"/>
                <w:b/>
                <w:color w:val="800000"/>
                <w:sz w:val="28"/>
                <w:szCs w:val="28"/>
                <w:lang w:val="uk-UA"/>
              </w:rPr>
            </w:pPr>
            <w:r w:rsidRPr="00035F06">
              <w:rPr>
                <w:rFonts w:ascii="Times New Roman" w:hAnsi="Times New Roman" w:cs="Times New Roman"/>
                <w:b/>
                <w:color w:val="800000"/>
                <w:sz w:val="28"/>
                <w:szCs w:val="28"/>
                <w:lang w:val="uk-UA"/>
              </w:rPr>
              <w:t>І</w:t>
            </w:r>
            <w:r w:rsidRPr="00035F06">
              <w:rPr>
                <w:rFonts w:ascii="Times New Roman" w:hAnsi="Times New Roman" w:cs="Times New Roman"/>
                <w:b/>
                <w:color w:val="800000"/>
                <w:sz w:val="28"/>
                <w:szCs w:val="28"/>
                <w:lang w:val="en-US"/>
              </w:rPr>
              <w:t>V</w:t>
            </w:r>
            <w:r w:rsidRPr="00035F06">
              <w:rPr>
                <w:rFonts w:ascii="Times New Roman" w:hAnsi="Times New Roman" w:cs="Times New Roman"/>
                <w:b/>
                <w:color w:val="800000"/>
                <w:sz w:val="28"/>
                <w:szCs w:val="28"/>
                <w:lang w:val="uk-UA"/>
              </w:rPr>
              <w:t xml:space="preserve"> група</w:t>
            </w:r>
          </w:p>
        </w:tc>
        <w:tc>
          <w:tcPr>
            <w:tcW w:w="8505" w:type="dxa"/>
          </w:tcPr>
          <w:p w:rsidR="00401EAB" w:rsidRDefault="00401EAB" w:rsidP="00930C43">
            <w:pPr>
              <w:jc w:val="both"/>
              <w:rPr>
                <w:rFonts w:ascii="Times New Roman" w:hAnsi="Times New Roman" w:cs="Times New Roman"/>
                <w:sz w:val="28"/>
                <w:szCs w:val="28"/>
                <w:lang w:val="uk-UA"/>
              </w:rPr>
            </w:pPr>
            <w:r w:rsidRPr="00401EAB">
              <w:rPr>
                <w:rFonts w:ascii="Times New Roman" w:hAnsi="Times New Roman" w:cs="Times New Roman"/>
                <w:sz w:val="28"/>
                <w:szCs w:val="28"/>
                <w:lang w:val="uk-UA"/>
              </w:rPr>
              <w:t>Праця з підвищеною моральною відповідальністю за здоров'я, життя людей, за великі суспільні, матеріальні цінності (</w:t>
            </w:r>
            <w:r w:rsidRPr="00035F06">
              <w:rPr>
                <w:rFonts w:ascii="Times New Roman" w:hAnsi="Times New Roman" w:cs="Times New Roman"/>
                <w:i/>
                <w:sz w:val="28"/>
                <w:szCs w:val="28"/>
                <w:lang w:val="uk-UA"/>
              </w:rPr>
              <w:t>вчитель, лікар, інженер з техніки безпеки, аудитор).</w:t>
            </w:r>
          </w:p>
        </w:tc>
      </w:tr>
    </w:tbl>
    <w:p w:rsidR="00B6388E" w:rsidRPr="00B6388E" w:rsidRDefault="00B6388E" w:rsidP="00880BDF">
      <w:pPr>
        <w:jc w:val="both"/>
        <w:rPr>
          <w:rFonts w:ascii="Times New Roman" w:hAnsi="Times New Roman" w:cs="Times New Roman"/>
          <w:i/>
          <w:color w:val="943634" w:themeColor="accent2" w:themeShade="BF"/>
          <w:sz w:val="28"/>
          <w:szCs w:val="28"/>
          <w:lang w:val="uk-UA"/>
        </w:rPr>
      </w:pPr>
    </w:p>
    <w:p w:rsidR="00880BDF" w:rsidRPr="00B6388E" w:rsidRDefault="00880BDF" w:rsidP="00880BDF">
      <w:pPr>
        <w:jc w:val="both"/>
        <w:rPr>
          <w:rFonts w:ascii="Times New Roman" w:hAnsi="Times New Roman" w:cs="Times New Roman"/>
          <w:i/>
          <w:color w:val="943634" w:themeColor="accent2" w:themeShade="BF"/>
          <w:sz w:val="28"/>
          <w:szCs w:val="28"/>
          <w:lang w:val="uk-UA"/>
        </w:rPr>
      </w:pPr>
      <w:r w:rsidRPr="00B6388E">
        <w:rPr>
          <w:rFonts w:ascii="Times New Roman" w:hAnsi="Times New Roman" w:cs="Times New Roman"/>
          <w:i/>
          <w:color w:val="943634" w:themeColor="accent2" w:themeShade="BF"/>
          <w:sz w:val="28"/>
          <w:szCs w:val="28"/>
          <w:lang w:val="uk-UA"/>
        </w:rPr>
        <w:t xml:space="preserve">Побажання щодо реалізації успішної кар’єри: </w:t>
      </w:r>
    </w:p>
    <w:p w:rsidR="00B6388E" w:rsidRDefault="00B6388E" w:rsidP="00B6388E">
      <w:pPr>
        <w:pStyle w:val="a3"/>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880BDF" w:rsidRPr="00B6388E">
        <w:rPr>
          <w:rFonts w:ascii="Times New Roman" w:hAnsi="Times New Roman" w:cs="Times New Roman"/>
          <w:sz w:val="28"/>
          <w:szCs w:val="28"/>
          <w:lang w:val="uk-UA"/>
        </w:rPr>
        <w:t>ути унікальним, розвивати свої конкурентні переваги, знання та навички;</w:t>
      </w:r>
    </w:p>
    <w:p w:rsidR="00B6388E" w:rsidRDefault="00880BDF" w:rsidP="00B6388E">
      <w:pPr>
        <w:pStyle w:val="a3"/>
        <w:numPr>
          <w:ilvl w:val="0"/>
          <w:numId w:val="9"/>
        </w:numPr>
        <w:jc w:val="both"/>
        <w:rPr>
          <w:rFonts w:ascii="Times New Roman" w:hAnsi="Times New Roman" w:cs="Times New Roman"/>
          <w:sz w:val="28"/>
          <w:szCs w:val="28"/>
          <w:lang w:val="uk-UA"/>
        </w:rPr>
      </w:pPr>
      <w:r w:rsidRPr="00B6388E">
        <w:rPr>
          <w:rFonts w:ascii="Times New Roman" w:hAnsi="Times New Roman" w:cs="Times New Roman"/>
          <w:sz w:val="28"/>
          <w:szCs w:val="28"/>
          <w:lang w:val="uk-UA"/>
        </w:rPr>
        <w:t>знати, що потрібно для досягнення своїх цілей;</w:t>
      </w:r>
    </w:p>
    <w:p w:rsidR="00B6388E" w:rsidRDefault="00880BDF" w:rsidP="00B6388E">
      <w:pPr>
        <w:pStyle w:val="a3"/>
        <w:numPr>
          <w:ilvl w:val="0"/>
          <w:numId w:val="9"/>
        </w:numPr>
        <w:jc w:val="both"/>
        <w:rPr>
          <w:rFonts w:ascii="Times New Roman" w:hAnsi="Times New Roman" w:cs="Times New Roman"/>
          <w:sz w:val="28"/>
          <w:szCs w:val="28"/>
          <w:lang w:val="uk-UA"/>
        </w:rPr>
      </w:pPr>
      <w:r w:rsidRPr="00B6388E">
        <w:rPr>
          <w:rFonts w:ascii="Times New Roman" w:hAnsi="Times New Roman" w:cs="Times New Roman"/>
          <w:sz w:val="28"/>
          <w:szCs w:val="28"/>
          <w:lang w:val="uk-UA"/>
        </w:rPr>
        <w:lastRenderedPageBreak/>
        <w:t xml:space="preserve">знайти доброго наставника, який був би радником з розвитку кар'єри; </w:t>
      </w:r>
    </w:p>
    <w:p w:rsidR="00B6388E" w:rsidRDefault="00880BDF" w:rsidP="00B6388E">
      <w:pPr>
        <w:pStyle w:val="a3"/>
        <w:numPr>
          <w:ilvl w:val="0"/>
          <w:numId w:val="9"/>
        </w:numPr>
        <w:jc w:val="both"/>
        <w:rPr>
          <w:rFonts w:ascii="Times New Roman" w:hAnsi="Times New Roman" w:cs="Times New Roman"/>
          <w:sz w:val="28"/>
          <w:szCs w:val="28"/>
          <w:lang w:val="uk-UA"/>
        </w:rPr>
      </w:pPr>
      <w:r w:rsidRPr="00B6388E">
        <w:rPr>
          <w:rFonts w:ascii="Times New Roman" w:hAnsi="Times New Roman" w:cs="Times New Roman"/>
          <w:sz w:val="28"/>
          <w:szCs w:val="28"/>
          <w:lang w:val="uk-UA"/>
        </w:rPr>
        <w:t xml:space="preserve">визнавати важливість політичних аспектів; </w:t>
      </w:r>
    </w:p>
    <w:p w:rsidR="00B6388E" w:rsidRDefault="00880BDF" w:rsidP="00B6388E">
      <w:pPr>
        <w:pStyle w:val="a3"/>
        <w:numPr>
          <w:ilvl w:val="0"/>
          <w:numId w:val="9"/>
        </w:numPr>
        <w:jc w:val="both"/>
        <w:rPr>
          <w:rFonts w:ascii="Times New Roman" w:hAnsi="Times New Roman" w:cs="Times New Roman"/>
          <w:sz w:val="28"/>
          <w:szCs w:val="28"/>
          <w:lang w:val="uk-UA"/>
        </w:rPr>
      </w:pPr>
      <w:r w:rsidRPr="00B6388E">
        <w:rPr>
          <w:rFonts w:ascii="Times New Roman" w:hAnsi="Times New Roman" w:cs="Times New Roman"/>
          <w:sz w:val="28"/>
          <w:szCs w:val="28"/>
          <w:lang w:val="uk-UA"/>
        </w:rPr>
        <w:t>налагоджувати зв'язки, які можуть допомогти в кар'єрі;</w:t>
      </w:r>
    </w:p>
    <w:p w:rsidR="00B6388E" w:rsidRDefault="00880BDF" w:rsidP="00B6388E">
      <w:pPr>
        <w:pStyle w:val="a3"/>
        <w:numPr>
          <w:ilvl w:val="0"/>
          <w:numId w:val="9"/>
        </w:numPr>
        <w:jc w:val="both"/>
        <w:rPr>
          <w:rFonts w:ascii="Times New Roman" w:hAnsi="Times New Roman" w:cs="Times New Roman"/>
          <w:sz w:val="28"/>
          <w:szCs w:val="28"/>
          <w:lang w:val="uk-UA"/>
        </w:rPr>
      </w:pPr>
      <w:r w:rsidRPr="00B6388E">
        <w:rPr>
          <w:rFonts w:ascii="Times New Roman" w:hAnsi="Times New Roman" w:cs="Times New Roman"/>
          <w:sz w:val="28"/>
          <w:szCs w:val="28"/>
          <w:lang w:val="uk-UA"/>
        </w:rPr>
        <w:t xml:space="preserve">знати, куди Ви рухаєтеся; </w:t>
      </w:r>
    </w:p>
    <w:p w:rsidR="00B6388E" w:rsidRDefault="00880BDF" w:rsidP="00B6388E">
      <w:pPr>
        <w:pStyle w:val="a3"/>
        <w:numPr>
          <w:ilvl w:val="0"/>
          <w:numId w:val="9"/>
        </w:numPr>
        <w:jc w:val="both"/>
        <w:rPr>
          <w:rFonts w:ascii="Times New Roman" w:hAnsi="Times New Roman" w:cs="Times New Roman"/>
          <w:sz w:val="28"/>
          <w:szCs w:val="28"/>
          <w:lang w:val="uk-UA"/>
        </w:rPr>
      </w:pPr>
      <w:r w:rsidRPr="00B6388E">
        <w:rPr>
          <w:rFonts w:ascii="Times New Roman" w:hAnsi="Times New Roman" w:cs="Times New Roman"/>
          <w:sz w:val="28"/>
          <w:szCs w:val="28"/>
          <w:lang w:val="uk-UA"/>
        </w:rPr>
        <w:t xml:space="preserve">визнавати, що саме Ви в першу чергу відповідальні за розвиток своєї кар'єри; </w:t>
      </w:r>
    </w:p>
    <w:p w:rsidR="00880BDF" w:rsidRPr="00B6388E" w:rsidRDefault="00880BDF" w:rsidP="00B6388E">
      <w:pPr>
        <w:pStyle w:val="a3"/>
        <w:numPr>
          <w:ilvl w:val="0"/>
          <w:numId w:val="9"/>
        </w:numPr>
        <w:jc w:val="both"/>
        <w:rPr>
          <w:rFonts w:ascii="Times New Roman" w:hAnsi="Times New Roman" w:cs="Times New Roman"/>
          <w:sz w:val="28"/>
          <w:szCs w:val="28"/>
          <w:lang w:val="uk-UA"/>
        </w:rPr>
      </w:pPr>
      <w:r w:rsidRPr="00B6388E">
        <w:rPr>
          <w:rFonts w:ascii="Times New Roman" w:hAnsi="Times New Roman" w:cs="Times New Roman"/>
          <w:sz w:val="28"/>
          <w:szCs w:val="28"/>
          <w:lang w:val="uk-UA"/>
        </w:rPr>
        <w:t xml:space="preserve">зберігати позитивний настрій.  </w:t>
      </w:r>
    </w:p>
    <w:p w:rsidR="00006BD6" w:rsidRDefault="00006BD6" w:rsidP="00930C43">
      <w:pPr>
        <w:jc w:val="both"/>
        <w:rPr>
          <w:rFonts w:ascii="Times New Roman" w:hAnsi="Times New Roman" w:cs="Times New Roman"/>
          <w:sz w:val="28"/>
          <w:szCs w:val="28"/>
          <w:lang w:val="uk-UA"/>
        </w:rPr>
      </w:pPr>
    </w:p>
    <w:p w:rsidR="00832344" w:rsidRPr="00484994" w:rsidRDefault="00832344" w:rsidP="00C500D8">
      <w:pPr>
        <w:pStyle w:val="a4"/>
        <w:spacing w:line="360" w:lineRule="auto"/>
        <w:jc w:val="both"/>
        <w:rPr>
          <w:rFonts w:ascii="Times New Roman" w:hAnsi="Times New Roman" w:cs="Times New Roman"/>
          <w:b/>
          <w:sz w:val="24"/>
          <w:szCs w:val="24"/>
          <w:lang w:val="uk-UA"/>
        </w:rPr>
      </w:pPr>
      <w:r w:rsidRPr="00484994">
        <w:rPr>
          <w:rFonts w:ascii="Times New Roman" w:hAnsi="Times New Roman" w:cs="Times New Roman"/>
          <w:b/>
          <w:sz w:val="24"/>
          <w:szCs w:val="24"/>
          <w:lang w:val="uk-UA"/>
        </w:rPr>
        <w:t>Домашнє завдання:</w:t>
      </w:r>
      <w:r w:rsidR="00017CE8" w:rsidRPr="00484994">
        <w:rPr>
          <w:rFonts w:ascii="Times New Roman" w:hAnsi="Times New Roman" w:cs="Times New Roman"/>
          <w:b/>
          <w:sz w:val="24"/>
          <w:szCs w:val="24"/>
          <w:lang w:val="uk-UA"/>
        </w:rPr>
        <w:t xml:space="preserve"> </w:t>
      </w:r>
    </w:p>
    <w:p w:rsidR="00164D84" w:rsidRDefault="00832344" w:rsidP="00832344">
      <w:pPr>
        <w:pStyle w:val="a4"/>
        <w:numPr>
          <w:ilvl w:val="0"/>
          <w:numId w:val="2"/>
        </w:numPr>
        <w:spacing w:line="360" w:lineRule="auto"/>
        <w:jc w:val="both"/>
        <w:rPr>
          <w:rFonts w:ascii="Times New Roman" w:hAnsi="Times New Roman" w:cs="Times New Roman"/>
          <w:sz w:val="24"/>
          <w:szCs w:val="24"/>
          <w:lang w:val="uk-UA"/>
        </w:rPr>
      </w:pPr>
      <w:r w:rsidRPr="00832344">
        <w:rPr>
          <w:rFonts w:ascii="Times New Roman" w:hAnsi="Times New Roman" w:cs="Times New Roman"/>
          <w:sz w:val="24"/>
          <w:szCs w:val="24"/>
          <w:lang w:val="uk-UA"/>
        </w:rPr>
        <w:t>Повторити § 20 стор.142 підручника</w:t>
      </w:r>
      <w:r>
        <w:rPr>
          <w:rFonts w:ascii="Times New Roman" w:hAnsi="Times New Roman" w:cs="Times New Roman"/>
          <w:sz w:val="24"/>
          <w:szCs w:val="24"/>
          <w:lang w:val="uk-UA"/>
        </w:rPr>
        <w:t xml:space="preserve"> О.М. Коберник «Технології»</w:t>
      </w:r>
      <w:r w:rsidRPr="00832344">
        <w:rPr>
          <w:rFonts w:ascii="Times New Roman" w:hAnsi="Times New Roman" w:cs="Times New Roman"/>
          <w:sz w:val="24"/>
          <w:szCs w:val="24"/>
          <w:lang w:val="uk-UA"/>
        </w:rPr>
        <w:t xml:space="preserve">; </w:t>
      </w:r>
      <w:r w:rsidR="00017CE8">
        <w:rPr>
          <w:rFonts w:ascii="Times New Roman" w:hAnsi="Times New Roman" w:cs="Times New Roman"/>
          <w:sz w:val="24"/>
          <w:szCs w:val="24"/>
          <w:lang w:val="uk-UA"/>
        </w:rPr>
        <w:t>§ 17  стр.140</w:t>
      </w:r>
      <w:r w:rsidR="00164D84">
        <w:rPr>
          <w:rFonts w:ascii="Times New Roman" w:hAnsi="Times New Roman" w:cs="Times New Roman"/>
          <w:sz w:val="24"/>
          <w:szCs w:val="24"/>
          <w:lang w:val="uk-UA"/>
        </w:rPr>
        <w:t xml:space="preserve">  підручника В.М. </w:t>
      </w:r>
      <w:proofErr w:type="spellStart"/>
      <w:r w:rsidR="00164D84">
        <w:rPr>
          <w:rFonts w:ascii="Times New Roman" w:hAnsi="Times New Roman" w:cs="Times New Roman"/>
          <w:sz w:val="24"/>
          <w:szCs w:val="24"/>
          <w:lang w:val="uk-UA"/>
        </w:rPr>
        <w:t>Мадзігон</w:t>
      </w:r>
      <w:proofErr w:type="spellEnd"/>
      <w:r w:rsidR="00164D84">
        <w:rPr>
          <w:rFonts w:ascii="Times New Roman" w:hAnsi="Times New Roman" w:cs="Times New Roman"/>
          <w:sz w:val="24"/>
          <w:szCs w:val="24"/>
          <w:lang w:val="uk-UA"/>
        </w:rPr>
        <w:t xml:space="preserve"> «Технології» 11 клас.  </w:t>
      </w:r>
    </w:p>
    <w:p w:rsidR="00164D84" w:rsidRDefault="00164D84" w:rsidP="00832344">
      <w:pPr>
        <w:pStyle w:val="a4"/>
        <w:numPr>
          <w:ilvl w:val="0"/>
          <w:numId w:val="2"/>
        </w:numPr>
        <w:spacing w:line="360" w:lineRule="auto"/>
        <w:jc w:val="both"/>
        <w:rPr>
          <w:rFonts w:ascii="Times New Roman" w:hAnsi="Times New Roman" w:cs="Times New Roman"/>
          <w:sz w:val="24"/>
          <w:szCs w:val="24"/>
          <w:lang w:val="uk-UA"/>
        </w:rPr>
      </w:pPr>
      <w:r w:rsidRPr="00832344">
        <w:rPr>
          <w:rFonts w:ascii="Times New Roman" w:hAnsi="Times New Roman" w:cs="Times New Roman"/>
          <w:sz w:val="24"/>
          <w:szCs w:val="24"/>
          <w:lang w:val="uk-UA"/>
        </w:rPr>
        <w:t>Д</w:t>
      </w:r>
      <w:r w:rsidR="00832344" w:rsidRPr="00832344">
        <w:rPr>
          <w:rFonts w:ascii="Times New Roman" w:hAnsi="Times New Roman" w:cs="Times New Roman"/>
          <w:sz w:val="24"/>
          <w:szCs w:val="24"/>
          <w:lang w:val="uk-UA"/>
        </w:rPr>
        <w:t>айте</w:t>
      </w:r>
      <w:r>
        <w:rPr>
          <w:rFonts w:ascii="Times New Roman" w:hAnsi="Times New Roman" w:cs="Times New Roman"/>
          <w:sz w:val="24"/>
          <w:szCs w:val="24"/>
          <w:lang w:val="uk-UA"/>
        </w:rPr>
        <w:t xml:space="preserve"> </w:t>
      </w:r>
      <w:r w:rsidR="00832344" w:rsidRPr="00832344">
        <w:rPr>
          <w:rFonts w:ascii="Times New Roman" w:hAnsi="Times New Roman" w:cs="Times New Roman"/>
          <w:sz w:val="24"/>
          <w:szCs w:val="24"/>
          <w:lang w:val="uk-UA"/>
        </w:rPr>
        <w:t>відповіді на питання для контролю</w:t>
      </w:r>
      <w:r>
        <w:rPr>
          <w:rFonts w:ascii="Times New Roman" w:hAnsi="Times New Roman" w:cs="Times New Roman"/>
          <w:sz w:val="24"/>
          <w:szCs w:val="24"/>
          <w:lang w:val="uk-UA"/>
        </w:rPr>
        <w:t xml:space="preserve"> знань:</w:t>
      </w:r>
    </w:p>
    <w:p w:rsidR="00832344" w:rsidRDefault="00832344" w:rsidP="00164D84">
      <w:pPr>
        <w:pStyle w:val="a4"/>
        <w:numPr>
          <w:ilvl w:val="0"/>
          <w:numId w:val="13"/>
        </w:numPr>
        <w:spacing w:line="360" w:lineRule="auto"/>
        <w:jc w:val="both"/>
        <w:rPr>
          <w:rFonts w:ascii="Times New Roman" w:hAnsi="Times New Roman" w:cs="Times New Roman"/>
          <w:sz w:val="24"/>
          <w:szCs w:val="24"/>
          <w:lang w:val="uk-UA"/>
        </w:rPr>
      </w:pPr>
      <w:r w:rsidRPr="00832344">
        <w:rPr>
          <w:rFonts w:ascii="Times New Roman" w:hAnsi="Times New Roman" w:cs="Times New Roman"/>
          <w:sz w:val="24"/>
          <w:szCs w:val="24"/>
          <w:lang w:val="uk-UA"/>
        </w:rPr>
        <w:t xml:space="preserve"> </w:t>
      </w:r>
      <w:r w:rsidR="00164D84">
        <w:rPr>
          <w:rFonts w:ascii="Times New Roman" w:hAnsi="Times New Roman" w:cs="Times New Roman"/>
          <w:sz w:val="24"/>
          <w:szCs w:val="24"/>
          <w:lang w:val="uk-UA"/>
        </w:rPr>
        <w:t>Який тип людей ухиляється</w:t>
      </w:r>
      <w:r w:rsidRPr="00832344">
        <w:rPr>
          <w:rFonts w:ascii="Times New Roman" w:hAnsi="Times New Roman" w:cs="Times New Roman"/>
          <w:sz w:val="24"/>
          <w:szCs w:val="24"/>
          <w:lang w:val="uk-UA"/>
        </w:rPr>
        <w:t xml:space="preserve"> </w:t>
      </w:r>
      <w:r w:rsidR="00164D84">
        <w:rPr>
          <w:rFonts w:ascii="Times New Roman" w:hAnsi="Times New Roman" w:cs="Times New Roman"/>
          <w:sz w:val="24"/>
          <w:szCs w:val="24"/>
          <w:lang w:val="uk-UA"/>
        </w:rPr>
        <w:t xml:space="preserve"> від заняття торгівлею?</w:t>
      </w:r>
    </w:p>
    <w:p w:rsidR="00164D84" w:rsidRDefault="00164D84" w:rsidP="00164D84">
      <w:pPr>
        <w:pStyle w:val="a4"/>
        <w:numPr>
          <w:ilvl w:val="0"/>
          <w:numId w:val="1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Які цінності сповідує соціальний тип людей?</w:t>
      </w:r>
    </w:p>
    <w:p w:rsidR="00164D84" w:rsidRDefault="00164D84" w:rsidP="00164D84">
      <w:pPr>
        <w:pStyle w:val="a4"/>
        <w:numPr>
          <w:ilvl w:val="0"/>
          <w:numId w:val="1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Якій діяльності </w:t>
      </w:r>
      <w:r w:rsidR="00C7674C">
        <w:rPr>
          <w:rFonts w:ascii="Times New Roman" w:hAnsi="Times New Roman" w:cs="Times New Roman"/>
          <w:sz w:val="24"/>
          <w:szCs w:val="24"/>
          <w:lang w:val="uk-UA"/>
        </w:rPr>
        <w:t>надає</w:t>
      </w:r>
      <w:r>
        <w:rPr>
          <w:rFonts w:ascii="Times New Roman" w:hAnsi="Times New Roman" w:cs="Times New Roman"/>
          <w:sz w:val="24"/>
          <w:szCs w:val="24"/>
          <w:lang w:val="uk-UA"/>
        </w:rPr>
        <w:t xml:space="preserve"> перевагу конвенціональний тип людей?</w:t>
      </w:r>
    </w:p>
    <w:p w:rsidR="00164D84" w:rsidRDefault="00164D84" w:rsidP="00164D84">
      <w:pPr>
        <w:pStyle w:val="a4"/>
        <w:numPr>
          <w:ilvl w:val="0"/>
          <w:numId w:val="1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якого типу можна віднести людей. Що надають перевагу механізмам, машинам, при</w:t>
      </w:r>
      <w:r w:rsidR="00C7674C">
        <w:rPr>
          <w:rFonts w:ascii="Times New Roman" w:hAnsi="Times New Roman" w:cs="Times New Roman"/>
          <w:sz w:val="24"/>
          <w:szCs w:val="24"/>
          <w:lang w:val="uk-UA"/>
        </w:rPr>
        <w:t>ладам та роботі з інструментами?</w:t>
      </w:r>
    </w:p>
    <w:p w:rsidR="00164D84" w:rsidRDefault="00164D84" w:rsidP="00164D84">
      <w:pPr>
        <w:pStyle w:val="a4"/>
        <w:numPr>
          <w:ilvl w:val="0"/>
          <w:numId w:val="1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якого типу</w:t>
      </w:r>
      <w:r w:rsidR="00C7674C">
        <w:rPr>
          <w:rFonts w:ascii="Times New Roman" w:hAnsi="Times New Roman" w:cs="Times New Roman"/>
          <w:sz w:val="24"/>
          <w:szCs w:val="24"/>
          <w:lang w:val="uk-UA"/>
        </w:rPr>
        <w:t xml:space="preserve"> людей переважають психомоторні здібності у порівнянні з комунікативними?</w:t>
      </w:r>
    </w:p>
    <w:p w:rsidR="00C7674C" w:rsidRDefault="00C7674C" w:rsidP="00164D84">
      <w:pPr>
        <w:pStyle w:val="a4"/>
        <w:numPr>
          <w:ilvl w:val="0"/>
          <w:numId w:val="1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Назвіть, які вимоги перед людиною висуває професія вчителя або адвоката?</w:t>
      </w:r>
    </w:p>
    <w:p w:rsidR="00C7674C" w:rsidRDefault="00CB7D1B" w:rsidP="00164D84">
      <w:pPr>
        <w:pStyle w:val="a4"/>
        <w:numPr>
          <w:ilvl w:val="0"/>
          <w:numId w:val="1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Який тип професій повинен мати такі цінності та особистісні типи поведінки, як здобуття нової інформації, ерудицію шляхом дослідження, навчання?</w:t>
      </w:r>
    </w:p>
    <w:p w:rsidR="00CB7D1B" w:rsidRDefault="00CB7D1B" w:rsidP="00164D84">
      <w:pPr>
        <w:pStyle w:val="a4"/>
        <w:numPr>
          <w:ilvl w:val="0"/>
          <w:numId w:val="1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якого типу професій відноситься цей зміст праці: торгівля, спрямування та переконання людей для досягнення персональних або загальних цілей?</w:t>
      </w:r>
    </w:p>
    <w:p w:rsidR="00CB7D1B" w:rsidRDefault="00CB7D1B" w:rsidP="00164D84">
      <w:pPr>
        <w:pStyle w:val="a4"/>
        <w:numPr>
          <w:ilvl w:val="0"/>
          <w:numId w:val="1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Визначте, до якого типу особистості належить спеціальності: слюсар, токар, фрезерувальник та штукатур, муляр, столяр?</w:t>
      </w:r>
    </w:p>
    <w:p w:rsidR="00CB7D1B" w:rsidRDefault="00CB7D1B" w:rsidP="00164D84">
      <w:pPr>
        <w:pStyle w:val="a4"/>
        <w:numPr>
          <w:ilvl w:val="0"/>
          <w:numId w:val="1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Чому </w:t>
      </w:r>
      <w:r w:rsidR="00F865E8">
        <w:rPr>
          <w:rFonts w:ascii="Times New Roman" w:hAnsi="Times New Roman" w:cs="Times New Roman"/>
          <w:sz w:val="24"/>
          <w:szCs w:val="24"/>
          <w:lang w:val="uk-UA"/>
        </w:rPr>
        <w:t>при складанні професійного плану потрібно включити програму самовиховання?</w:t>
      </w:r>
    </w:p>
    <w:p w:rsidR="00C7674C" w:rsidRDefault="00C7674C" w:rsidP="00F865E8">
      <w:pPr>
        <w:pStyle w:val="a4"/>
        <w:spacing w:line="360" w:lineRule="auto"/>
        <w:ind w:left="1080"/>
        <w:jc w:val="both"/>
        <w:rPr>
          <w:rFonts w:ascii="Times New Roman" w:hAnsi="Times New Roman" w:cs="Times New Roman"/>
          <w:sz w:val="24"/>
          <w:szCs w:val="24"/>
          <w:lang w:val="uk-UA"/>
        </w:rPr>
      </w:pPr>
    </w:p>
    <w:p w:rsidR="00C01780" w:rsidRPr="00F865E8" w:rsidRDefault="00EC0B49" w:rsidP="00F865E8">
      <w:pPr>
        <w:pStyle w:val="a3"/>
        <w:numPr>
          <w:ilvl w:val="0"/>
          <w:numId w:val="2"/>
        </w:numPr>
        <w:rPr>
          <w:rFonts w:ascii="Times New Roman" w:hAnsi="Times New Roman" w:cs="Times New Roman"/>
          <w:sz w:val="24"/>
          <w:szCs w:val="24"/>
          <w:lang w:val="uk-UA"/>
        </w:rPr>
      </w:pPr>
      <w:r w:rsidRPr="00F865E8">
        <w:rPr>
          <w:rFonts w:ascii="Times New Roman" w:hAnsi="Times New Roman" w:cs="Times New Roman"/>
          <w:sz w:val="24"/>
          <w:szCs w:val="24"/>
          <w:lang w:val="uk-UA"/>
        </w:rPr>
        <w:t xml:space="preserve">Виконайте практичну роботу </w:t>
      </w:r>
      <w:r w:rsidR="00C01780" w:rsidRPr="00F865E8">
        <w:rPr>
          <w:rFonts w:ascii="Times New Roman" w:hAnsi="Times New Roman" w:cs="Times New Roman"/>
          <w:sz w:val="24"/>
          <w:szCs w:val="24"/>
          <w:lang w:val="uk-UA"/>
        </w:rPr>
        <w:t xml:space="preserve">за наданим вище </w:t>
      </w:r>
      <w:r w:rsidR="00C01780" w:rsidRPr="00F865E8">
        <w:rPr>
          <w:rFonts w:ascii="Times New Roman" w:hAnsi="Times New Roman" w:cs="Times New Roman"/>
          <w:b/>
          <w:i/>
          <w:sz w:val="24"/>
          <w:szCs w:val="24"/>
          <w:lang w:val="uk-UA"/>
        </w:rPr>
        <w:t>зразком складання плану дій реалізації орієнтовного проекту «Моя професійна кар’єра»</w:t>
      </w:r>
      <w:r w:rsidR="00484994">
        <w:rPr>
          <w:rFonts w:ascii="Times New Roman" w:hAnsi="Times New Roman" w:cs="Times New Roman"/>
          <w:b/>
          <w:i/>
          <w:sz w:val="24"/>
          <w:szCs w:val="24"/>
          <w:lang w:val="uk-UA"/>
        </w:rPr>
        <w:t xml:space="preserve"> </w:t>
      </w:r>
      <w:r w:rsidR="00484994">
        <w:rPr>
          <w:rFonts w:ascii="Times New Roman" w:hAnsi="Times New Roman" w:cs="Times New Roman"/>
          <w:sz w:val="24"/>
          <w:szCs w:val="24"/>
          <w:lang w:val="uk-UA"/>
        </w:rPr>
        <w:t>у формі презентації.</w:t>
      </w:r>
    </w:p>
    <w:p w:rsidR="005C30FF" w:rsidRDefault="005C30FF" w:rsidP="00EC0B49">
      <w:pPr>
        <w:pStyle w:val="a4"/>
        <w:spacing w:line="360" w:lineRule="auto"/>
        <w:ind w:left="720"/>
        <w:jc w:val="both"/>
        <w:rPr>
          <w:rFonts w:ascii="Times New Roman" w:hAnsi="Times New Roman" w:cs="Times New Roman"/>
          <w:sz w:val="24"/>
          <w:szCs w:val="24"/>
          <w:lang w:val="uk-UA"/>
        </w:rPr>
      </w:pPr>
      <w:bookmarkStart w:id="0" w:name="_GoBack"/>
      <w:bookmarkEnd w:id="0"/>
    </w:p>
    <w:p w:rsidR="005C30FF" w:rsidRDefault="005C30FF" w:rsidP="00EC0B49">
      <w:pPr>
        <w:pStyle w:val="a4"/>
        <w:spacing w:line="360" w:lineRule="auto"/>
        <w:ind w:left="720"/>
        <w:jc w:val="both"/>
        <w:rPr>
          <w:rFonts w:ascii="Times New Roman" w:hAnsi="Times New Roman" w:cs="Times New Roman"/>
          <w:sz w:val="24"/>
          <w:szCs w:val="24"/>
          <w:lang w:val="uk-UA"/>
        </w:rPr>
      </w:pPr>
    </w:p>
    <w:p w:rsidR="005E2C84" w:rsidRPr="00832344" w:rsidRDefault="005E2C84" w:rsidP="006852C7">
      <w:pPr>
        <w:pStyle w:val="a4"/>
        <w:spacing w:line="360" w:lineRule="auto"/>
        <w:ind w:left="1440"/>
        <w:jc w:val="both"/>
        <w:rPr>
          <w:rFonts w:ascii="Times New Roman" w:hAnsi="Times New Roman" w:cs="Times New Roman"/>
          <w:sz w:val="24"/>
          <w:szCs w:val="24"/>
          <w:lang w:val="uk-UA"/>
        </w:rPr>
      </w:pPr>
    </w:p>
    <w:p w:rsidR="00832344" w:rsidRPr="006852C7" w:rsidRDefault="006852C7" w:rsidP="00832344">
      <w:pPr>
        <w:pStyle w:val="a4"/>
        <w:spacing w:line="360" w:lineRule="auto"/>
        <w:ind w:left="720"/>
        <w:jc w:val="both"/>
        <w:rPr>
          <w:rFonts w:ascii="Times New Roman" w:hAnsi="Times New Roman" w:cs="Times New Roman"/>
          <w:b/>
          <w:color w:val="2A04CC"/>
          <w:sz w:val="28"/>
          <w:szCs w:val="28"/>
          <w:lang w:val="uk-UA"/>
        </w:rPr>
      </w:pPr>
      <w:r w:rsidRPr="006852C7">
        <w:rPr>
          <w:rFonts w:ascii="Times New Roman" w:hAnsi="Times New Roman" w:cs="Times New Roman"/>
          <w:b/>
          <w:color w:val="2A04CC"/>
          <w:sz w:val="28"/>
          <w:szCs w:val="28"/>
          <w:lang w:val="uk-UA"/>
        </w:rPr>
        <w:t xml:space="preserve">Відповіді надсилайте </w:t>
      </w:r>
      <w:r>
        <w:rPr>
          <w:rFonts w:ascii="Times New Roman" w:hAnsi="Times New Roman" w:cs="Times New Roman"/>
          <w:b/>
          <w:color w:val="2A04CC"/>
          <w:sz w:val="28"/>
          <w:szCs w:val="28"/>
          <w:lang w:val="uk-UA"/>
        </w:rPr>
        <w:t>у</w:t>
      </w:r>
      <w:r w:rsidRPr="006852C7">
        <w:rPr>
          <w:rFonts w:ascii="Times New Roman" w:hAnsi="Times New Roman" w:cs="Times New Roman"/>
          <w:b/>
          <w:color w:val="2A04CC"/>
          <w:sz w:val="28"/>
          <w:szCs w:val="28"/>
          <w:lang w:val="uk-UA"/>
        </w:rPr>
        <w:t xml:space="preserve"> </w:t>
      </w:r>
      <w:proofErr w:type="spellStart"/>
      <w:r w:rsidRPr="006852C7">
        <w:rPr>
          <w:rFonts w:ascii="Times New Roman" w:hAnsi="Times New Roman" w:cs="Times New Roman"/>
          <w:b/>
          <w:i/>
          <w:color w:val="2A04CC"/>
          <w:sz w:val="28"/>
          <w:szCs w:val="28"/>
          <w:lang w:val="uk-UA"/>
        </w:rPr>
        <w:t>Вайбері</w:t>
      </w:r>
      <w:proofErr w:type="spellEnd"/>
      <w:r w:rsidRPr="006852C7">
        <w:rPr>
          <w:rFonts w:ascii="Times New Roman" w:hAnsi="Times New Roman" w:cs="Times New Roman"/>
          <w:b/>
          <w:i/>
          <w:color w:val="2A04CC"/>
          <w:sz w:val="28"/>
          <w:szCs w:val="28"/>
          <w:lang w:val="uk-UA"/>
        </w:rPr>
        <w:t xml:space="preserve"> </w:t>
      </w:r>
      <w:r w:rsidRPr="006852C7">
        <w:rPr>
          <w:rFonts w:ascii="Times New Roman" w:hAnsi="Times New Roman" w:cs="Times New Roman"/>
          <w:b/>
          <w:color w:val="2A04CC"/>
          <w:sz w:val="28"/>
          <w:szCs w:val="28"/>
          <w:lang w:val="uk-UA"/>
        </w:rPr>
        <w:t>на номер телефону +380990272679</w:t>
      </w:r>
    </w:p>
    <w:p w:rsidR="002D47A4" w:rsidRPr="006852C7" w:rsidRDefault="002D47A4" w:rsidP="00C500D8">
      <w:pPr>
        <w:pStyle w:val="a4"/>
        <w:spacing w:line="360" w:lineRule="auto"/>
        <w:jc w:val="both"/>
        <w:rPr>
          <w:rFonts w:ascii="Times New Roman" w:hAnsi="Times New Roman" w:cs="Times New Roman"/>
          <w:b/>
          <w:color w:val="7030A0"/>
          <w:sz w:val="28"/>
          <w:szCs w:val="28"/>
          <w:lang w:val="uk-UA"/>
        </w:rPr>
      </w:pPr>
      <w:r w:rsidRPr="006852C7">
        <w:rPr>
          <w:rFonts w:ascii="Times New Roman" w:hAnsi="Times New Roman" w:cs="Times New Roman"/>
          <w:b/>
          <w:color w:val="7030A0"/>
          <w:sz w:val="28"/>
          <w:szCs w:val="28"/>
          <w:lang w:val="uk-UA"/>
        </w:rPr>
        <w:t xml:space="preserve">   </w:t>
      </w:r>
    </w:p>
    <w:p w:rsidR="00823A2E" w:rsidRPr="00C500D8" w:rsidRDefault="00823A2E" w:rsidP="00C500D8">
      <w:pPr>
        <w:pStyle w:val="a4"/>
        <w:spacing w:line="360" w:lineRule="auto"/>
        <w:jc w:val="both"/>
        <w:rPr>
          <w:rFonts w:ascii="Times New Roman" w:hAnsi="Times New Roman" w:cs="Times New Roman"/>
          <w:sz w:val="24"/>
          <w:szCs w:val="24"/>
          <w:lang w:val="uk-UA"/>
        </w:rPr>
      </w:pPr>
    </w:p>
    <w:sectPr w:rsidR="00823A2E" w:rsidRPr="00C500D8" w:rsidSect="00880BDF">
      <w:pgSz w:w="11906" w:h="16838"/>
      <w:pgMar w:top="709"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7C7D"/>
    <w:multiLevelType w:val="hybridMultilevel"/>
    <w:tmpl w:val="534CEE7C"/>
    <w:lvl w:ilvl="0" w:tplc="0419000B">
      <w:start w:val="1"/>
      <w:numFmt w:val="bullet"/>
      <w:lvlText w:val=""/>
      <w:lvlJc w:val="left"/>
      <w:pPr>
        <w:ind w:left="1668" w:hanging="960"/>
      </w:pPr>
      <w:rPr>
        <w:rFonts w:ascii="Wingdings" w:hAnsi="Wingdings" w:hint="default"/>
      </w:rPr>
    </w:lvl>
    <w:lvl w:ilvl="1" w:tplc="AC8883F0">
      <w:numFmt w:val="bullet"/>
      <w:lvlText w:val=""/>
      <w:lvlJc w:val="left"/>
      <w:pPr>
        <w:ind w:left="1848" w:hanging="420"/>
      </w:pPr>
      <w:rPr>
        <w:rFonts w:ascii="Symbol" w:eastAsiaTheme="minorHAnsi" w:hAnsi="Symbol"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18B5F92"/>
    <w:multiLevelType w:val="hybridMultilevel"/>
    <w:tmpl w:val="81866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916470"/>
    <w:multiLevelType w:val="hybridMultilevel"/>
    <w:tmpl w:val="C44654A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2DC40E5"/>
    <w:multiLevelType w:val="hybridMultilevel"/>
    <w:tmpl w:val="1CEE4C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31771C"/>
    <w:multiLevelType w:val="hybridMultilevel"/>
    <w:tmpl w:val="5C9C3380"/>
    <w:lvl w:ilvl="0" w:tplc="0419000B">
      <w:start w:val="1"/>
      <w:numFmt w:val="bullet"/>
      <w:lvlText w:val=""/>
      <w:lvlJc w:val="left"/>
      <w:pPr>
        <w:ind w:left="2388" w:hanging="360"/>
      </w:pPr>
      <w:rPr>
        <w:rFonts w:ascii="Wingdings" w:hAnsi="Wingdings" w:hint="default"/>
      </w:rPr>
    </w:lvl>
    <w:lvl w:ilvl="1" w:tplc="04190003" w:tentative="1">
      <w:start w:val="1"/>
      <w:numFmt w:val="bullet"/>
      <w:lvlText w:val="o"/>
      <w:lvlJc w:val="left"/>
      <w:pPr>
        <w:ind w:left="3108" w:hanging="360"/>
      </w:pPr>
      <w:rPr>
        <w:rFonts w:ascii="Courier New" w:hAnsi="Courier New" w:cs="Courier New" w:hint="default"/>
      </w:rPr>
    </w:lvl>
    <w:lvl w:ilvl="2" w:tplc="04190005" w:tentative="1">
      <w:start w:val="1"/>
      <w:numFmt w:val="bullet"/>
      <w:lvlText w:val=""/>
      <w:lvlJc w:val="left"/>
      <w:pPr>
        <w:ind w:left="3828" w:hanging="360"/>
      </w:pPr>
      <w:rPr>
        <w:rFonts w:ascii="Wingdings" w:hAnsi="Wingdings" w:hint="default"/>
      </w:rPr>
    </w:lvl>
    <w:lvl w:ilvl="3" w:tplc="04190001" w:tentative="1">
      <w:start w:val="1"/>
      <w:numFmt w:val="bullet"/>
      <w:lvlText w:val=""/>
      <w:lvlJc w:val="left"/>
      <w:pPr>
        <w:ind w:left="4548" w:hanging="360"/>
      </w:pPr>
      <w:rPr>
        <w:rFonts w:ascii="Symbol" w:hAnsi="Symbol" w:hint="default"/>
      </w:rPr>
    </w:lvl>
    <w:lvl w:ilvl="4" w:tplc="04190003" w:tentative="1">
      <w:start w:val="1"/>
      <w:numFmt w:val="bullet"/>
      <w:lvlText w:val="o"/>
      <w:lvlJc w:val="left"/>
      <w:pPr>
        <w:ind w:left="5268" w:hanging="360"/>
      </w:pPr>
      <w:rPr>
        <w:rFonts w:ascii="Courier New" w:hAnsi="Courier New" w:cs="Courier New" w:hint="default"/>
      </w:rPr>
    </w:lvl>
    <w:lvl w:ilvl="5" w:tplc="04190005" w:tentative="1">
      <w:start w:val="1"/>
      <w:numFmt w:val="bullet"/>
      <w:lvlText w:val=""/>
      <w:lvlJc w:val="left"/>
      <w:pPr>
        <w:ind w:left="5988" w:hanging="360"/>
      </w:pPr>
      <w:rPr>
        <w:rFonts w:ascii="Wingdings" w:hAnsi="Wingdings" w:hint="default"/>
      </w:rPr>
    </w:lvl>
    <w:lvl w:ilvl="6" w:tplc="04190001" w:tentative="1">
      <w:start w:val="1"/>
      <w:numFmt w:val="bullet"/>
      <w:lvlText w:val=""/>
      <w:lvlJc w:val="left"/>
      <w:pPr>
        <w:ind w:left="6708" w:hanging="360"/>
      </w:pPr>
      <w:rPr>
        <w:rFonts w:ascii="Symbol" w:hAnsi="Symbol" w:hint="default"/>
      </w:rPr>
    </w:lvl>
    <w:lvl w:ilvl="7" w:tplc="04190003" w:tentative="1">
      <w:start w:val="1"/>
      <w:numFmt w:val="bullet"/>
      <w:lvlText w:val="o"/>
      <w:lvlJc w:val="left"/>
      <w:pPr>
        <w:ind w:left="7428" w:hanging="360"/>
      </w:pPr>
      <w:rPr>
        <w:rFonts w:ascii="Courier New" w:hAnsi="Courier New" w:cs="Courier New" w:hint="default"/>
      </w:rPr>
    </w:lvl>
    <w:lvl w:ilvl="8" w:tplc="04190005" w:tentative="1">
      <w:start w:val="1"/>
      <w:numFmt w:val="bullet"/>
      <w:lvlText w:val=""/>
      <w:lvlJc w:val="left"/>
      <w:pPr>
        <w:ind w:left="8148" w:hanging="360"/>
      </w:pPr>
      <w:rPr>
        <w:rFonts w:ascii="Wingdings" w:hAnsi="Wingdings" w:hint="default"/>
      </w:rPr>
    </w:lvl>
  </w:abstractNum>
  <w:abstractNum w:abstractNumId="5">
    <w:nsid w:val="4EC46864"/>
    <w:multiLevelType w:val="hybridMultilevel"/>
    <w:tmpl w:val="99A4B4A8"/>
    <w:lvl w:ilvl="0" w:tplc="973441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E61CF6"/>
    <w:multiLevelType w:val="hybridMultilevel"/>
    <w:tmpl w:val="83DC15AE"/>
    <w:lvl w:ilvl="0" w:tplc="55F63B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0E15F62"/>
    <w:multiLevelType w:val="hybridMultilevel"/>
    <w:tmpl w:val="F48420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6EF2987"/>
    <w:multiLevelType w:val="hybridMultilevel"/>
    <w:tmpl w:val="D46828B4"/>
    <w:lvl w:ilvl="0" w:tplc="3DD22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9650717"/>
    <w:multiLevelType w:val="hybridMultilevel"/>
    <w:tmpl w:val="311089B2"/>
    <w:lvl w:ilvl="0" w:tplc="0419000F">
      <w:start w:val="1"/>
      <w:numFmt w:val="decimal"/>
      <w:lvlText w:val="%1."/>
      <w:lvlJc w:val="left"/>
      <w:pPr>
        <w:ind w:left="720" w:hanging="360"/>
      </w:pPr>
      <w:rPr>
        <w:rFonts w:hint="default"/>
      </w:rPr>
    </w:lvl>
    <w:lvl w:ilvl="1" w:tplc="0419000B">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A2650C"/>
    <w:multiLevelType w:val="hybridMultilevel"/>
    <w:tmpl w:val="7E8E7E4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7B0F15"/>
    <w:multiLevelType w:val="hybridMultilevel"/>
    <w:tmpl w:val="8104DA7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F928AE"/>
    <w:multiLevelType w:val="hybridMultilevel"/>
    <w:tmpl w:val="CABE9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7"/>
  </w:num>
  <w:num w:numId="5">
    <w:abstractNumId w:val="0"/>
  </w:num>
  <w:num w:numId="6">
    <w:abstractNumId w:val="4"/>
  </w:num>
  <w:num w:numId="7">
    <w:abstractNumId w:val="11"/>
  </w:num>
  <w:num w:numId="8">
    <w:abstractNumId w:val="10"/>
  </w:num>
  <w:num w:numId="9">
    <w:abstractNumId w:val="3"/>
  </w:num>
  <w:num w:numId="10">
    <w:abstractNumId w:val="12"/>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25"/>
    <w:rsid w:val="00006BD6"/>
    <w:rsid w:val="00017CE8"/>
    <w:rsid w:val="00035F06"/>
    <w:rsid w:val="00044FF0"/>
    <w:rsid w:val="00053F34"/>
    <w:rsid w:val="00093641"/>
    <w:rsid w:val="000B509F"/>
    <w:rsid w:val="00130AE5"/>
    <w:rsid w:val="00164D84"/>
    <w:rsid w:val="00183042"/>
    <w:rsid w:val="002225E8"/>
    <w:rsid w:val="0023565F"/>
    <w:rsid w:val="00241053"/>
    <w:rsid w:val="00296257"/>
    <w:rsid w:val="002D47A4"/>
    <w:rsid w:val="00382225"/>
    <w:rsid w:val="00401EAB"/>
    <w:rsid w:val="00484994"/>
    <w:rsid w:val="004D6397"/>
    <w:rsid w:val="00522317"/>
    <w:rsid w:val="005B421C"/>
    <w:rsid w:val="005C30FF"/>
    <w:rsid w:val="005E2C84"/>
    <w:rsid w:val="0065188A"/>
    <w:rsid w:val="006852C7"/>
    <w:rsid w:val="006B7619"/>
    <w:rsid w:val="00786858"/>
    <w:rsid w:val="00823A2E"/>
    <w:rsid w:val="00832344"/>
    <w:rsid w:val="008445F5"/>
    <w:rsid w:val="00880BDF"/>
    <w:rsid w:val="00880FDA"/>
    <w:rsid w:val="008A1B7D"/>
    <w:rsid w:val="008F2DEE"/>
    <w:rsid w:val="00902852"/>
    <w:rsid w:val="00930C43"/>
    <w:rsid w:val="009918B9"/>
    <w:rsid w:val="009A55C8"/>
    <w:rsid w:val="009D1D2A"/>
    <w:rsid w:val="00A3471F"/>
    <w:rsid w:val="00A85113"/>
    <w:rsid w:val="00B6388E"/>
    <w:rsid w:val="00C01780"/>
    <w:rsid w:val="00C01A37"/>
    <w:rsid w:val="00C500D8"/>
    <w:rsid w:val="00C7674C"/>
    <w:rsid w:val="00C87708"/>
    <w:rsid w:val="00CB7D1B"/>
    <w:rsid w:val="00EC0B49"/>
    <w:rsid w:val="00ED2F83"/>
    <w:rsid w:val="00F26531"/>
    <w:rsid w:val="00F5249D"/>
    <w:rsid w:val="00F8047E"/>
    <w:rsid w:val="00F86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A2E"/>
    <w:pPr>
      <w:ind w:left="720"/>
      <w:contextualSpacing/>
    </w:pPr>
  </w:style>
  <w:style w:type="paragraph" w:styleId="a4">
    <w:name w:val="No Spacing"/>
    <w:uiPriority w:val="1"/>
    <w:qFormat/>
    <w:rsid w:val="00A85113"/>
    <w:pPr>
      <w:spacing w:after="0" w:line="240" w:lineRule="auto"/>
    </w:pPr>
  </w:style>
  <w:style w:type="table" w:styleId="a5">
    <w:name w:val="Table Grid"/>
    <w:basedOn w:val="a1"/>
    <w:uiPriority w:val="59"/>
    <w:rsid w:val="00A85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A2E"/>
    <w:pPr>
      <w:ind w:left="720"/>
      <w:contextualSpacing/>
    </w:pPr>
  </w:style>
  <w:style w:type="paragraph" w:styleId="a4">
    <w:name w:val="No Spacing"/>
    <w:uiPriority w:val="1"/>
    <w:qFormat/>
    <w:rsid w:val="00A85113"/>
    <w:pPr>
      <w:spacing w:after="0" w:line="240" w:lineRule="auto"/>
    </w:pPr>
  </w:style>
  <w:style w:type="table" w:styleId="a5">
    <w:name w:val="Table Grid"/>
    <w:basedOn w:val="a1"/>
    <w:uiPriority w:val="59"/>
    <w:rsid w:val="00A85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8B29-7947-4F0F-8262-86564DCE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7</Pages>
  <Words>3707</Words>
  <Characters>21134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Prestigio</dc:creator>
  <cp:keywords/>
  <dc:description/>
  <cp:lastModifiedBy>Prestigio</cp:lastModifiedBy>
  <cp:revision>15</cp:revision>
  <dcterms:created xsi:type="dcterms:W3CDTF">2020-03-23T06:09:00Z</dcterms:created>
  <dcterms:modified xsi:type="dcterms:W3CDTF">2020-03-29T16:04:00Z</dcterms:modified>
</cp:coreProperties>
</file>