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6C" w:rsidRPr="009548FF" w:rsidRDefault="003B026C" w:rsidP="003B026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B026C">
        <w:rPr>
          <w:rFonts w:ascii="Times New Roman" w:hAnsi="Times New Roman" w:cs="Times New Roman"/>
          <w:b/>
          <w:sz w:val="24"/>
          <w:szCs w:val="24"/>
        </w:rPr>
        <w:t>4</w:t>
      </w: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.03.2020</w:t>
      </w:r>
    </w:p>
    <w:p w:rsidR="003B026C" w:rsidRPr="009548FF" w:rsidRDefault="003B026C" w:rsidP="003B026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Предмет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Матеріалознавство паркетників</w:t>
      </w: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3B026C" w:rsidRPr="00AC4CF9" w:rsidRDefault="003B026C" w:rsidP="003B0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С-31</w:t>
      </w:r>
    </w:p>
    <w:p w:rsidR="003B026C" w:rsidRDefault="003B026C" w:rsidP="003B026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48FF">
        <w:rPr>
          <w:rFonts w:ascii="Times New Roman" w:hAnsi="Times New Roman" w:cs="Times New Roman"/>
          <w:b/>
          <w:sz w:val="24"/>
          <w:szCs w:val="24"/>
          <w:lang w:val="uk-UA"/>
        </w:rPr>
        <w:t>Тема уроку: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Відбілювачі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їх призначення і види.</w:t>
      </w:r>
    </w:p>
    <w:p w:rsidR="003B026C" w:rsidRDefault="003B026C" w:rsidP="003B026C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Відбілювачі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розчини використовують для :</w:t>
      </w:r>
    </w:p>
    <w:p w:rsidR="003B026C" w:rsidRDefault="003B026C" w:rsidP="003B0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Відбілювання поверхні деревини</w:t>
      </w:r>
    </w:p>
    <w:p w:rsidR="003B026C" w:rsidRDefault="003B026C" w:rsidP="003B0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Видалення плям</w:t>
      </w:r>
    </w:p>
    <w:p w:rsidR="003B026C" w:rsidRDefault="003B026C" w:rsidP="003B0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Вирівнювання кольору заболоні і ядра</w:t>
      </w:r>
    </w:p>
    <w:p w:rsidR="003B026C" w:rsidRDefault="003B026C" w:rsidP="003B0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Придання деревині більш світлого відтінку з декоративною метою</w:t>
      </w:r>
    </w:p>
    <w:p w:rsidR="003B026C" w:rsidRDefault="00C0177A" w:rsidP="003B026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відбілювання використовують такі розчини:</w:t>
      </w:r>
    </w:p>
    <w:p w:rsidR="00C0177A" w:rsidRDefault="00C0177A" w:rsidP="00C017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15-20 %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перекисю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водню з додаванням 2-3 </w:t>
      </w:r>
      <w:r>
        <w:rPr>
          <w:rFonts w:ascii="Times New Roman" w:hAnsi="Times New Roman" w:cs="Times New Roman"/>
          <w:sz w:val="24"/>
          <w:szCs w:val="24"/>
          <w:lang w:val="uk-UA"/>
        </w:rPr>
        <w:t>%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розчину нашатирного спирту.</w:t>
      </w:r>
    </w:p>
    <w:p w:rsidR="00C0177A" w:rsidRDefault="00C0177A" w:rsidP="00C0177A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Розчин спирту можна замінити на 15% розчин аміаку. Але ці суміші неможливо використовувати</w:t>
      </w:r>
      <w:r w:rsidR="004F03F4">
        <w:rPr>
          <w:rFonts w:ascii="Times New Roman" w:hAnsi="Times New Roman" w:cs="Times New Roman"/>
          <w:sz w:val="24"/>
          <w:szCs w:val="24"/>
          <w:lang w:val="uk-UA"/>
        </w:rPr>
        <w:t xml:space="preserve"> для відбілювання деревини дуба.</w:t>
      </w:r>
    </w:p>
    <w:p w:rsidR="004F03F4" w:rsidRPr="00C0177A" w:rsidRDefault="004F03F4" w:rsidP="00C0177A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Прекрасно зарекомендувала себе в роботі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перекись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титану, яку можна використовувати для відбілювання всіх порід дерев,  але ця речовина не дуже доступна.</w:t>
      </w:r>
    </w:p>
    <w:p w:rsidR="00C0177A" w:rsidRDefault="004F03F4" w:rsidP="00C017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Хлорне вапно з домішками кристалічної соди – розчин готують за таким рецептом: </w:t>
      </w:r>
    </w:p>
    <w:p w:rsidR="004F03F4" w:rsidRDefault="004F03F4" w:rsidP="004F03F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Вода – 2л</w:t>
      </w:r>
    </w:p>
    <w:p w:rsidR="004F03F4" w:rsidRDefault="004F03F4" w:rsidP="004F03F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Хлорне вапно – 500г</w:t>
      </w:r>
    </w:p>
    <w:p w:rsidR="004F03F4" w:rsidRDefault="004F03F4" w:rsidP="004F03F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Сода – 60г</w:t>
      </w:r>
    </w:p>
    <w:p w:rsidR="004F03F4" w:rsidRDefault="004F03F4" w:rsidP="004F03F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Краще компоненти добре збовтати і відстояти в темному приміщенні, поки не осяде осад Використовувати чисту рідину можна і без відстоювання, але поверхню доведеться більше відмивати.</w:t>
      </w:r>
    </w:p>
    <w:p w:rsidR="004F03F4" w:rsidRDefault="004F03F4" w:rsidP="004F03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відбілювання можна використовувати препарати, які використовують в домашньому господарстві для обробки тканини, а також 5-7% розчин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щавелевої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кислоти</w:t>
      </w:r>
    </w:p>
    <w:p w:rsidR="004F03F4" w:rsidRDefault="004F03F4" w:rsidP="004F03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Можна використовувати розчин, який використовують для відбілювання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обезсмолювання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одночасно. Його склад:</w:t>
      </w:r>
    </w:p>
    <w:p w:rsidR="004F03F4" w:rsidRDefault="00BF7356" w:rsidP="004F03F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Вода – 1л</w:t>
      </w:r>
    </w:p>
    <w:p w:rsidR="00BF7356" w:rsidRDefault="00BF7356" w:rsidP="004F03F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Кальцинована сода – 30г</w:t>
      </w:r>
    </w:p>
    <w:p w:rsidR="00BF7356" w:rsidRDefault="00BF7356" w:rsidP="004F03F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Вуглекислий калій – 25г</w:t>
      </w:r>
    </w:p>
    <w:p w:rsidR="00BF7356" w:rsidRDefault="00BF7356" w:rsidP="004F03F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Хлорне вапно (у вигляді кашки)- 60г.</w:t>
      </w:r>
    </w:p>
    <w:p w:rsidR="00BF7356" w:rsidRDefault="00BF7356" w:rsidP="00BF7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Ознайомитись з даним матеріалом учні можуть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мережі та підручнику І.Б. Борисов «Обробка деревини</w:t>
      </w:r>
      <w:r w:rsidRPr="00BF735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F7356" w:rsidRPr="00BF7356" w:rsidRDefault="00BF7356" w:rsidP="00BF735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F7356">
        <w:rPr>
          <w:rFonts w:ascii="Times New Roman" w:hAnsi="Times New Roman" w:cs="Times New Roman"/>
          <w:sz w:val="24"/>
          <w:szCs w:val="24"/>
          <w:lang w:val="uk-UA"/>
        </w:rPr>
        <w:t>Домашнє завдання</w:t>
      </w:r>
    </w:p>
    <w:p w:rsidR="00BF7356" w:rsidRPr="00BF7356" w:rsidRDefault="00BF7356" w:rsidP="00BF735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Законспектувати, і згадавши уроки хімії (міжпредметні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Pr="00BF7356">
        <w:rPr>
          <w:rFonts w:ascii="Times New Roman" w:hAnsi="Times New Roman" w:cs="Times New Roman"/>
          <w:sz w:val="24"/>
          <w:szCs w:val="24"/>
          <w:lang w:val="uk-UA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зки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  <w:r w:rsidRPr="00BF73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вирахувати концентрацію розчинів</w:t>
      </w:r>
      <w:bookmarkStart w:id="0" w:name="_GoBack"/>
      <w:bookmarkEnd w:id="0"/>
    </w:p>
    <w:p w:rsidR="00913D70" w:rsidRPr="00BF7356" w:rsidRDefault="00913D70">
      <w:pPr>
        <w:rPr>
          <w:lang w:val="uk-UA"/>
        </w:rPr>
      </w:pPr>
    </w:p>
    <w:sectPr w:rsidR="00913D70" w:rsidRPr="00BF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E68"/>
    <w:multiLevelType w:val="hybridMultilevel"/>
    <w:tmpl w:val="C95A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5F38"/>
    <w:multiLevelType w:val="hybridMultilevel"/>
    <w:tmpl w:val="289E8A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DD"/>
    <w:rsid w:val="003B026C"/>
    <w:rsid w:val="004326DD"/>
    <w:rsid w:val="004F03F4"/>
    <w:rsid w:val="00913D70"/>
    <w:rsid w:val="00BF7356"/>
    <w:rsid w:val="00C0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2020-03-26T09:18:00Z</dcterms:created>
  <dcterms:modified xsi:type="dcterms:W3CDTF">2020-03-26T09:43:00Z</dcterms:modified>
</cp:coreProperties>
</file>