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0D" w:rsidRPr="00CB5CB6" w:rsidRDefault="00CA4EDF" w:rsidP="00CB5CB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  <w:r w:rsidR="00CB5CB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B5CB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CB5CB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CB5CB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CB5CB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CB5CB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CB5CB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CB5CB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CB5CB6" w:rsidRPr="00CB5CB6">
        <w:rPr>
          <w:rFonts w:ascii="Times New Roman" w:hAnsi="Times New Roman" w:cs="Times New Roman"/>
          <w:b/>
          <w:sz w:val="24"/>
          <w:szCs w:val="24"/>
          <w:lang w:val="uk-UA"/>
        </w:rPr>
        <w:t>80 урок</w:t>
      </w:r>
    </w:p>
    <w:p w:rsidR="00CA4EDF" w:rsidRPr="00CA4EDF" w:rsidRDefault="00B67DF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30.</w:t>
      </w:r>
      <w:r w:rsidR="00CA4EDF" w:rsidRPr="00CA4EDF">
        <w:rPr>
          <w:rFonts w:ascii="Times New Roman" w:hAnsi="Times New Roman" w:cs="Times New Roman"/>
          <w:b/>
          <w:sz w:val="32"/>
          <w:szCs w:val="32"/>
          <w:lang w:val="uk-UA"/>
        </w:rPr>
        <w:t>03.2020</w:t>
      </w:r>
    </w:p>
    <w:p w:rsidR="00CA4EDF" w:rsidRPr="00CA4EDF" w:rsidRDefault="00B67DF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Група С-11</w:t>
      </w:r>
    </w:p>
    <w:p w:rsidR="00CA4EDF" w:rsidRDefault="00CA4ED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>Тема  уроку</w:t>
      </w:r>
      <w:r w:rsidR="00B2788F">
        <w:rPr>
          <w:rFonts w:ascii="Times New Roman" w:hAnsi="Times New Roman" w:cs="Times New Roman"/>
          <w:b/>
          <w:sz w:val="32"/>
          <w:szCs w:val="32"/>
          <w:lang w:val="uk-UA"/>
        </w:rPr>
        <w:t xml:space="preserve">: </w:t>
      </w:r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DA714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Суспільна географія. </w:t>
      </w:r>
      <w:bookmarkStart w:id="0" w:name="_GoBack"/>
      <w:bookmarkEnd w:id="0"/>
      <w:r w:rsidRPr="00CA4EDF">
        <w:rPr>
          <w:rFonts w:ascii="Times New Roman" w:hAnsi="Times New Roman" w:cs="Times New Roman"/>
          <w:b/>
          <w:sz w:val="32"/>
          <w:szCs w:val="32"/>
          <w:lang w:val="uk-UA"/>
        </w:rPr>
        <w:t>Українська держава</w:t>
      </w:r>
    </w:p>
    <w:p w:rsidR="00CA4EDF" w:rsidRDefault="00CA4ED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Ми починаємо вивчати новий розділ географії України «Суспільна географія України». </w:t>
      </w:r>
    </w:p>
    <w:p w:rsidR="00CA4EDF" w:rsidRDefault="00CA4ED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 час вивчення теми Ви поглибите свої знання з історії України, інституційних принципів державного устрою України, політико-географічне положення України</w:t>
      </w:r>
      <w:r w:rsidR="005E2561">
        <w:rPr>
          <w:rFonts w:ascii="Times New Roman" w:hAnsi="Times New Roman" w:cs="Times New Roman"/>
          <w:sz w:val="32"/>
          <w:szCs w:val="32"/>
          <w:lang w:val="uk-UA"/>
        </w:rPr>
        <w:t xml:space="preserve"> на глобальному рівні. </w:t>
      </w:r>
    </w:p>
    <w:p w:rsidR="005E2561" w:rsidRDefault="005E256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 час вивчення теми необхідно опрацювати § 22 підручника «Географія» С. Коберника, стисло законспектувати матеріал за планом:</w:t>
      </w:r>
    </w:p>
    <w:p w:rsidR="005E2561" w:rsidRDefault="005E256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Українська держава</w:t>
      </w:r>
    </w:p>
    <w:p w:rsidR="005E2561" w:rsidRDefault="005E256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Територія України</w:t>
      </w:r>
    </w:p>
    <w:p w:rsidR="005E2561" w:rsidRDefault="005E256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Політико-географічне положення України</w:t>
      </w:r>
    </w:p>
    <w:p w:rsidR="005E2561" w:rsidRDefault="005E256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 Державні кордони України</w:t>
      </w:r>
    </w:p>
    <w:p w:rsidR="005E2561" w:rsidRDefault="005E256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Приділіть увагу вивченню мал.. 121 та 122.</w:t>
      </w:r>
    </w:p>
    <w:p w:rsidR="005E2561" w:rsidRPr="009300BE" w:rsidRDefault="005E25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контурній карті позначте кордони України та вектори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геопросторових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зв’язків України. Для перевірки знань відповідайте на питання ст. 151 підручника.</w:t>
      </w:r>
    </w:p>
    <w:p w:rsidR="009300BE" w:rsidRPr="007F447D" w:rsidRDefault="009300BE" w:rsidP="009300B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Тема: </w:t>
      </w:r>
      <w:proofErr w:type="spellStart"/>
      <w:r w:rsidRPr="007F447D">
        <w:rPr>
          <w:rFonts w:ascii="Times New Roman" w:hAnsi="Times New Roman" w:cs="Times New Roman"/>
          <w:b/>
          <w:bCs/>
          <w:sz w:val="32"/>
          <w:szCs w:val="32"/>
        </w:rPr>
        <w:t>Українська</w:t>
      </w:r>
      <w:proofErr w:type="spellEnd"/>
      <w:r w:rsidRPr="007F447D">
        <w:rPr>
          <w:rFonts w:ascii="Times New Roman" w:hAnsi="Times New Roman" w:cs="Times New Roman"/>
          <w:b/>
          <w:bCs/>
          <w:sz w:val="32"/>
          <w:szCs w:val="32"/>
        </w:rPr>
        <w:t xml:space="preserve"> держава</w:t>
      </w:r>
    </w:p>
    <w:p w:rsidR="009300BE" w:rsidRPr="007F447D" w:rsidRDefault="009300BE" w:rsidP="009300B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9300BE" w:rsidRPr="007F447D" w:rsidRDefault="009300BE" w:rsidP="009300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47D">
        <w:rPr>
          <w:rFonts w:ascii="Times New Roman" w:hAnsi="Times New Roman" w:cs="Times New Roman"/>
          <w:b/>
          <w:bCs/>
          <w:sz w:val="20"/>
          <w:szCs w:val="20"/>
        </w:rPr>
        <w:t>ПРИГАДАЙМО!</w:t>
      </w:r>
    </w:p>
    <w:p w:rsidR="009300BE" w:rsidRPr="007F447D" w:rsidRDefault="009300BE" w:rsidP="009300B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Яка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площа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?</w:t>
      </w:r>
    </w:p>
    <w:p w:rsidR="009300BE" w:rsidRPr="007F447D" w:rsidRDefault="009300BE" w:rsidP="009300B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географічне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?</w:t>
      </w:r>
    </w:p>
    <w:p w:rsidR="009300BE" w:rsidRPr="007F447D" w:rsidRDefault="009300BE" w:rsidP="00930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</w:t>
      </w:r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вкладають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поняття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українська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держава»?</w:t>
      </w:r>
      <w:r w:rsidRPr="007F447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вкладає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«держава»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пов'язане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де вона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народилася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працю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Наукове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тлумачення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окресленого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знаходимо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працях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науковців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сфер: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історичній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політичній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правознавчій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географічній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спільним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lastRenderedPageBreak/>
        <w:t>визначень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утворення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незалежність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суверенітет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певну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правову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систему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політичну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владу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Конституцією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суверенною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незалежною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демократичною,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іальною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правовою державою.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Демократичну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суть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конкретизує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ст. 5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проголошуючи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республікою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за формою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закріплюючи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українській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народовладдя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Народ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визнається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носіє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суверенітету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єдиним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джерелом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Демократизм форм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засадах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поділу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законодавчу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виконавчу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судову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Конституцією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межах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ГЕОГРАФІЧНИЙ КАЛЕЙДОСКОП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DC6B1A" wp14:editId="0A05778D">
            <wp:extent cx="580390" cy="429260"/>
            <wp:effectExtent l="0" t="0" r="0" b="8890"/>
            <wp:docPr id="1" name="Рисунок 1" descr="https://history.vn.ua/pidruchniki/pestyshko-geography-11-class-2019-standard-level/pestyshko-geography-11-class-2019-standard-level.files/image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5" descr="https://history.vn.ua/pidruchniki/pestyshko-geography-11-class-2019-standard-level/pestyshko-geography-11-class-2019-standard-level.files/image0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Поняття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proofErr w:type="gram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соц</w:t>
      </w:r>
      <w:proofErr w:type="gramEnd"/>
      <w:r w:rsidRPr="007F447D">
        <w:rPr>
          <w:rFonts w:ascii="Times New Roman" w:hAnsi="Times New Roman" w:cs="Times New Roman"/>
          <w:i/>
          <w:iCs/>
          <w:sz w:val="24"/>
          <w:szCs w:val="24"/>
        </w:rPr>
        <w:t>іальна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держава» уведено в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науковий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обіг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у 1859 р.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Вітчизняні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вчені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вважають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соціальна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Держава -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це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та держава, яка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прагне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забезпечити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кожному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громадянину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громадянці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гідні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умови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існування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соціальну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захищеність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співучасть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управлінні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економікою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створення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однакових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умов для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самореалізації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особистості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Визнано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держава є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багатою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за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умови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наявності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середнього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класу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який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становить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понад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60 %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усього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i/>
          <w:iCs/>
          <w:sz w:val="24"/>
          <w:szCs w:val="24"/>
        </w:rPr>
        <w:t>населення</w:t>
      </w:r>
      <w:proofErr w:type="spellEnd"/>
      <w:r w:rsidRPr="007F447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включає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державна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територія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7F44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поняттям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ознайомилися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курсі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географії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8-го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суходіл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води,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надра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повітряний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прості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поширився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суверенітет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Статус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Конституція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окреслено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кордонами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сусідніми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державами.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правонаступництва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ідтверджено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проголошення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незалежності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1991 р.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двосторонніми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угодами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кордон з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усіма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державами-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сусідами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Які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особливості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політико-географічного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7F447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Політико-географічне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сусідніх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військово-політичних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блоків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союзів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політичних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впливати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як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політичний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самої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політико-економічні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регіоні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Тому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політико-географічного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актуальним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небезпечними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кордони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сусідніми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країнами</w:t>
      </w:r>
      <w:proofErr w:type="spellEnd"/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звані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гарячі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точки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прикордонних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військово-стратегічний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миротворчих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операціях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займає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проміжне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західними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східними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європейськими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народами і культурами,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перебуваючи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Східній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Центральній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Європі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обставина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іноді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відігравала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негативну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роль.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сучасному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політико-географічне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вигідне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водночас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складне.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значну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безпосередніх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країн-сусіді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заході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Польща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Словаччина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Угорщина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Румунія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Західні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r w:rsidRPr="007F447D">
        <w:rPr>
          <w:rFonts w:ascii="Times New Roman" w:hAnsi="Times New Roman" w:cs="Times New Roman"/>
          <w:sz w:val="24"/>
          <w:szCs w:val="24"/>
        </w:rPr>
        <w:lastRenderedPageBreak/>
        <w:t xml:space="preserve">Союзу та НАТО.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обравши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вектором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європейську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інтеграцію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активно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співробітничає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європейськими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країнами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сферах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суспільного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півночі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сході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межує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ілоруссю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Росією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40 %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протяжності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кордонів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припадає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осію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вектора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незалежної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створив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проблем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стосунках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осією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На початку 2014 р.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політико-географічне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ускладнене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сусідньою</w:t>
      </w:r>
      <w:proofErr w:type="spellEnd"/>
      <w:proofErr w:type="gramStart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осією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нашим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східним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сусідом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окуповано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Севастополь, створено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серйозний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конфлікт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Донбасі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Донецької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областей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опинилася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самопроголошених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республік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непідконтрольних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підтриманих</w:t>
      </w:r>
      <w:proofErr w:type="spellEnd"/>
      <w:proofErr w:type="gramStart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осією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Негативною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рисою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сусідського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безпосередній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близькості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кордонів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самопроголошеної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Придністровської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Молдови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Морські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кордони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Чорному</w:t>
      </w:r>
      <w:proofErr w:type="spellEnd"/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Азовському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морях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становлять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сукупно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2000 км.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як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морські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сусіди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Болгарія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Грузія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Росія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Румунія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Туреччина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Чорноморського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Їхня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сконцентрована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цілком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економічному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аспекті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морських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кордонах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серйозна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проблема,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спровокована</w:t>
      </w:r>
      <w:proofErr w:type="spellEnd"/>
      <w:proofErr w:type="gramStart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осією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тривалий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час,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упродовж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2018 р.,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блокує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прохід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суден через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Керченську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протоку.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Нині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постійним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доволі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впливовим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членом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З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2015 р. наша держава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вчетверте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стала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непостійним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членом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ади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Об'єднаних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Націй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(ООН). 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політико-географічне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інтегруватися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колективної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Європі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засвідчили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миролюбність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Входження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до таких систем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значно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поліпшило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б становище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незалежної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Які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особливості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адм</w:t>
      </w:r>
      <w:proofErr w:type="gramEnd"/>
      <w:r w:rsidRPr="007F447D">
        <w:rPr>
          <w:rFonts w:ascii="Times New Roman" w:hAnsi="Times New Roman" w:cs="Times New Roman"/>
          <w:b/>
          <w:bCs/>
          <w:sz w:val="24"/>
          <w:szCs w:val="24"/>
        </w:rPr>
        <w:t>іністративно-територіального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устрою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його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b/>
          <w:bCs/>
          <w:sz w:val="24"/>
          <w:szCs w:val="24"/>
        </w:rPr>
        <w:t>реформування</w:t>
      </w:r>
      <w:proofErr w:type="spellEnd"/>
      <w:r w:rsidRPr="007F447D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7F447D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іністративно-територіальний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устрій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поділ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містах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іністративно-територіальний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устрій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пройшов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довгий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шлях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Особливою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подією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становленні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проголошення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незалежності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1991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іністративно-територіального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устрою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складають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Автономна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Республіка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містах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, селища і села.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Верхній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адміністративно-територіального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устрою - область,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іністративна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область -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велика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кордони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й систему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Середня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площа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24 тис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м</w:t>
      </w:r>
      <w:r w:rsidRPr="007F44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Найбільші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Одеська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(33,3 тис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м</w:t>
      </w:r>
      <w:r w:rsidRPr="007F44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44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Чернігівська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(по 31,9 тис. км</w:t>
      </w:r>
      <w:r w:rsidRPr="007F44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447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відзначити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великими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населенням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східні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меншими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західні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склалася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історично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).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Донедавна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налічувалося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11,5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тисячі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сільських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селищних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громад, з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половина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нараховує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як 1000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жителів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Їхній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іально-економічний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людський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потенціал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незначний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неспроможні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lastRenderedPageBreak/>
        <w:t>якісних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Відтак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очевидним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той факт,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децентралізації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можлива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іністративно-територіального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устрою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Правовою основою для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реформи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стали Закон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добровільне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об'єднання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громад» та «Методика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спроможних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громад».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F447D">
        <w:rPr>
          <w:rFonts w:ascii="Times New Roman" w:hAnsi="Times New Roman" w:cs="Times New Roman"/>
          <w:sz w:val="24"/>
          <w:szCs w:val="24"/>
        </w:rPr>
        <w:t xml:space="preserve">Станом на початок листопада 2018 року створено 865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об'єднаних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громад.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складу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ОТГ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увійшли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3981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колишніх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рад.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як 8,4 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проживають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ОТГ.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Розроблено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механізм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спільних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проблем громад: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утилізація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переробка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сміття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спільної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Реалізується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274 договори про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співробітництво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механізмом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скористалися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1096 громад.</w:t>
      </w:r>
    </w:p>
    <w:p w:rsidR="009300BE" w:rsidRPr="007F447D" w:rsidRDefault="009300BE" w:rsidP="00930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b/>
          <w:bCs/>
          <w:sz w:val="24"/>
          <w:szCs w:val="24"/>
        </w:rPr>
        <w:t>МАЄТЕ ЗНАТИ:</w:t>
      </w:r>
    </w:p>
    <w:p w:rsidR="009300BE" w:rsidRPr="007F447D" w:rsidRDefault="009300BE" w:rsidP="009300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суверенною,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незалежною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, демократичною,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іальною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, правовою державою;</w:t>
      </w:r>
    </w:p>
    <w:p w:rsidR="009300BE" w:rsidRPr="007F447D" w:rsidRDefault="009300BE" w:rsidP="009300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межах чинного кордону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цілісною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недоторканною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поняттям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охоплюються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суша, води,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надра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повітряний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прості</w:t>
      </w:r>
      <w:proofErr w:type="gramStart"/>
      <w:r w:rsidRPr="007F447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F447D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поширено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суверенітет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;</w:t>
      </w:r>
    </w:p>
    <w:p w:rsidR="009300BE" w:rsidRPr="007F447D" w:rsidRDefault="009300BE" w:rsidP="009300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політико-географічне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сприятливе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політичного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;</w:t>
      </w:r>
    </w:p>
    <w:p w:rsidR="009300BE" w:rsidRPr="007F447D" w:rsidRDefault="009300BE" w:rsidP="009300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47D">
        <w:rPr>
          <w:rFonts w:ascii="Times New Roman" w:hAnsi="Times New Roman" w:cs="Times New Roman"/>
          <w:sz w:val="24"/>
          <w:szCs w:val="24"/>
        </w:rPr>
        <w:t xml:space="preserve">з точки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447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F447D">
        <w:rPr>
          <w:rFonts w:ascii="Times New Roman" w:hAnsi="Times New Roman" w:cs="Times New Roman"/>
          <w:sz w:val="24"/>
          <w:szCs w:val="24"/>
        </w:rPr>
        <w:t>іністративно-територіального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устрою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територією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адміністративно-територіальних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одиниць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верхнього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47D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7F447D">
        <w:rPr>
          <w:rFonts w:ascii="Times New Roman" w:hAnsi="Times New Roman" w:cs="Times New Roman"/>
          <w:sz w:val="24"/>
          <w:szCs w:val="24"/>
        </w:rPr>
        <w:t>.</w:t>
      </w:r>
    </w:p>
    <w:p w:rsidR="009300BE" w:rsidRPr="007F447D" w:rsidRDefault="009300BE" w:rsidP="009300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B09C4" w:rsidRPr="009300BE" w:rsidRDefault="00EB09C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B09C4" w:rsidRPr="009300BE" w:rsidRDefault="00EB09C4">
      <w:pPr>
        <w:rPr>
          <w:rFonts w:ascii="Times New Roman" w:hAnsi="Times New Roman" w:cs="Times New Roman"/>
          <w:sz w:val="32"/>
          <w:szCs w:val="32"/>
        </w:rPr>
      </w:pPr>
    </w:p>
    <w:p w:rsidR="00EB09C4" w:rsidRPr="009300BE" w:rsidRDefault="00EB09C4">
      <w:pPr>
        <w:rPr>
          <w:rFonts w:ascii="Times New Roman" w:hAnsi="Times New Roman" w:cs="Times New Roman"/>
          <w:sz w:val="32"/>
          <w:szCs w:val="32"/>
        </w:rPr>
      </w:pPr>
    </w:p>
    <w:p w:rsidR="00EB09C4" w:rsidRPr="009300BE" w:rsidRDefault="00EB09C4">
      <w:pPr>
        <w:rPr>
          <w:rFonts w:ascii="Times New Roman" w:hAnsi="Times New Roman" w:cs="Times New Roman"/>
          <w:sz w:val="32"/>
          <w:szCs w:val="32"/>
        </w:rPr>
      </w:pPr>
    </w:p>
    <w:p w:rsidR="00BF6113" w:rsidRPr="0047122D" w:rsidRDefault="00BF6113" w:rsidP="00BF611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F6113" w:rsidRPr="00EB09C4" w:rsidRDefault="00BF6113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BF6113" w:rsidRPr="00EB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4A6F"/>
    <w:multiLevelType w:val="multilevel"/>
    <w:tmpl w:val="7E60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80234"/>
    <w:multiLevelType w:val="multilevel"/>
    <w:tmpl w:val="600E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F6"/>
    <w:rsid w:val="0047122D"/>
    <w:rsid w:val="004C5A6A"/>
    <w:rsid w:val="005E2561"/>
    <w:rsid w:val="00907E0D"/>
    <w:rsid w:val="009300BE"/>
    <w:rsid w:val="00A61AF6"/>
    <w:rsid w:val="00B2788F"/>
    <w:rsid w:val="00B67DFF"/>
    <w:rsid w:val="00BF6113"/>
    <w:rsid w:val="00C50045"/>
    <w:rsid w:val="00CA4EDF"/>
    <w:rsid w:val="00CB5CB6"/>
    <w:rsid w:val="00DA7143"/>
    <w:rsid w:val="00EB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12</cp:revision>
  <dcterms:created xsi:type="dcterms:W3CDTF">2020-03-18T09:35:00Z</dcterms:created>
  <dcterms:modified xsi:type="dcterms:W3CDTF">2020-03-30T08:06:00Z</dcterms:modified>
</cp:coreProperties>
</file>