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80" w:rsidRDefault="00714F80" w:rsidP="00714F8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714F8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.03.2020</w:t>
      </w:r>
    </w:p>
    <w:p w:rsidR="00714F80" w:rsidRDefault="00714F80" w:rsidP="00714F8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</w:t>
      </w:r>
      <w:r>
        <w:rPr>
          <w:rFonts w:ascii="Times New Roman" w:hAnsi="Times New Roman"/>
          <w:b/>
          <w:sz w:val="24"/>
          <w:szCs w:val="24"/>
          <w:lang w:val="uk-UA"/>
        </w:rPr>
        <w:t>Технологія паркетних робіт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714F80" w:rsidRDefault="00714F80" w:rsidP="00714F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</w:t>
      </w:r>
      <w:r>
        <w:rPr>
          <w:rFonts w:ascii="Times New Roman" w:hAnsi="Times New Roman"/>
          <w:b/>
          <w:sz w:val="24"/>
          <w:szCs w:val="24"/>
          <w:lang w:val="uk-UA"/>
        </w:rPr>
        <w:t>С-31</w:t>
      </w:r>
    </w:p>
    <w:p w:rsidR="00714F80" w:rsidRDefault="00714F80" w:rsidP="00714F80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№ 92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uk-UA"/>
        </w:rPr>
        <w:t>Технологія настилання підлоги «в квадрат» із різних планок.</w:t>
      </w:r>
    </w:p>
    <w:p w:rsidR="00714F80" w:rsidRDefault="00714F80" w:rsidP="00714F8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Цей малюнок більш складний і трудомісткий. Відрізняється тим, що планки в квадратах не паралельні стінам, а під кутом 45</w:t>
      </w:r>
      <m:oMath>
        <m:r>
          <w:rPr>
            <w:rFonts w:ascii="Cambria Math" w:hAnsi="Cambria Math"/>
            <w:sz w:val="24"/>
            <w:szCs w:val="24"/>
            <w:lang w:val="uk-UA"/>
          </w:rPr>
          <m:t>°</m:t>
        </m:r>
      </m:oMath>
      <w:r>
        <w:rPr>
          <w:rFonts w:ascii="Times New Roman" w:hAnsi="Times New Roman"/>
          <w:sz w:val="24"/>
          <w:szCs w:val="24"/>
          <w:lang w:val="uk-UA"/>
        </w:rPr>
        <w:t xml:space="preserve"> до них.</w:t>
      </w:r>
    </w:p>
    <w:p w:rsidR="00714F80" w:rsidRDefault="00714F80" w:rsidP="00714F8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Перед складанням плану укладки необхідна інвентаризація  всіх залишків паркетних планок, посортувати їх по ширині та довжині. Кожну партію планок однакових за розміром і породі деревини ділять на ліві і праві. Відсортовані планки ув’язують у пачки, щоб в процесі настилання покриття ними було зручно користуватися.</w:t>
      </w:r>
    </w:p>
    <w:p w:rsidR="00714F80" w:rsidRDefault="00714F80" w:rsidP="00714F8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Складання плану починають з розкладки квадратів насухо. Укладають квадрати по шнуру. Шнур натягують по діагоналі по центру кімнати. І по </w:t>
      </w:r>
      <w:r w:rsidR="00C4505C">
        <w:rPr>
          <w:rFonts w:ascii="Times New Roman" w:hAnsi="Times New Roman"/>
          <w:sz w:val="24"/>
          <w:szCs w:val="24"/>
          <w:lang w:val="uk-UA"/>
        </w:rPr>
        <w:t>одну і по другу сторону шнура викладають планки чергуючи одну вздовж шнура, другу перпендикулярно і точно так же з другого боку шнура. Маячний шнур буде переставлятися паралельно центральному шнуру на величину планок.</w:t>
      </w:r>
    </w:p>
    <w:p w:rsidR="00C4505C" w:rsidRDefault="00C4505C" w:rsidP="00714F8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Учням необхідно уважно розглянути малюнок 42в , чітко вияснити як натягується маячний шнур, як укладаються квадрати по шнуру, а потім заповнюються меншими планками.</w:t>
      </w:r>
    </w:p>
    <w:p w:rsidR="00C4505C" w:rsidRDefault="00C4505C" w:rsidP="00714F8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Паркет кріплять на мастиці КН-2;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-3. Маячний ряд укладають від центральної діагональної осі приміщення, використовуючи довші планки, симетрично по обидві сторони від осі приміщення. Для закладання центру квадрату використовують короткі планки.</w:t>
      </w:r>
    </w:p>
    <w:p w:rsidR="00C4505C" w:rsidRDefault="00C4505C" w:rsidP="00714F8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Головне ретельно посортувати попередньо планки і дуже точно насухо попередньо розкласти їх.</w:t>
      </w:r>
    </w:p>
    <w:p w:rsidR="00C4505C" w:rsidRDefault="00C4505C" w:rsidP="00714F80">
      <w:pPr>
        <w:rPr>
          <w:rFonts w:ascii="Times New Roman" w:hAnsi="Times New Roman"/>
          <w:sz w:val="24"/>
          <w:szCs w:val="24"/>
          <w:lang w:val="uk-UA"/>
        </w:rPr>
      </w:pPr>
    </w:p>
    <w:p w:rsidR="00C4505C" w:rsidRPr="00C4505C" w:rsidRDefault="00C4505C" w:rsidP="00714F8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Матеріал для ознайомлення теми можна знайти в підручниках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Дом</w:t>
      </w:r>
      <w:proofErr w:type="spellEnd"/>
      <w:r w:rsidRPr="00C4505C">
        <w:rPr>
          <w:rFonts w:ascii="Times New Roman" w:hAnsi="Times New Roman"/>
          <w:sz w:val="24"/>
          <w:szCs w:val="24"/>
        </w:rPr>
        <w:t>`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є-Вульфат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ст.116-119 та В.І.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Кошман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ст. 339,340</w:t>
      </w:r>
      <w:r w:rsidR="006F0A88">
        <w:rPr>
          <w:rFonts w:ascii="Times New Roman" w:hAnsi="Times New Roman"/>
          <w:sz w:val="24"/>
          <w:szCs w:val="24"/>
          <w:lang w:val="uk-UA"/>
        </w:rPr>
        <w:t xml:space="preserve"> п. 217</w:t>
      </w:r>
      <w:bookmarkStart w:id="0" w:name="_GoBack"/>
      <w:bookmarkEnd w:id="0"/>
    </w:p>
    <w:p w:rsidR="00C4505C" w:rsidRPr="00714F80" w:rsidRDefault="00C4505C" w:rsidP="00714F80">
      <w:pPr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C64F19" w:rsidRDefault="00C64F19"/>
    <w:sectPr w:rsidR="00C6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92"/>
    <w:rsid w:val="006F0A88"/>
    <w:rsid w:val="00714F80"/>
    <w:rsid w:val="009A5292"/>
    <w:rsid w:val="00C4505C"/>
    <w:rsid w:val="00C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4F8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F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4F8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F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2020-03-26T10:14:00Z</dcterms:created>
  <dcterms:modified xsi:type="dcterms:W3CDTF">2020-03-26T10:35:00Z</dcterms:modified>
</cp:coreProperties>
</file>