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A4" w:rsidRPr="00D257E8" w:rsidRDefault="00AA6CA4" w:rsidP="00AA6CA4">
      <w:pPr>
        <w:shd w:val="clear" w:color="auto" w:fill="FFFFFF"/>
        <w:spacing w:after="300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val="uk-UA"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val="uk-UA" w:eastAsia="ru-RU"/>
        </w:rPr>
        <w:t xml:space="preserve">Тема </w:t>
      </w:r>
      <w:r w:rsidRPr="00AA6CA4"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ru-RU"/>
        </w:rPr>
        <w:t xml:space="preserve">: </w:t>
      </w:r>
      <w:r w:rsidRPr="00AA6CA4"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ru-RU"/>
        </w:rPr>
        <w:t>ЛИСТ-ЗАПРОШЕННЯ. ЗРАЗКИ ЛИСТІВ-ЗАПРОШЕНЬ</w:t>
      </w:r>
      <w:r w:rsidR="00D257E8"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val="uk-UA" w:eastAsia="ru-RU"/>
        </w:rPr>
        <w:t>.</w:t>
      </w:r>
    </w:p>
    <w:p w:rsidR="00AA6CA4" w:rsidRPr="00AA6CA4" w:rsidRDefault="00AA6CA4" w:rsidP="00AA6CA4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</w:rPr>
      </w:pPr>
      <w:r w:rsidRPr="00AA6CA4">
        <w:rPr>
          <w:color w:val="464646"/>
          <w:sz w:val="28"/>
          <w:szCs w:val="28"/>
          <w:lang w:val="uk-UA"/>
        </w:rPr>
        <w:t>Ц</w:t>
      </w:r>
      <w:r w:rsidRPr="00AA6CA4">
        <w:rPr>
          <w:color w:val="464646"/>
          <w:sz w:val="28"/>
          <w:szCs w:val="28"/>
        </w:rPr>
        <w:t xml:space="preserve">е вид </w:t>
      </w:r>
      <w:proofErr w:type="spellStart"/>
      <w:r w:rsidRPr="00AA6CA4">
        <w:rPr>
          <w:color w:val="464646"/>
          <w:sz w:val="28"/>
          <w:szCs w:val="28"/>
        </w:rPr>
        <w:t>ділового</w:t>
      </w:r>
      <w:proofErr w:type="spellEnd"/>
      <w:r w:rsidRPr="00AA6CA4">
        <w:rPr>
          <w:color w:val="464646"/>
          <w:sz w:val="28"/>
          <w:szCs w:val="28"/>
        </w:rPr>
        <w:t xml:space="preserve"> листа, за </w:t>
      </w:r>
      <w:proofErr w:type="spellStart"/>
      <w:r w:rsidRPr="00AA6CA4">
        <w:rPr>
          <w:color w:val="464646"/>
          <w:sz w:val="28"/>
          <w:szCs w:val="28"/>
        </w:rPr>
        <w:t>допомогою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якого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можна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оповістити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людину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або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групу</w:t>
      </w:r>
      <w:proofErr w:type="spellEnd"/>
      <w:r w:rsidRPr="00AA6CA4">
        <w:rPr>
          <w:color w:val="464646"/>
          <w:sz w:val="28"/>
          <w:szCs w:val="28"/>
        </w:rPr>
        <w:t xml:space="preserve"> людей про </w:t>
      </w:r>
      <w:proofErr w:type="spellStart"/>
      <w:r w:rsidRPr="00AA6CA4">
        <w:rPr>
          <w:color w:val="464646"/>
          <w:sz w:val="28"/>
          <w:szCs w:val="28"/>
        </w:rPr>
        <w:t>майбутній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захід</w:t>
      </w:r>
      <w:proofErr w:type="spellEnd"/>
      <w:r w:rsidRPr="00AA6CA4">
        <w:rPr>
          <w:color w:val="464646"/>
          <w:sz w:val="28"/>
          <w:szCs w:val="28"/>
        </w:rPr>
        <w:t xml:space="preserve">. До таких </w:t>
      </w:r>
      <w:proofErr w:type="spellStart"/>
      <w:r w:rsidRPr="00AA6CA4">
        <w:rPr>
          <w:color w:val="464646"/>
          <w:sz w:val="28"/>
          <w:szCs w:val="28"/>
        </w:rPr>
        <w:t>організованих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дій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відносяться</w:t>
      </w:r>
      <w:proofErr w:type="spellEnd"/>
      <w:r w:rsidRPr="00AA6CA4">
        <w:rPr>
          <w:color w:val="464646"/>
          <w:sz w:val="28"/>
          <w:szCs w:val="28"/>
        </w:rPr>
        <w:t xml:space="preserve">: </w:t>
      </w:r>
      <w:proofErr w:type="spellStart"/>
      <w:r w:rsidRPr="00AA6CA4">
        <w:rPr>
          <w:color w:val="464646"/>
          <w:sz w:val="28"/>
          <w:szCs w:val="28"/>
        </w:rPr>
        <w:t>виставки</w:t>
      </w:r>
      <w:proofErr w:type="spellEnd"/>
      <w:r w:rsidRPr="00AA6CA4">
        <w:rPr>
          <w:color w:val="464646"/>
          <w:sz w:val="28"/>
          <w:szCs w:val="28"/>
        </w:rPr>
        <w:t xml:space="preserve">, </w:t>
      </w:r>
      <w:proofErr w:type="spellStart"/>
      <w:r w:rsidRPr="00AA6CA4">
        <w:rPr>
          <w:color w:val="464646"/>
          <w:sz w:val="28"/>
          <w:szCs w:val="28"/>
        </w:rPr>
        <w:t>наукові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конференції</w:t>
      </w:r>
      <w:proofErr w:type="spellEnd"/>
      <w:r w:rsidRPr="00AA6CA4">
        <w:rPr>
          <w:color w:val="464646"/>
          <w:sz w:val="28"/>
          <w:szCs w:val="28"/>
        </w:rPr>
        <w:t xml:space="preserve">, </w:t>
      </w:r>
      <w:proofErr w:type="spellStart"/>
      <w:r w:rsidRPr="00AA6CA4">
        <w:rPr>
          <w:color w:val="464646"/>
          <w:sz w:val="28"/>
          <w:szCs w:val="28"/>
        </w:rPr>
        <w:t>презентації</w:t>
      </w:r>
      <w:proofErr w:type="spellEnd"/>
      <w:r w:rsidRPr="00AA6CA4">
        <w:rPr>
          <w:color w:val="464646"/>
          <w:sz w:val="28"/>
          <w:szCs w:val="28"/>
        </w:rPr>
        <w:t xml:space="preserve">, </w:t>
      </w:r>
      <w:proofErr w:type="spellStart"/>
      <w:r w:rsidRPr="00AA6CA4">
        <w:rPr>
          <w:color w:val="464646"/>
          <w:sz w:val="28"/>
          <w:szCs w:val="28"/>
        </w:rPr>
        <w:t>семінари</w:t>
      </w:r>
      <w:proofErr w:type="spellEnd"/>
      <w:r w:rsidRPr="00AA6CA4">
        <w:rPr>
          <w:color w:val="464646"/>
          <w:sz w:val="28"/>
          <w:szCs w:val="28"/>
        </w:rPr>
        <w:t xml:space="preserve">, </w:t>
      </w:r>
      <w:proofErr w:type="spellStart"/>
      <w:r w:rsidRPr="00AA6CA4">
        <w:rPr>
          <w:color w:val="464646"/>
          <w:sz w:val="28"/>
          <w:szCs w:val="28"/>
        </w:rPr>
        <w:t>вечірки</w:t>
      </w:r>
      <w:proofErr w:type="spellEnd"/>
      <w:r w:rsidRPr="00AA6CA4">
        <w:rPr>
          <w:color w:val="464646"/>
          <w:sz w:val="28"/>
          <w:szCs w:val="28"/>
        </w:rPr>
        <w:t xml:space="preserve">, </w:t>
      </w:r>
      <w:proofErr w:type="spellStart"/>
      <w:r w:rsidRPr="00AA6CA4">
        <w:rPr>
          <w:color w:val="464646"/>
          <w:sz w:val="28"/>
          <w:szCs w:val="28"/>
        </w:rPr>
        <w:t>ювілеї</w:t>
      </w:r>
      <w:proofErr w:type="spellEnd"/>
      <w:r w:rsidRPr="00AA6CA4">
        <w:rPr>
          <w:color w:val="464646"/>
          <w:sz w:val="28"/>
          <w:szCs w:val="28"/>
        </w:rPr>
        <w:t>.</w:t>
      </w:r>
    </w:p>
    <w:p w:rsidR="00AA6CA4" w:rsidRDefault="00AA6CA4" w:rsidP="00AA6CA4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lang w:val="uk-UA"/>
        </w:rPr>
      </w:pPr>
      <w:proofErr w:type="spellStart"/>
      <w:r w:rsidRPr="00AA6CA4">
        <w:rPr>
          <w:color w:val="464646"/>
          <w:sz w:val="28"/>
          <w:szCs w:val="28"/>
        </w:rPr>
        <w:t>Якщо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запрошення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стосується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формальної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зустрічі</w:t>
      </w:r>
      <w:proofErr w:type="spellEnd"/>
      <w:r w:rsidRPr="00AA6CA4">
        <w:rPr>
          <w:color w:val="464646"/>
          <w:sz w:val="28"/>
          <w:szCs w:val="28"/>
        </w:rPr>
        <w:t xml:space="preserve">, то </w:t>
      </w:r>
      <w:proofErr w:type="spellStart"/>
      <w:r w:rsidRPr="00AA6CA4">
        <w:rPr>
          <w:color w:val="464646"/>
          <w:sz w:val="28"/>
          <w:szCs w:val="28"/>
        </w:rPr>
        <w:t>воно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proofErr w:type="gramStart"/>
      <w:r w:rsidRPr="00AA6CA4">
        <w:rPr>
          <w:color w:val="464646"/>
          <w:sz w:val="28"/>
          <w:szCs w:val="28"/>
        </w:rPr>
        <w:t>оформляється</w:t>
      </w:r>
      <w:proofErr w:type="spellEnd"/>
      <w:proofErr w:type="gramEnd"/>
      <w:r w:rsidRPr="00AA6CA4">
        <w:rPr>
          <w:color w:val="464646"/>
          <w:sz w:val="28"/>
          <w:szCs w:val="28"/>
        </w:rPr>
        <w:t xml:space="preserve"> за </w:t>
      </w:r>
      <w:proofErr w:type="spellStart"/>
      <w:r w:rsidRPr="00AA6CA4">
        <w:rPr>
          <w:color w:val="464646"/>
          <w:sz w:val="28"/>
          <w:szCs w:val="28"/>
        </w:rPr>
        <w:t>всіма</w:t>
      </w:r>
      <w:proofErr w:type="spellEnd"/>
      <w:r w:rsidRPr="00AA6CA4">
        <w:rPr>
          <w:color w:val="464646"/>
          <w:sz w:val="28"/>
          <w:szCs w:val="28"/>
        </w:rPr>
        <w:t xml:space="preserve"> правилами </w:t>
      </w:r>
      <w:proofErr w:type="spellStart"/>
      <w:r w:rsidRPr="00AA6CA4">
        <w:rPr>
          <w:color w:val="464646"/>
          <w:sz w:val="28"/>
          <w:szCs w:val="28"/>
        </w:rPr>
        <w:t>написання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службового</w:t>
      </w:r>
      <w:proofErr w:type="spellEnd"/>
      <w:r w:rsidRPr="00AA6CA4">
        <w:rPr>
          <w:color w:val="464646"/>
          <w:sz w:val="28"/>
          <w:szCs w:val="28"/>
        </w:rPr>
        <w:t xml:space="preserve"> листа</w:t>
      </w:r>
      <w:r>
        <w:rPr>
          <w:color w:val="464646"/>
          <w:sz w:val="28"/>
          <w:szCs w:val="28"/>
          <w:lang w:val="uk-UA"/>
        </w:rPr>
        <w:t>.</w:t>
      </w:r>
    </w:p>
    <w:p w:rsidR="00AA6CA4" w:rsidRPr="00AA6CA4" w:rsidRDefault="00AA6CA4" w:rsidP="00AA6C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Починається</w:t>
      </w:r>
      <w:proofErr w:type="spellEnd"/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послання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зазначення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адресата.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бути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найменування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компанії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ІБ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керівника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фізичної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особи.</w:t>
      </w:r>
    </w:p>
    <w:p w:rsidR="00AA6CA4" w:rsidRPr="00AA6CA4" w:rsidRDefault="00AA6CA4" w:rsidP="00AA6C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Тема: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змістовно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по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суті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справи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даному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випадку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—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». Або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звернення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Шановні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колеги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».</w:t>
      </w:r>
    </w:p>
    <w:p w:rsidR="00AA6CA4" w:rsidRPr="00AA6CA4" w:rsidRDefault="00AA6CA4" w:rsidP="00AA6C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Текст листа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інформує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наступне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AA6CA4" w:rsidRPr="00AA6CA4" w:rsidRDefault="00AA6CA4" w:rsidP="00AA6C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назва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заходу;</w:t>
      </w:r>
    </w:p>
    <w:p w:rsidR="00AA6CA4" w:rsidRPr="00AA6CA4" w:rsidRDefault="00AA6CA4" w:rsidP="00AA6C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мета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його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проведення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AA6CA4" w:rsidRPr="00AA6CA4" w:rsidRDefault="00AA6CA4" w:rsidP="00AA6C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число, час і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ісце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провадження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AA6CA4" w:rsidRPr="00AA6CA4" w:rsidRDefault="00AA6CA4" w:rsidP="00AA6C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контакти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організатора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збору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додаткових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відомостей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AA6CA4" w:rsidRPr="00AA6CA4" w:rsidRDefault="00AA6CA4" w:rsidP="00AA6C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номер телефону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адреса сайту,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потрібна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попередня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реєстрація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A6CA4" w:rsidRPr="00AA6CA4" w:rsidRDefault="00AA6CA4" w:rsidP="00AA6CA4">
      <w:pPr>
        <w:pStyle w:val="a4"/>
        <w:numPr>
          <w:ilvl w:val="0"/>
          <w:numId w:val="2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  <w:t>В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учасники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попереджаються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захід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заздалегідь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щоб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час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його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підготовку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викликати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нього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інтерес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зустріч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увазі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якусь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програму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то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її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неодмінно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потрібно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викласти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додасть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змістовності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серйозності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компані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ї-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відправнику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A6CA4" w:rsidRPr="00AA6CA4" w:rsidRDefault="00AA6CA4" w:rsidP="00AA6CA4">
      <w:pPr>
        <w:pStyle w:val="a4"/>
        <w:numPr>
          <w:ilvl w:val="0"/>
          <w:numId w:val="2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Солідні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ідприємства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складають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листи-запрошення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фірмових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бланках 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обов’язковим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підписом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директора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уповноваженої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особи (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краще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2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примірниках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).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Поті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</w:t>
      </w:r>
      <w:proofErr w:type="spellEnd"/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вони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проходять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процедуру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реєстрації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відправляються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конкретним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адресатам.</w:t>
      </w:r>
    </w:p>
    <w:p w:rsidR="00AA6CA4" w:rsidRDefault="00AA6CA4" w:rsidP="00AA6CA4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shd w:val="clear" w:color="auto" w:fill="FFFFFF"/>
          <w:lang w:val="uk-UA"/>
        </w:rPr>
      </w:pPr>
      <w:r w:rsidRPr="00AA6CA4">
        <w:rPr>
          <w:color w:val="464646"/>
          <w:sz w:val="28"/>
          <w:szCs w:val="28"/>
          <w:shd w:val="clear" w:color="auto" w:fill="FFFFFF"/>
        </w:rPr>
        <w:t xml:space="preserve">На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неформальні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 заходи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запрошення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можуть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 бути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написані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 на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картках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,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листівках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A6CA4">
        <w:rPr>
          <w:color w:val="464646"/>
          <w:sz w:val="28"/>
          <w:szCs w:val="28"/>
          <w:shd w:val="clear" w:color="auto" w:fill="FFFFFF"/>
        </w:rPr>
        <w:t>р</w:t>
      </w:r>
      <w:proofErr w:type="gramEnd"/>
      <w:r w:rsidRPr="00AA6CA4">
        <w:rPr>
          <w:color w:val="464646"/>
          <w:sz w:val="28"/>
          <w:szCs w:val="28"/>
          <w:shd w:val="clear" w:color="auto" w:fill="FFFFFF"/>
        </w:rPr>
        <w:t>ізної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форми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,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розміру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 і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кольору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>.</w:t>
      </w:r>
    </w:p>
    <w:p w:rsidR="00AA6CA4" w:rsidRDefault="00AA6CA4" w:rsidP="00AA6CA4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shd w:val="clear" w:color="auto" w:fill="FFFFFF"/>
          <w:lang w:val="uk-UA"/>
        </w:rPr>
      </w:pPr>
    </w:p>
    <w:p w:rsidR="00AA6CA4" w:rsidRDefault="00AA6CA4" w:rsidP="00AA6CA4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shd w:val="clear" w:color="auto" w:fill="FFFFFF"/>
          <w:lang w:val="uk-UA"/>
        </w:rPr>
      </w:pPr>
    </w:p>
    <w:p w:rsidR="00AA6CA4" w:rsidRDefault="00AA6CA4" w:rsidP="00AA6CA4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shd w:val="clear" w:color="auto" w:fill="FFFFFF"/>
          <w:lang w:val="uk-UA"/>
        </w:rPr>
      </w:pPr>
    </w:p>
    <w:p w:rsidR="00AA6CA4" w:rsidRDefault="00AA6CA4" w:rsidP="00AA6CA4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shd w:val="clear" w:color="auto" w:fill="FFFFFF"/>
          <w:lang w:val="uk-UA"/>
        </w:rPr>
      </w:pPr>
    </w:p>
    <w:p w:rsidR="00AA6CA4" w:rsidRDefault="00AA6CA4" w:rsidP="00AA6CA4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shd w:val="clear" w:color="auto" w:fill="FFFFFF"/>
          <w:lang w:val="uk-UA"/>
        </w:rPr>
      </w:pPr>
    </w:p>
    <w:p w:rsidR="00AA6CA4" w:rsidRPr="00AA6CA4" w:rsidRDefault="00AA6CA4" w:rsidP="00AA6CA4">
      <w:pPr>
        <w:shd w:val="clear" w:color="auto" w:fill="FFFFFF"/>
        <w:spacing w:after="375" w:line="45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  <w:r w:rsidRPr="00AA6CA4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lastRenderedPageBreak/>
        <w:t>ЗРАЗОК ЛИСТА-ЗАПРОШЕННЯ НА ЗАХІД</w:t>
      </w:r>
    </w:p>
    <w:p w:rsidR="00AA6CA4" w:rsidRDefault="00AA6CA4" w:rsidP="00AA6CA4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shd w:val="clear" w:color="auto" w:fill="FFFFFF"/>
          <w:lang w:val="uk-UA"/>
        </w:rPr>
      </w:pPr>
    </w:p>
    <w:p w:rsidR="00AA6CA4" w:rsidRPr="00AA6CA4" w:rsidRDefault="00AA6CA4" w:rsidP="00AA6CA4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shd w:val="clear" w:color="auto" w:fill="FFFFFF"/>
          <w:lang w:val="uk-UA"/>
        </w:rPr>
      </w:pP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5550"/>
      </w:tblGrid>
      <w:tr w:rsidR="00AA6CA4" w:rsidRPr="00AA6CA4" w:rsidTr="00AA6CA4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AA6CA4" w:rsidRPr="00AA6CA4" w:rsidRDefault="00AA6CA4" w:rsidP="00AA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AA6CA4" w:rsidRPr="00AA6CA4" w:rsidRDefault="00AA6CA4" w:rsidP="00AA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spellStart"/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Воронковій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Г.С.</w:t>
            </w:r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індекс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місто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</w:t>
            </w:r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br/>
              <w:t>адреса)</w:t>
            </w:r>
          </w:p>
        </w:tc>
      </w:tr>
    </w:tbl>
    <w:p w:rsidR="00AA6CA4" w:rsidRPr="00AA6CA4" w:rsidRDefault="00AA6CA4" w:rsidP="00AA6CA4">
      <w:pPr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Шановна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Воронкова!</w:t>
      </w:r>
    </w:p>
    <w:p w:rsidR="00AA6CA4" w:rsidRPr="00AA6CA4" w:rsidRDefault="00AA6CA4" w:rsidP="00AA6CA4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Запрошуємо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Вас на концерт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присвячений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Дню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матері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Вдячні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турботу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відбудеться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________ року о 18.00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Одеському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Будинку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офіцерів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концерті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братимуть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участь: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одеський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симфонічний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оркестр «Нота», ВИА БК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Будівельник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», 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закриватимуть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вечі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</w:t>
      </w:r>
      <w:proofErr w:type="spellEnd"/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Олег Винник 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Павло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Зібров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вашому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є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опція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+1,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тобто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Ви можете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запросити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собою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одну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людину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Будь ласка,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спові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нас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найближчим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часом,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зможете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бути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присутньою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оскільки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кількість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обмежена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A6CA4" w:rsidRPr="00AA6CA4" w:rsidRDefault="00AA6CA4" w:rsidP="00AA6CA4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Електронна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адреса: 000@gmail.com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Телефони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000 000 00 00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000 000 00 00</w:t>
      </w:r>
    </w:p>
    <w:p w:rsidR="00AA6CA4" w:rsidRDefault="00AA6CA4" w:rsidP="00AA6C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повагою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Керівник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компанії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ОдессКабель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(ПІБ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керівника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компанії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 (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підпис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</w:t>
      </w:r>
    </w:p>
    <w:p w:rsidR="00AA6CA4" w:rsidRDefault="00AA6CA4" w:rsidP="00AA6C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AA6CA4" w:rsidRDefault="00AA6CA4" w:rsidP="00AA6C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AA6CA4" w:rsidRDefault="00AA6CA4" w:rsidP="00AA6C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AA6CA4" w:rsidRDefault="00AA6CA4" w:rsidP="00AA6C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AA6CA4" w:rsidRDefault="00AA6CA4" w:rsidP="00AA6C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AA6CA4" w:rsidRDefault="00AA6CA4" w:rsidP="00AA6C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AA6CA4" w:rsidRDefault="00AA6CA4" w:rsidP="00AA6C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AA6CA4" w:rsidRDefault="00AA6CA4" w:rsidP="00AA6C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AA6CA4" w:rsidRDefault="00AA6CA4" w:rsidP="00AA6C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AA6CA4" w:rsidRDefault="00AA6CA4" w:rsidP="00AA6C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AA6CA4" w:rsidRDefault="00AA6CA4" w:rsidP="00AA6C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AA6CA4" w:rsidRDefault="00AA6CA4" w:rsidP="00AA6C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AA6CA4" w:rsidRPr="00AA6CA4" w:rsidRDefault="00AA6CA4" w:rsidP="00AA6C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D257E8" w:rsidRDefault="00D257E8" w:rsidP="00AA6CA4">
      <w:pPr>
        <w:shd w:val="clear" w:color="auto" w:fill="FFFFFF"/>
        <w:spacing w:after="375" w:line="45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val="uk-UA" w:eastAsia="ru-RU"/>
        </w:rPr>
      </w:pPr>
    </w:p>
    <w:p w:rsidR="00AA6CA4" w:rsidRPr="00AA6CA4" w:rsidRDefault="00AA6CA4" w:rsidP="00AA6CA4">
      <w:pPr>
        <w:shd w:val="clear" w:color="auto" w:fill="FFFFFF"/>
        <w:spacing w:after="375" w:line="45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  <w:r w:rsidRPr="00AA6CA4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lastRenderedPageBreak/>
        <w:t>ЗАПРОШЕННЯ НА СПІВБЕСІДУ</w:t>
      </w:r>
    </w:p>
    <w:p w:rsidR="00AA6CA4" w:rsidRPr="00AA6CA4" w:rsidRDefault="00AA6CA4" w:rsidP="00AA6CA4">
      <w:pPr>
        <w:shd w:val="clear" w:color="auto" w:fill="F5F5F5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Шановний</w:t>
      </w:r>
      <w:proofErr w:type="spellEnd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іктор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Степанович!</w:t>
      </w:r>
    </w:p>
    <w:p w:rsidR="00AA6CA4" w:rsidRPr="00AA6CA4" w:rsidRDefault="00AA6CA4" w:rsidP="00AA6CA4">
      <w:pPr>
        <w:shd w:val="clear" w:color="auto" w:fill="F5F5F5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час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логістичній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компанії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Логістос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відкрита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вакансія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посаду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головного бухгалтера.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Ознайомившись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вашим резюме, 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беручи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уваги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ваш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досвід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роботи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Ваша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кваліфікація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повністю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відповідає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вимогам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даної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вакансії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Для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запису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співбесіду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зверніться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контактними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даними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наведеними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нижче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A6CA4" w:rsidRPr="00AA6CA4" w:rsidRDefault="00AA6CA4" w:rsidP="00AA6CA4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повагою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Головний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менеджер з персоналу ООО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Логістос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Горяна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В.А.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Головний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офіс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м.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Київ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вул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Дніпровська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37 Б,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3 поверх, ООО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Логістос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».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Електронна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адреса — 000@gmail.com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Телефон — 000 000 00 00</w:t>
      </w:r>
    </w:p>
    <w:p w:rsidR="00AA6CA4" w:rsidRPr="00AA6CA4" w:rsidRDefault="00AA6CA4" w:rsidP="00AA6CA4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</w:rPr>
      </w:pPr>
    </w:p>
    <w:p w:rsidR="00AA6CA4" w:rsidRPr="00AA6CA4" w:rsidRDefault="00AA6CA4" w:rsidP="00AA6CA4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о-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іншому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виглядає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лист-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співпраці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перш за все,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комерційна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пропозиція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вона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виконує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певні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функції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Для початку треба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зазначити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до кого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потрапити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Адже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ідступи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різних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співробітників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інженер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глава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управління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рядовий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службовець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)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відрізняються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A6CA4" w:rsidRPr="00AA6CA4" w:rsidRDefault="00AA6CA4" w:rsidP="00AA6CA4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Далі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керівник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ідприємства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повинен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переконати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компаньйона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замовника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клієнта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максимальної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вигоди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пояснити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чином вони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її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отримають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щоб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обговорення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проекту взяло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бажаний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ефект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слід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дотриматися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деяких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формальностей.</w:t>
      </w:r>
    </w:p>
    <w:p w:rsidR="00AA6CA4" w:rsidRPr="00AA6CA4" w:rsidRDefault="00AA6CA4" w:rsidP="00AA6CA4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Стандартні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вимоги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складанні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залишаються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AA6CA4" w:rsidRPr="00AA6CA4" w:rsidRDefault="00AA6CA4" w:rsidP="00AA6C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Офіційний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бланк з логотипом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організації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послужить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оригінальною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деталлю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реклами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розширить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змі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</w:t>
      </w:r>
      <w:proofErr w:type="spellEnd"/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послання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A6CA4" w:rsidRPr="00AA6CA4" w:rsidRDefault="00AA6CA4" w:rsidP="00AA6C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Приділити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увагу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тексту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привітання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Шановний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Калмиков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Ю.В.»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Шановні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панове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».</w:t>
      </w:r>
    </w:p>
    <w:p w:rsidR="00AA6CA4" w:rsidRPr="00AA6CA4" w:rsidRDefault="00AA6CA4" w:rsidP="00AA6C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Своє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ідний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заголовок повинен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містити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визначальну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тезу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комерційної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пропозиції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бути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змістовним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лаконічним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A6CA4" w:rsidRPr="00AA6CA4" w:rsidRDefault="00AA6CA4" w:rsidP="00AA6C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основній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частині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необхідно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викласти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основні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положення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майбутньої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угоди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можливу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користь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ідряду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A6CA4" w:rsidRPr="00AA6CA4" w:rsidRDefault="00AA6CA4" w:rsidP="00AA6CA4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варто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тиснути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потенційного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партнера,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щоб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відштовхнути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його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й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втратити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надію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подальшу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співпрацю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Набагато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результативніше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буде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проявити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фантазію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зробити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пропозицію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цікавою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повідомивши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додаткове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</w:t>
      </w:r>
      <w:r w:rsidRPr="00AA6CA4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охочення</w:t>
      </w:r>
      <w:proofErr w:type="spellEnd"/>
      <w:r w:rsidRPr="00AA6CA4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</w:p>
    <w:p w:rsidR="00AA6CA4" w:rsidRPr="00AA6CA4" w:rsidRDefault="00AA6CA4" w:rsidP="00AA6CA4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співпраці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відправляється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іноземному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клієнту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то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необхідно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складати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згідно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усіх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вимог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правил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ділового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листування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англ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ійською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мовою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чітким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викладом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ідеї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звернення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майбутньої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вигоди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Завершувати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слід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обґрунтованими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висновками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ідписом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особистими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контактами.</w:t>
      </w:r>
    </w:p>
    <w:p w:rsidR="00AA6CA4" w:rsidRPr="00AA6CA4" w:rsidRDefault="00AA6CA4" w:rsidP="00AA6CA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AA6CA4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</w:t>
      </w:r>
    </w:p>
    <w:p w:rsidR="00AA6CA4" w:rsidRPr="00AA6CA4" w:rsidRDefault="00AA6CA4" w:rsidP="00AA6CA4">
      <w:pPr>
        <w:shd w:val="clear" w:color="auto" w:fill="FFFFFF"/>
        <w:spacing w:after="375" w:line="42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333333"/>
          <w:sz w:val="33"/>
          <w:szCs w:val="33"/>
          <w:lang w:eastAsia="ru-RU"/>
        </w:rPr>
      </w:pPr>
      <w:r w:rsidRPr="00AA6CA4">
        <w:rPr>
          <w:rFonts w:ascii="inherit" w:eastAsia="Times New Roman" w:hAnsi="inherit" w:cs="Arial"/>
          <w:b/>
          <w:bCs/>
          <w:caps/>
          <w:color w:val="333333"/>
          <w:sz w:val="33"/>
          <w:szCs w:val="33"/>
          <w:lang w:eastAsia="ru-RU"/>
        </w:rPr>
        <w:t>ЗРАЗОК НАПИСАННЯ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5550"/>
      </w:tblGrid>
      <w:tr w:rsidR="00AA6CA4" w:rsidRPr="00AA6CA4" w:rsidTr="00AA6CA4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AA6CA4" w:rsidRPr="00AA6CA4" w:rsidRDefault="00AA6CA4" w:rsidP="00AA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СантехСвіт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 </w:t>
            </w:r>
            <w:proofErr w:type="spell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Зоряна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111</w:t>
            </w:r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Тел. (000) 000 00 00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AA6CA4" w:rsidRPr="00AA6CA4" w:rsidRDefault="00AA6CA4" w:rsidP="00AA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Генеральному директору</w:t>
            </w:r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БГ «</w:t>
            </w:r>
            <w:proofErr w:type="spell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БудОпт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М’якушко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</w:tbl>
    <w:p w:rsidR="00AA6CA4" w:rsidRPr="00AA6CA4" w:rsidRDefault="00AA6CA4" w:rsidP="00AA6CA4">
      <w:pPr>
        <w:shd w:val="clear" w:color="auto" w:fill="F5F5F5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Шановний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Андрій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Володимирович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зв’язку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із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відкриттям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заводу 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виготовлення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пластикових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сантехнічних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труб 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Харкові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збільшенням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обсягів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виробленої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продукції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ми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займаємося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пошуком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нових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партнерів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реалізації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товару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вашому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регіоні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Так як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представляєте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найбільшу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мережу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будівельних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гіпермаркетів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Харківській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Дні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пропетровській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Полтавських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областях, ми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готові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запропонувати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Вам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найкращі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ексклюзивні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умови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співпраці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Для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ознайомлення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більш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детальною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інформацією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до листа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прикріплено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умови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партнерства та список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виготовляємих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нами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товарів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актуальними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спеціальними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цінами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партнерів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вас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зацікавила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наша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пропозиція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будь ласка,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зв’яжіться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нами за телефоном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000-000-00-00.</w:t>
      </w:r>
    </w:p>
    <w:p w:rsidR="00AA6CA4" w:rsidRPr="00AA6CA4" w:rsidRDefault="00AA6CA4" w:rsidP="00AA6CA4">
      <w:pPr>
        <w:shd w:val="clear" w:color="auto" w:fill="F5F5F5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Додатки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1.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умови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партнерства (6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аркушів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);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2. список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товарів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актуальними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цінами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(3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аркуші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).</w:t>
      </w:r>
    </w:p>
    <w:p w:rsidR="00AA6CA4" w:rsidRPr="00AA6CA4" w:rsidRDefault="00AA6CA4" w:rsidP="00AA6CA4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повагою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Головний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менеджер з продажу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ТОВ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СантехСвіт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Іванюк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А.В.</w:t>
      </w:r>
    </w:p>
    <w:p w:rsidR="00AA6CA4" w:rsidRPr="00AA6CA4" w:rsidRDefault="00AA6CA4" w:rsidP="00AA6CA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D257E8" w:rsidRDefault="00D257E8" w:rsidP="00AA6CA4">
      <w:pPr>
        <w:shd w:val="clear" w:color="auto" w:fill="FFFFFF"/>
        <w:spacing w:after="375" w:line="45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333"/>
          <w:sz w:val="36"/>
          <w:szCs w:val="36"/>
          <w:lang w:val="uk-UA" w:eastAsia="ru-RU"/>
        </w:rPr>
      </w:pPr>
    </w:p>
    <w:p w:rsidR="00AA6CA4" w:rsidRPr="00AA6CA4" w:rsidRDefault="00AA6CA4" w:rsidP="00AA6CA4">
      <w:pPr>
        <w:shd w:val="clear" w:color="auto" w:fill="FFFFFF"/>
        <w:spacing w:after="375" w:line="45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333"/>
          <w:sz w:val="36"/>
          <w:szCs w:val="36"/>
          <w:lang w:eastAsia="ru-RU"/>
        </w:rPr>
      </w:pPr>
      <w:bookmarkStart w:id="0" w:name="_GoBack"/>
      <w:bookmarkEnd w:id="0"/>
      <w:r w:rsidRPr="00AA6CA4">
        <w:rPr>
          <w:rFonts w:ascii="inherit" w:eastAsia="Times New Roman" w:hAnsi="inherit" w:cs="Arial"/>
          <w:b/>
          <w:bCs/>
          <w:caps/>
          <w:color w:val="333333"/>
          <w:sz w:val="36"/>
          <w:szCs w:val="36"/>
          <w:lang w:eastAsia="ru-RU"/>
        </w:rPr>
        <w:lastRenderedPageBreak/>
        <w:t>ДОПОВНЕННЯ ДО ВИКЛАДЕНОГО</w:t>
      </w:r>
    </w:p>
    <w:p w:rsidR="00AA6CA4" w:rsidRPr="00AA6CA4" w:rsidRDefault="00AA6CA4" w:rsidP="00AA6CA4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Дехто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сих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ір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вважає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кращий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спосіб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оповіщення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—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зателефонувавши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телефону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під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час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приватної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бесіди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буде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ефективніше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зробити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ніж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написати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його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папері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Без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сумніву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при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близьких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відносинах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запросити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співрозмовника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усній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легше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A6CA4" w:rsidRPr="00AA6CA4" w:rsidRDefault="00AA6CA4" w:rsidP="00AA6CA4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Але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вдаватися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деталі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виявиться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лист-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буде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кілька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значущих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переваг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ідкреслюють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позитивні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сторони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подібних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повідомлень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A6CA4" w:rsidRPr="00AA6CA4" w:rsidRDefault="00AA6CA4" w:rsidP="00AA6C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відправленні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листа-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адресант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висловлює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повагу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кожного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конкретного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одержувача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A6CA4" w:rsidRPr="00AA6CA4" w:rsidRDefault="00AA6CA4" w:rsidP="00AA6C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Оформлений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належним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чином лист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своїм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зовнішнім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виглядом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вказує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серйозність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A6CA4" w:rsidRPr="00AA6CA4" w:rsidRDefault="00AA6CA4" w:rsidP="00AA6C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Лист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папері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використовуватися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якості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Він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гарантує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прибуття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тієї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людини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кому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він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адресований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A6CA4" w:rsidRPr="00AA6CA4" w:rsidRDefault="00AA6CA4" w:rsidP="00AA6C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Повідомлення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знаходиться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зору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особи, буде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нагадувати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зустріч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час, 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її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місце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проведення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A6CA4" w:rsidRPr="00AA6CA4" w:rsidRDefault="00AA6CA4" w:rsidP="00AA6CA4">
      <w:pPr>
        <w:shd w:val="clear" w:color="auto" w:fill="FFFFFF"/>
        <w:spacing w:after="375" w:line="420" w:lineRule="atLeast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333333"/>
          <w:sz w:val="33"/>
          <w:szCs w:val="33"/>
          <w:lang w:eastAsia="ru-RU"/>
        </w:rPr>
      </w:pPr>
      <w:r w:rsidRPr="00AA6CA4">
        <w:rPr>
          <w:rFonts w:ascii="inherit" w:eastAsia="Times New Roman" w:hAnsi="inherit" w:cs="Arial"/>
          <w:b/>
          <w:bCs/>
          <w:caps/>
          <w:color w:val="333333"/>
          <w:sz w:val="33"/>
          <w:szCs w:val="33"/>
          <w:lang w:eastAsia="ru-RU"/>
        </w:rPr>
        <w:t>ЯК ВІДПРАВИТИ?</w:t>
      </w:r>
    </w:p>
    <w:p w:rsidR="00AA6CA4" w:rsidRPr="00AA6CA4" w:rsidRDefault="00AA6CA4" w:rsidP="00AA6CA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AA6CA4"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drawing>
          <wp:inline distT="0" distB="0" distL="0" distR="0" wp14:anchorId="5AA0EF34" wp14:editId="6B05799A">
            <wp:extent cx="2857500" cy="2181225"/>
            <wp:effectExtent l="0" t="0" r="0" b="9525"/>
            <wp:docPr id="1" name="Рисунок 1" descr="Відправити лист запрош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ідправити лист запроше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A4" w:rsidRPr="00AA6CA4" w:rsidRDefault="00AA6CA4" w:rsidP="00AA6C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Принести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вручити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особисто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руки.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дозволить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усно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попередити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запрошуваного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A6CA4" w:rsidRPr="00AA6CA4" w:rsidRDefault="00AA6CA4" w:rsidP="00AA6C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Надіслати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рекомендованим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листом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поштою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із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зворотнім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повідомленням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 доставку (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враховуйте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час доставки).</w:t>
      </w:r>
    </w:p>
    <w:p w:rsidR="00AA6CA4" w:rsidRPr="00AA6CA4" w:rsidRDefault="00AA6CA4" w:rsidP="00AA6C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Надіслати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електронною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поштою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відомий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e-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mail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Найчастіше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метод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використовується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виклику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кандидата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співбесіду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вакантній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посаді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A6CA4" w:rsidRPr="0004155C" w:rsidRDefault="00AA6CA4" w:rsidP="00AA6C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Традиційним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методом — факсом.</w:t>
      </w:r>
      <w:r w:rsidR="000957FB"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  <w:t xml:space="preserve"> </w:t>
      </w:r>
      <w:r w:rsidR="0004155C"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  <w:t xml:space="preserve"> </w:t>
      </w:r>
    </w:p>
    <w:p w:rsidR="0004155C" w:rsidRPr="00720CBF" w:rsidRDefault="0004155C" w:rsidP="00AA6C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155C">
        <w:rPr>
          <w:rFonts w:ascii="Times New Roman" w:eastAsia="Times New Roman" w:hAnsi="Times New Roman" w:cs="Times New Roman"/>
          <w:b/>
          <w:color w:val="464646"/>
          <w:sz w:val="28"/>
          <w:szCs w:val="28"/>
          <w:lang w:val="uk-UA" w:eastAsia="ru-RU"/>
        </w:rPr>
        <w:t>Домашнє завдання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  <w:t>. За прикладами скласти листи.</w:t>
      </w:r>
    </w:p>
    <w:p w:rsidR="00720CBF" w:rsidRPr="00AA6CA4" w:rsidRDefault="00720CBF" w:rsidP="00AA6C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20CBF" w:rsidRPr="00720CBF" w:rsidRDefault="00720CBF" w:rsidP="00720C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CBF">
        <w:rPr>
          <w:rFonts w:ascii="Times New Roman" w:hAnsi="Times New Roman" w:cs="Times New Roman"/>
          <w:sz w:val="28"/>
          <w:szCs w:val="28"/>
        </w:rPr>
        <w:lastRenderedPageBreak/>
        <w:t>Виконане</w:t>
      </w:r>
      <w:proofErr w:type="spellEnd"/>
      <w:r w:rsidRPr="0072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BF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72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B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2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BF">
        <w:rPr>
          <w:rFonts w:ascii="Times New Roman" w:hAnsi="Times New Roman" w:cs="Times New Roman"/>
          <w:sz w:val="28"/>
          <w:szCs w:val="28"/>
        </w:rPr>
        <w:t>надсилайте</w:t>
      </w:r>
      <w:proofErr w:type="spellEnd"/>
      <w:r w:rsidRPr="00720C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0CBF">
        <w:rPr>
          <w:rFonts w:ascii="Times New Roman" w:hAnsi="Times New Roman" w:cs="Times New Roman"/>
          <w:sz w:val="28"/>
          <w:szCs w:val="28"/>
        </w:rPr>
        <w:t>ел</w:t>
      </w:r>
      <w:proofErr w:type="gramStart"/>
      <w:r w:rsidRPr="00720C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20CBF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720CBF">
        <w:rPr>
          <w:rFonts w:ascii="Times New Roman" w:hAnsi="Times New Roman" w:cs="Times New Roman"/>
          <w:sz w:val="28"/>
          <w:szCs w:val="28"/>
        </w:rPr>
        <w:t>. nikolaevoleg1980benos@gmail.com</w:t>
      </w:r>
    </w:p>
    <w:p w:rsidR="003C4742" w:rsidRPr="00AA6CA4" w:rsidRDefault="003C4742">
      <w:pPr>
        <w:rPr>
          <w:rFonts w:ascii="Times New Roman" w:hAnsi="Times New Roman" w:cs="Times New Roman"/>
          <w:sz w:val="28"/>
          <w:szCs w:val="28"/>
        </w:rPr>
      </w:pPr>
    </w:p>
    <w:sectPr w:rsidR="003C4742" w:rsidRPr="00AA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F41"/>
    <w:multiLevelType w:val="multilevel"/>
    <w:tmpl w:val="EA5C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A6EBA"/>
    <w:multiLevelType w:val="multilevel"/>
    <w:tmpl w:val="51E4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606AD"/>
    <w:multiLevelType w:val="multilevel"/>
    <w:tmpl w:val="A6B6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418EE"/>
    <w:multiLevelType w:val="multilevel"/>
    <w:tmpl w:val="AD3E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12E99"/>
    <w:multiLevelType w:val="multilevel"/>
    <w:tmpl w:val="D4FC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CA"/>
    <w:rsid w:val="0004155C"/>
    <w:rsid w:val="000957FB"/>
    <w:rsid w:val="003C4742"/>
    <w:rsid w:val="00720CBF"/>
    <w:rsid w:val="00AA6CA4"/>
    <w:rsid w:val="00D257E8"/>
    <w:rsid w:val="00F1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6C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6C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539">
          <w:marLeft w:val="0"/>
          <w:marRight w:val="720"/>
          <w:marTop w:val="0"/>
          <w:marBottom w:val="0"/>
          <w:divBdr>
            <w:top w:val="none" w:sz="0" w:space="23" w:color="auto"/>
            <w:left w:val="none" w:sz="0" w:space="0" w:color="auto"/>
            <w:bottom w:val="none" w:sz="0" w:space="0" w:color="auto"/>
            <w:right w:val="single" w:sz="6" w:space="27" w:color="EEEEEE"/>
          </w:divBdr>
          <w:divsChild>
            <w:div w:id="13630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7469">
                  <w:marLeft w:val="0"/>
                  <w:marRight w:val="0"/>
                  <w:marTop w:val="0"/>
                  <w:marBottom w:val="0"/>
                  <w:divBdr>
                    <w:top w:val="single" w:sz="6" w:space="19" w:color="4090AD"/>
                    <w:left w:val="single" w:sz="6" w:space="19" w:color="4090AD"/>
                    <w:bottom w:val="single" w:sz="6" w:space="19" w:color="4090AD"/>
                    <w:right w:val="single" w:sz="6" w:space="19" w:color="4090AD"/>
                  </w:divBdr>
                </w:div>
              </w:divsChild>
            </w:div>
          </w:divsChild>
        </w:div>
      </w:divsChild>
    </w:div>
    <w:div w:id="637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9018">
          <w:marLeft w:val="0"/>
          <w:marRight w:val="0"/>
          <w:marTop w:val="0"/>
          <w:marBottom w:val="0"/>
          <w:divBdr>
            <w:top w:val="single" w:sz="6" w:space="19" w:color="4090AD"/>
            <w:left w:val="single" w:sz="6" w:space="19" w:color="4090AD"/>
            <w:bottom w:val="single" w:sz="6" w:space="19" w:color="4090AD"/>
            <w:right w:val="single" w:sz="6" w:space="19" w:color="4090AD"/>
          </w:divBdr>
        </w:div>
      </w:divsChild>
    </w:div>
    <w:div w:id="1909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2020-03-17T13:54:00Z</dcterms:created>
  <dcterms:modified xsi:type="dcterms:W3CDTF">2020-03-17T14:03:00Z</dcterms:modified>
</cp:coreProperties>
</file>