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1" w:rsidRDefault="00584F91" w:rsidP="00584F91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23</w:t>
      </w:r>
      <w:r>
        <w:rPr>
          <w:rFonts w:eastAsia="Calibri"/>
          <w:b/>
          <w:sz w:val="28"/>
          <w:szCs w:val="28"/>
        </w:rPr>
        <w:t>.03.2020р.</w:t>
      </w:r>
    </w:p>
    <w:p w:rsidR="00584F91" w:rsidRDefault="00584F91" w:rsidP="00584F91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 xml:space="preserve">» </w:t>
      </w:r>
    </w:p>
    <w:p w:rsidR="00584F91" w:rsidRPr="00F07D5D" w:rsidRDefault="00584F91" w:rsidP="00584F91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584F91" w:rsidRDefault="00584F91" w:rsidP="00584F91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Тема</w:t>
      </w:r>
      <w:proofErr w:type="gramStart"/>
      <w:r>
        <w:rPr>
          <w:rFonts w:eastAsia="Calibri"/>
          <w:sz w:val="28"/>
          <w:szCs w:val="28"/>
        </w:rPr>
        <w:t xml:space="preserve"> :</w:t>
      </w:r>
      <w:proofErr w:type="gram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Асортимент</w:t>
      </w:r>
      <w:proofErr w:type="spellEnd"/>
      <w:r>
        <w:rPr>
          <w:rFonts w:eastAsia="Calibri"/>
          <w:b/>
          <w:sz w:val="28"/>
          <w:szCs w:val="28"/>
        </w:rPr>
        <w:t xml:space="preserve"> красиво-</w:t>
      </w:r>
      <w:proofErr w:type="spellStart"/>
      <w:r>
        <w:rPr>
          <w:rFonts w:eastAsia="Calibri"/>
          <w:b/>
          <w:sz w:val="28"/>
          <w:szCs w:val="28"/>
        </w:rPr>
        <w:t>квітучих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літників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eastAsia="Calibri"/>
          <w:b/>
          <w:sz w:val="28"/>
          <w:szCs w:val="28"/>
        </w:rPr>
        <w:t>в</w:t>
      </w:r>
      <w:proofErr w:type="gramEnd"/>
      <w:r>
        <w:rPr>
          <w:rFonts w:eastAsia="Calibri"/>
          <w:b/>
          <w:sz w:val="28"/>
          <w:szCs w:val="28"/>
        </w:rPr>
        <w:t>ідкритого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ґрунту</w:t>
      </w:r>
      <w:proofErr w:type="spellEnd"/>
      <w:r>
        <w:rPr>
          <w:rFonts w:eastAsia="Calibri"/>
          <w:b/>
          <w:sz w:val="28"/>
          <w:szCs w:val="28"/>
        </w:rPr>
        <w:t xml:space="preserve">, </w:t>
      </w:r>
      <w:proofErr w:type="spellStart"/>
      <w:r>
        <w:rPr>
          <w:rFonts w:eastAsia="Calibri"/>
          <w:b/>
          <w:sz w:val="28"/>
          <w:szCs w:val="28"/>
        </w:rPr>
        <w:t>особливості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їх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вирощування</w:t>
      </w:r>
      <w:proofErr w:type="spellEnd"/>
      <w:r>
        <w:rPr>
          <w:rFonts w:eastAsia="Calibri"/>
          <w:b/>
          <w:sz w:val="28"/>
          <w:szCs w:val="28"/>
        </w:rPr>
        <w:t xml:space="preserve"> та </w:t>
      </w:r>
      <w:proofErr w:type="spellStart"/>
      <w:r>
        <w:rPr>
          <w:rFonts w:eastAsia="Calibri"/>
          <w:b/>
          <w:sz w:val="28"/>
          <w:szCs w:val="28"/>
        </w:rPr>
        <w:t>їх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декоративне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значення</w:t>
      </w:r>
      <w:proofErr w:type="spellEnd"/>
      <w:r>
        <w:rPr>
          <w:rFonts w:eastAsia="Calibri"/>
          <w:b/>
          <w:sz w:val="28"/>
          <w:szCs w:val="28"/>
        </w:rPr>
        <w:t>.</w:t>
      </w:r>
    </w:p>
    <w:p w:rsidR="00400BE3" w:rsidRDefault="00584F91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eastAsia="Calibri"/>
          <w:sz w:val="28"/>
          <w:szCs w:val="28"/>
          <w:u w:val="single"/>
        </w:rPr>
        <w:t>Урок №</w:t>
      </w:r>
      <w:proofErr w:type="gramStart"/>
      <w:r w:rsidRPr="00503C22">
        <w:rPr>
          <w:rFonts w:eastAsia="Calibri"/>
          <w:sz w:val="28"/>
          <w:szCs w:val="28"/>
          <w:u w:val="single"/>
        </w:rPr>
        <w:t xml:space="preserve"> </w:t>
      </w:r>
      <w:r w:rsidRPr="00503C22">
        <w:rPr>
          <w:rFonts w:eastAsia="Calibri"/>
          <w:sz w:val="28"/>
          <w:szCs w:val="28"/>
          <w:u w:val="single"/>
          <w:lang w:val="uk-UA"/>
        </w:rPr>
        <w:t xml:space="preserve"> :</w:t>
      </w:r>
      <w:proofErr w:type="gramEnd"/>
      <w:r w:rsidRPr="00503C22">
        <w:rPr>
          <w:rFonts w:eastAsia="Calibri"/>
          <w:sz w:val="28"/>
          <w:szCs w:val="28"/>
          <w:u w:val="single"/>
        </w:rPr>
        <w:t xml:space="preserve"> 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  И Д И    Д Е  К О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А Т И В Н О – Л И С Т Я Н И Х    Р О С Л И Н 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Георгі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</w:t>
      </w:r>
      <w:proofErr w:type="gramEnd"/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85205" cy="3593465"/>
            <wp:effectExtent l="0" t="0" r="0" b="6985"/>
            <wp:docPr id="9" name="Рисунок 9" descr="f5a35fdad8d629f229d990257708541e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5a35fdad8d629f229d990257708541e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жоржини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мало в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чому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поступаються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своїм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багаторічним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сестрам,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зате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невибагливості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значно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перевершують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Здатні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ж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тривале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цвітіння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існують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низькорослі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так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ізновиди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Також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ізноманітні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 формою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кольорів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C66F44" w:rsidRPr="00584F91" w:rsidRDefault="00584F91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C40472A" wp14:editId="08F6FC9D">
            <wp:extent cx="2016630" cy="1512000"/>
            <wp:effectExtent l="0" t="0" r="3175" b="0"/>
            <wp:docPr id="10" name="Рисунок 10" descr="33dde2859986e78e1d0989746c9a5822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dde2859986e78e1d0989746c9a5822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3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</w:t>
      </w:r>
      <w:r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>2.</w:t>
      </w:r>
      <w:bookmarkStart w:id="0" w:name="_GoBack"/>
      <w:bookmarkEnd w:id="0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Годец</w:t>
      </w:r>
      <w:r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>ія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val="uk-UA" w:eastAsia="ru-RU"/>
        </w:rPr>
        <w:t>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міг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зайняти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перше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місце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якби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довгий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період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вегетації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Але,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зате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пос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іяти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насіння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годеции в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березні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кінця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червня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будуть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радувати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вас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вишуканим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виглядом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стійкістю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погодних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умов.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Левиний зев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63260" cy="3335655"/>
            <wp:effectExtent l="0" t="0" r="8890" b="0"/>
            <wp:docPr id="7" name="Рисунок 7" descr="bbfeb4602fccfa0a255a7a3f50fd2538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feb4602fccfa0a255a7a3f50fd2538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сучасному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світі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неймовірну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кількість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найрізноманітніших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сортів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них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можуть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зустрічатися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гіганти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до 110 см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заввишки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карликові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рослини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не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вище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15-20 див.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відтінків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кольорів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ідсутні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хіба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тільки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початковий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період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ростуть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повільно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на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розсаду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бажано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сіяти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лютому.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Сальвія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00000" cy="2372250"/>
            <wp:effectExtent l="0" t="0" r="635" b="9525"/>
            <wp:docPr id="6" name="Рисунок 6" descr="f5d0a71041ec0925443008d57b51aad7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5d0a71041ec0925443008d57b51aad7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Ще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один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популярний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вирощується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повсюдно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Належить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роду шалфеев,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потребують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лише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тому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висаджують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її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зазвичай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ісля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закінчення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всіх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можливих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заморозків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Існують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червоні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так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також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лілові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різновиди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цієї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Рада! Не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слід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зловживати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відношенню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цієї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азотними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ідгодівлями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інакше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він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зовсім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зацвісти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Сальпі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глосіс</w:t>
      </w:r>
      <w:proofErr w:type="spellEnd"/>
      <w:proofErr w:type="gramEnd"/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01600" cy="2196000"/>
            <wp:effectExtent l="0" t="0" r="3810" b="0"/>
            <wp:docPr id="5" name="Рисунок 5" descr="1f08470a6774670f81a8c49ddd847ca5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f08470a6774670f81a8c49ddd847ca5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Один з самих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екзотичних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зовнішнім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виглядом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однорічників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Незважаючи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неординарну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квітка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досить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вирощуванні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Вимагає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лише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тепла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сонця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яскраві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ізноманітні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забарвленням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досягають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50-75 див.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Статиця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5040" cy="3026410"/>
            <wp:effectExtent l="0" t="0" r="0" b="2540"/>
            <wp:docPr id="4" name="Рисунок 4" descr="dcc97d0ed353b304e10dc2d2d123bf8d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cc97d0ed353b304e10dc2d2d123bf8d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цього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однолетника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існує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як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інімум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три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назви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–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його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називають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Кермек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Лімоніум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оригінального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виду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традиційно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використовуються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для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складання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флористичних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букеті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</w:t>
      </w:r>
      <w:proofErr w:type="spellEnd"/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та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аранжувань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Хоча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завдяки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яскравості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соковитості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ізноманітності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відтінків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вони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чудово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виглядають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на клумбах.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кущів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середня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цвіте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липня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вересень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Урсиния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5040" cy="3181350"/>
            <wp:effectExtent l="0" t="0" r="0" b="0"/>
            <wp:docPr id="3" name="Рисунок 3" descr="6413ee99ef9e68c7d6efbcdcc70b37ce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13ee99ef9e68c7d6efbcdcc70b37ce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барвисті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здатні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оживити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будь-яку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клумбу.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Оскільки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вони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родом з Африки, все,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їм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потрібно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тільки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сонце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тепло.</w:t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7.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Целлозия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80970" cy="3528000"/>
            <wp:effectExtent l="0" t="0" r="5715" b="0"/>
            <wp:docPr id="2" name="Рисунок 2" descr="fbb1b8d7e2329d3406dc652b37aba23d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bb1b8d7e2329d3406dc652b37aba23d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7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Цей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теплолюбний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багаторічник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обов’язково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приверне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себе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загальну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увагу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Суцвіття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целлозии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бувають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двох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видів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: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гребінці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або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об’ємні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ір’я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інші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можуть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досягати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80 див.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Кольори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можуть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варіюватися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рожевого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оранжевого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жовтого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червоного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При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всій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своїй</w:t>
      </w:r>
      <w:proofErr w:type="spellEnd"/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абсолютно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невибагливий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догляді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Йому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потрібно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тільки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сонце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тепло.</w:t>
      </w:r>
    </w:p>
    <w:p w:rsidR="00C66F44" w:rsidRPr="00C66F44" w:rsidRDefault="00C66F44" w:rsidP="00C66F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28BCA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fldChar w:fldCharType="begin"/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instrText xml:space="preserve"> HYPERLINK "https://poradum.com.ua/gardening/94513-popelicya-na-percyax-v-teplici-shho-robiti-yak-pozbutisya-nizh-obrobiti-narodni-zasobi-preparati.html" \t "_self" </w:instrTex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fldChar w:fldCharType="separate"/>
      </w:r>
    </w:p>
    <w:p w:rsidR="00C66F44" w:rsidRPr="00C66F44" w:rsidRDefault="00C66F44" w:rsidP="00C66F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F44" w:rsidRPr="00C66F44" w:rsidRDefault="00C66F44" w:rsidP="00C66F4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fldChar w:fldCharType="end"/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8.</w:t>
      </w:r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Цинія</w:t>
      </w:r>
    </w:p>
    <w:p w:rsidR="00C66F44" w:rsidRPr="00C66F44" w:rsidRDefault="00C66F44" w:rsidP="00C66F44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12435" cy="3573780"/>
            <wp:effectExtent l="0" t="0" r="0" b="7620"/>
            <wp:docPr id="1" name="Рисунок 1" descr="1b38fdb8a1bf380e3d23783f8192a3db Невибагливі квітучі однорічні квіти для клум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b38fdb8a1bf380e3d23783f8192a3db Невибагливі квітучі однорічні квіти для клумб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44" w:rsidRPr="00C66F44" w:rsidRDefault="00C66F44" w:rsidP="00C66F4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Діаметр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квіток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цього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старовинного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садового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рослини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може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досягати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12 див.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Вони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чудово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стоять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зрізку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Але і для клумб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можна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ідібрати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сорти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будь-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якої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висоти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: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крихітних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(15 см) до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гігантів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(90 см). У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квіток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зустрічаються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непередбачувані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відтінки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навіть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зеленуватий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коричневий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Легко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вирощується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розсади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і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зручний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</w:t>
      </w:r>
      <w:proofErr w:type="gram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відході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якщо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тільки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пам’ятати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про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його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любов</w:t>
      </w:r>
      <w:proofErr w:type="spellEnd"/>
      <w:r w:rsidRPr="00C66F4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до тепла.</w:t>
      </w:r>
    </w:p>
    <w:p w:rsidR="00584F91" w:rsidRDefault="00584F91" w:rsidP="00584F91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584F91" w:rsidRDefault="00584F91" w:rsidP="00584F91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584F91" w:rsidRDefault="00584F91" w:rsidP="00584F91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14260B" w:rsidRPr="00584F91" w:rsidRDefault="0014260B">
      <w:pPr>
        <w:rPr>
          <w:lang w:val="uk-UA"/>
        </w:rPr>
      </w:pPr>
    </w:p>
    <w:sectPr w:rsidR="0014260B" w:rsidRPr="00584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44"/>
    <w:rsid w:val="0014260B"/>
    <w:rsid w:val="003C4B63"/>
    <w:rsid w:val="00400BE3"/>
    <w:rsid w:val="00584F91"/>
    <w:rsid w:val="00C6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6F44"/>
    <w:rPr>
      <w:color w:val="0000FF"/>
      <w:u w:val="single"/>
    </w:rPr>
  </w:style>
  <w:style w:type="character" w:customStyle="1" w:styleId="ctatext">
    <w:name w:val="ctatext"/>
    <w:basedOn w:val="a0"/>
    <w:rsid w:val="00C66F44"/>
  </w:style>
  <w:style w:type="character" w:customStyle="1" w:styleId="posttitle">
    <w:name w:val="posttitle"/>
    <w:basedOn w:val="a0"/>
    <w:rsid w:val="00C66F44"/>
  </w:style>
  <w:style w:type="paragraph" w:styleId="a5">
    <w:name w:val="Balloon Text"/>
    <w:basedOn w:val="a"/>
    <w:link w:val="a6"/>
    <w:uiPriority w:val="99"/>
    <w:semiHidden/>
    <w:unhideWhenUsed/>
    <w:rsid w:val="00C6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F4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4F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6F44"/>
    <w:rPr>
      <w:color w:val="0000FF"/>
      <w:u w:val="single"/>
    </w:rPr>
  </w:style>
  <w:style w:type="character" w:customStyle="1" w:styleId="ctatext">
    <w:name w:val="ctatext"/>
    <w:basedOn w:val="a0"/>
    <w:rsid w:val="00C66F44"/>
  </w:style>
  <w:style w:type="character" w:customStyle="1" w:styleId="posttitle">
    <w:name w:val="posttitle"/>
    <w:basedOn w:val="a0"/>
    <w:rsid w:val="00C66F44"/>
  </w:style>
  <w:style w:type="paragraph" w:styleId="a5">
    <w:name w:val="Balloon Text"/>
    <w:basedOn w:val="a"/>
    <w:link w:val="a6"/>
    <w:uiPriority w:val="99"/>
    <w:semiHidden/>
    <w:unhideWhenUsed/>
    <w:rsid w:val="00C6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F4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4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2020-03-21T17:04:00Z</dcterms:created>
  <dcterms:modified xsi:type="dcterms:W3CDTF">2020-03-22T17:27:00Z</dcterms:modified>
</cp:coreProperties>
</file>