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33" w:rsidRPr="00C86C33" w:rsidRDefault="00C86C33">
      <w:pPr>
        <w:rPr>
          <w:b/>
        </w:rPr>
      </w:pPr>
      <w:proofErr w:type="spellStart"/>
      <w:r w:rsidRPr="00C86C33">
        <w:rPr>
          <w:b/>
        </w:rPr>
        <w:t>Група</w:t>
      </w:r>
      <w:proofErr w:type="spellEnd"/>
      <w:r w:rsidRPr="00C86C33">
        <w:rPr>
          <w:b/>
        </w:rPr>
        <w:t xml:space="preserve"> ГМШМ -32; 24.03.2020р. План </w:t>
      </w:r>
      <w:proofErr w:type="gramStart"/>
      <w:r w:rsidRPr="00C86C33">
        <w:rPr>
          <w:b/>
        </w:rPr>
        <w:t xml:space="preserve">уроку: </w:t>
      </w:r>
      <w:r>
        <w:rPr>
          <w:b/>
        </w:rPr>
        <w:t xml:space="preserve">  </w:t>
      </w:r>
      <w:proofErr w:type="gramEnd"/>
      <w:r w:rsidRPr="00C86C33">
        <w:rPr>
          <w:b/>
        </w:rPr>
        <w:t xml:space="preserve">« </w:t>
      </w:r>
      <w:proofErr w:type="spellStart"/>
      <w:r w:rsidRPr="00C86C33">
        <w:rPr>
          <w:b/>
        </w:rPr>
        <w:t>Оздоблення</w:t>
      </w:r>
      <w:proofErr w:type="spellEnd"/>
      <w:r w:rsidRPr="00C86C33">
        <w:rPr>
          <w:b/>
        </w:rPr>
        <w:t xml:space="preserve">  </w:t>
      </w:r>
      <w:proofErr w:type="spellStart"/>
      <w:r w:rsidRPr="00C86C33">
        <w:rPr>
          <w:b/>
        </w:rPr>
        <w:t>поверхонь</w:t>
      </w:r>
      <w:proofErr w:type="spellEnd"/>
      <w:r w:rsidRPr="00C86C33">
        <w:rPr>
          <w:b/>
        </w:rPr>
        <w:t xml:space="preserve">  </w:t>
      </w:r>
      <w:proofErr w:type="spellStart"/>
      <w:r w:rsidRPr="00C86C33">
        <w:rPr>
          <w:b/>
        </w:rPr>
        <w:t>рельэфними</w:t>
      </w:r>
      <w:proofErr w:type="spellEnd"/>
    </w:p>
    <w:p w:rsidR="0004316C" w:rsidRDefault="00C86C33" w:rsidP="00C86C33">
      <w:pPr>
        <w:jc w:val="center"/>
        <w:rPr>
          <w:b/>
        </w:rPr>
      </w:pPr>
      <w:r w:rsidRPr="00C86C33">
        <w:rPr>
          <w:b/>
        </w:rPr>
        <w:t xml:space="preserve">  </w:t>
      </w:r>
      <w:r>
        <w:rPr>
          <w:b/>
        </w:rPr>
        <w:t xml:space="preserve">                                                 </w:t>
      </w:r>
      <w:r w:rsidRPr="00C86C33">
        <w:rPr>
          <w:b/>
        </w:rPr>
        <w:t xml:space="preserve">    валиками»</w:t>
      </w:r>
    </w:p>
    <w:p w:rsidR="00AB2D5C" w:rsidRPr="00AB2D5C" w:rsidRDefault="0004316C" w:rsidP="0004316C">
      <w:pPr>
        <w:rPr>
          <w:b/>
          <w:lang w:val="uk-UA"/>
        </w:rPr>
      </w:pPr>
      <w:r>
        <w:t xml:space="preserve">                                                    </w:t>
      </w:r>
      <w:proofErr w:type="spellStart"/>
      <w:r w:rsidRPr="0004316C">
        <w:rPr>
          <w:b/>
        </w:rPr>
        <w:t>Міні</w:t>
      </w:r>
      <w:proofErr w:type="spellEnd"/>
      <w:r w:rsidRPr="0004316C">
        <w:rPr>
          <w:b/>
        </w:rPr>
        <w:t xml:space="preserve"> - конспект</w:t>
      </w:r>
    </w:p>
    <w:p w:rsidR="00AB2D5C" w:rsidRPr="00AB2D5C" w:rsidRDefault="00AB2D5C" w:rsidP="0004316C">
      <w:pPr>
        <w:rPr>
          <w:b/>
          <w:lang w:val="uk-UA"/>
        </w:rPr>
      </w:pPr>
      <w:r>
        <w:rPr>
          <w:b/>
          <w:lang w:val="uk-UA"/>
        </w:rPr>
        <w:t>І</w:t>
      </w:r>
      <w:r w:rsidR="0004316C" w:rsidRPr="00AB2D5C">
        <w:rPr>
          <w:b/>
          <w:lang w:val="uk-UA"/>
        </w:rPr>
        <w:t xml:space="preserve">.  </w:t>
      </w:r>
      <w:r w:rsidRPr="00AB2D5C">
        <w:rPr>
          <w:b/>
          <w:lang w:val="uk-UA"/>
        </w:rPr>
        <w:t>Скласти конспект згідно наступного  плану</w:t>
      </w:r>
      <w:r>
        <w:rPr>
          <w:b/>
          <w:lang w:val="uk-UA"/>
        </w:rPr>
        <w:t xml:space="preserve"> </w:t>
      </w:r>
      <w:r w:rsidRPr="00AB2D5C">
        <w:rPr>
          <w:lang w:val="uk-UA"/>
        </w:rPr>
        <w:t>( виконати конспект в зошиті )</w:t>
      </w:r>
    </w:p>
    <w:p w:rsidR="00AB2D5C" w:rsidRDefault="00AB2D5C" w:rsidP="0004316C">
      <w:pPr>
        <w:rPr>
          <w:lang w:val="uk-UA"/>
        </w:rPr>
      </w:pPr>
      <w:r>
        <w:rPr>
          <w:lang w:val="uk-UA"/>
        </w:rPr>
        <w:t xml:space="preserve">     1. </w:t>
      </w:r>
      <w:r w:rsidR="00E0718C">
        <w:rPr>
          <w:lang w:val="uk-UA"/>
        </w:rPr>
        <w:t>Призначення накатування  візерунковими валиками</w:t>
      </w:r>
      <w:r>
        <w:rPr>
          <w:lang w:val="uk-UA"/>
        </w:rPr>
        <w:t>, його влаштування;</w:t>
      </w:r>
    </w:p>
    <w:p w:rsidR="00AB2D5C" w:rsidRDefault="00AB2D5C" w:rsidP="00AB2D5C">
      <w:pPr>
        <w:rPr>
          <w:lang w:val="uk-UA"/>
        </w:rPr>
      </w:pPr>
      <w:r>
        <w:rPr>
          <w:lang w:val="uk-UA"/>
        </w:rPr>
        <w:t xml:space="preserve">     2. Види візерунків. </w:t>
      </w:r>
    </w:p>
    <w:p w:rsidR="00E0718C" w:rsidRDefault="00E0718C" w:rsidP="00AB2D5C">
      <w:pPr>
        <w:rPr>
          <w:lang w:val="uk-UA"/>
        </w:rPr>
      </w:pPr>
      <w:r>
        <w:rPr>
          <w:lang w:val="uk-UA"/>
        </w:rPr>
        <w:t xml:space="preserve">    3. Технологія </w:t>
      </w:r>
      <w:r w:rsidR="00AB2D5C">
        <w:rPr>
          <w:lang w:val="uk-UA"/>
        </w:rPr>
        <w:t xml:space="preserve"> </w:t>
      </w:r>
      <w:r>
        <w:rPr>
          <w:lang w:val="uk-UA"/>
        </w:rPr>
        <w:t>накатування  малюнка валиком;</w:t>
      </w:r>
    </w:p>
    <w:p w:rsidR="00E0718C" w:rsidRDefault="00E0718C" w:rsidP="00E0718C">
      <w:pPr>
        <w:rPr>
          <w:lang w:val="uk-UA"/>
        </w:rPr>
      </w:pPr>
      <w:r>
        <w:rPr>
          <w:lang w:val="uk-UA"/>
        </w:rPr>
        <w:t xml:space="preserve">    4.В</w:t>
      </w:r>
      <w:r w:rsidRPr="00E0718C">
        <w:rPr>
          <w:lang w:val="uk-UA"/>
        </w:rPr>
        <w:t>’</w:t>
      </w:r>
      <w:r>
        <w:rPr>
          <w:lang w:val="uk-UA"/>
        </w:rPr>
        <w:t>язкість та склад  фарбувальної суміші для накатування візерунка;</w:t>
      </w:r>
    </w:p>
    <w:p w:rsidR="00E0718C" w:rsidRDefault="00E0718C" w:rsidP="00E0718C">
      <w:pPr>
        <w:rPr>
          <w:lang w:val="uk-UA"/>
        </w:rPr>
      </w:pPr>
      <w:r>
        <w:rPr>
          <w:lang w:val="uk-UA"/>
        </w:rPr>
        <w:t xml:space="preserve">    5. Рухи валика  при накатуванні малюнку;</w:t>
      </w:r>
    </w:p>
    <w:p w:rsidR="00F13215" w:rsidRDefault="00E0718C" w:rsidP="00E0718C">
      <w:pPr>
        <w:rPr>
          <w:lang w:val="uk-UA"/>
        </w:rPr>
      </w:pPr>
      <w:r>
        <w:rPr>
          <w:lang w:val="uk-UA"/>
        </w:rPr>
        <w:t xml:space="preserve">    6. </w:t>
      </w:r>
      <w:r w:rsidR="00F13215">
        <w:rPr>
          <w:lang w:val="uk-UA"/>
        </w:rPr>
        <w:t>Види візерунків які можна накатувати валиками;</w:t>
      </w:r>
    </w:p>
    <w:p w:rsidR="00F13215" w:rsidRDefault="00F13215" w:rsidP="00F13215">
      <w:pPr>
        <w:rPr>
          <w:lang w:val="uk-UA"/>
        </w:rPr>
      </w:pPr>
      <w:r>
        <w:rPr>
          <w:lang w:val="uk-UA"/>
        </w:rPr>
        <w:t xml:space="preserve">   7. Безпека праці при  накатуванні малюнків валиком.</w:t>
      </w:r>
    </w:p>
    <w:p w:rsidR="00F13215" w:rsidRDefault="00F13215" w:rsidP="00F13215">
      <w:pPr>
        <w:rPr>
          <w:lang w:val="uk-UA"/>
        </w:rPr>
      </w:pPr>
      <w:r w:rsidRPr="00F13215">
        <w:rPr>
          <w:b/>
          <w:lang w:val="uk-UA"/>
        </w:rPr>
        <w:t xml:space="preserve">ІІ. Закріплення матеріалу:   </w:t>
      </w:r>
      <w:r w:rsidR="00E6457A">
        <w:rPr>
          <w:b/>
          <w:lang w:val="uk-UA"/>
        </w:rPr>
        <w:t xml:space="preserve">  </w:t>
      </w:r>
      <w:r>
        <w:rPr>
          <w:lang w:val="uk-UA"/>
        </w:rPr>
        <w:t xml:space="preserve"> (накреслити</w:t>
      </w:r>
      <w:r w:rsidR="00E6457A">
        <w:rPr>
          <w:lang w:val="uk-UA"/>
        </w:rPr>
        <w:t xml:space="preserve"> таблицю</w:t>
      </w:r>
      <w:r>
        <w:rPr>
          <w:lang w:val="uk-UA"/>
        </w:rPr>
        <w:t>, відповіді записати</w:t>
      </w:r>
      <w:r w:rsidR="00E6457A">
        <w:rPr>
          <w:lang w:val="uk-UA"/>
        </w:rPr>
        <w:t xml:space="preserve"> в зошит)</w:t>
      </w:r>
    </w:p>
    <w:p w:rsidR="00E6457A" w:rsidRPr="00E6457A" w:rsidRDefault="00E6457A" w:rsidP="00E6457A">
      <w:pPr>
        <w:tabs>
          <w:tab w:val="left" w:pos="5496"/>
        </w:tabs>
        <w:rPr>
          <w:b/>
          <w:lang w:val="uk-UA"/>
        </w:rPr>
      </w:pPr>
      <w:r>
        <w:rPr>
          <w:lang w:val="uk-UA"/>
        </w:rPr>
        <w:t xml:space="preserve">                                  </w:t>
      </w:r>
      <w:r w:rsidRPr="00E6457A">
        <w:rPr>
          <w:b/>
          <w:lang w:val="uk-UA"/>
        </w:rPr>
        <w:t>Встановити  відповідність: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396"/>
        <w:gridCol w:w="528"/>
        <w:gridCol w:w="3924"/>
      </w:tblGrid>
      <w:tr w:rsidR="00E6457A" w:rsidTr="00E6457A">
        <w:trPr>
          <w:trHeight w:val="1059"/>
        </w:trPr>
        <w:tc>
          <w:tcPr>
            <w:tcW w:w="624" w:type="dxa"/>
          </w:tcPr>
          <w:p w:rsidR="00E6457A" w:rsidRDefault="00E6457A" w:rsidP="00E6457A">
            <w:pPr>
              <w:rPr>
                <w:lang w:val="uk-UA"/>
              </w:rPr>
            </w:pPr>
          </w:p>
          <w:p w:rsidR="00E6457A" w:rsidRPr="00E6457A" w:rsidRDefault="00E6457A" w:rsidP="00E6457A">
            <w:pPr>
              <w:rPr>
                <w:lang w:val="uk-UA"/>
              </w:rPr>
            </w:pPr>
            <w:r>
              <w:rPr>
                <w:lang w:val="uk-UA"/>
              </w:rPr>
              <w:t xml:space="preserve">  А</w:t>
            </w:r>
          </w:p>
        </w:tc>
        <w:tc>
          <w:tcPr>
            <w:tcW w:w="3396" w:type="dxa"/>
          </w:tcPr>
          <w:p w:rsidR="00E6457A" w:rsidRPr="00917F71" w:rsidRDefault="00917F71" w:rsidP="00E6457A">
            <w:pPr>
              <w:rPr>
                <w:b/>
                <w:lang w:val="uk-UA"/>
              </w:rPr>
            </w:pPr>
            <w:r w:rsidRPr="00917F71">
              <w:rPr>
                <w:b/>
                <w:lang w:val="uk-UA"/>
              </w:rPr>
              <w:t xml:space="preserve">Щоб надати поверхні  </w:t>
            </w:r>
            <w:proofErr w:type="spellStart"/>
            <w:r w:rsidRPr="00917F71">
              <w:rPr>
                <w:b/>
                <w:lang w:val="uk-UA"/>
              </w:rPr>
              <w:t>декоративно</w:t>
            </w:r>
            <w:proofErr w:type="spellEnd"/>
            <w:r w:rsidRPr="00917F71">
              <w:rPr>
                <w:b/>
                <w:lang w:val="uk-UA"/>
              </w:rPr>
              <w:t>- художнього</w:t>
            </w:r>
          </w:p>
        </w:tc>
        <w:tc>
          <w:tcPr>
            <w:tcW w:w="528" w:type="dxa"/>
          </w:tcPr>
          <w:p w:rsidR="00E6457A" w:rsidRDefault="00E6457A" w:rsidP="00E6457A">
            <w:pPr>
              <w:rPr>
                <w:lang w:val="uk-UA"/>
              </w:rPr>
            </w:pPr>
          </w:p>
          <w:p w:rsidR="00E6457A" w:rsidRPr="00E6457A" w:rsidRDefault="00E6457A" w:rsidP="00E6457A">
            <w:pPr>
              <w:rPr>
                <w:lang w:val="uk-UA"/>
              </w:rPr>
            </w:pPr>
            <w:r>
              <w:rPr>
                <w:lang w:val="uk-UA"/>
              </w:rPr>
              <w:t xml:space="preserve">  1</w:t>
            </w:r>
          </w:p>
        </w:tc>
        <w:tc>
          <w:tcPr>
            <w:tcW w:w="3924" w:type="dxa"/>
          </w:tcPr>
          <w:p w:rsidR="00E6457A" w:rsidRPr="00917F71" w:rsidRDefault="00917F71" w:rsidP="00E6457A">
            <w:pPr>
              <w:rPr>
                <w:b/>
                <w:lang w:val="uk-UA"/>
              </w:rPr>
            </w:pPr>
            <w:r w:rsidRPr="00917F71">
              <w:rPr>
                <w:b/>
                <w:lang w:val="uk-UA"/>
              </w:rPr>
              <w:t xml:space="preserve">візерункові валики, які  бувають  </w:t>
            </w:r>
            <w:proofErr w:type="spellStart"/>
            <w:r w:rsidRPr="00917F71">
              <w:rPr>
                <w:b/>
                <w:lang w:val="uk-UA"/>
              </w:rPr>
              <w:t>под-війними</w:t>
            </w:r>
            <w:proofErr w:type="spellEnd"/>
            <w:r w:rsidRPr="00917F71">
              <w:rPr>
                <w:b/>
                <w:lang w:val="uk-UA"/>
              </w:rPr>
              <w:t xml:space="preserve">  та роликовими</w:t>
            </w:r>
          </w:p>
        </w:tc>
      </w:tr>
      <w:tr w:rsidR="00E6457A" w:rsidTr="00E6457A">
        <w:trPr>
          <w:trHeight w:val="984"/>
        </w:trPr>
        <w:tc>
          <w:tcPr>
            <w:tcW w:w="624" w:type="dxa"/>
          </w:tcPr>
          <w:p w:rsidR="00E6457A" w:rsidRDefault="00E6457A" w:rsidP="00E6457A">
            <w:pPr>
              <w:rPr>
                <w:lang w:val="uk-UA"/>
              </w:rPr>
            </w:pPr>
          </w:p>
          <w:p w:rsidR="00E6457A" w:rsidRPr="00E6457A" w:rsidRDefault="00E6457A" w:rsidP="00E6457A">
            <w:pPr>
              <w:rPr>
                <w:lang w:val="uk-UA"/>
              </w:rPr>
            </w:pPr>
            <w:r>
              <w:rPr>
                <w:lang w:val="uk-UA"/>
              </w:rPr>
              <w:t xml:space="preserve">   Б</w:t>
            </w:r>
          </w:p>
        </w:tc>
        <w:tc>
          <w:tcPr>
            <w:tcW w:w="3396" w:type="dxa"/>
          </w:tcPr>
          <w:p w:rsidR="00E6457A" w:rsidRPr="00917F71" w:rsidRDefault="00917F71" w:rsidP="00E6457A">
            <w:pPr>
              <w:rPr>
                <w:b/>
                <w:lang w:val="uk-UA"/>
              </w:rPr>
            </w:pPr>
            <w:r w:rsidRPr="00917F71">
              <w:rPr>
                <w:b/>
                <w:lang w:val="uk-UA"/>
              </w:rPr>
              <w:t>Для накатування візерунків використовують</w:t>
            </w:r>
          </w:p>
        </w:tc>
        <w:tc>
          <w:tcPr>
            <w:tcW w:w="528" w:type="dxa"/>
          </w:tcPr>
          <w:p w:rsidR="00E6457A" w:rsidRDefault="00E6457A" w:rsidP="00E6457A">
            <w:pPr>
              <w:rPr>
                <w:lang w:val="uk-UA"/>
              </w:rPr>
            </w:pPr>
          </w:p>
          <w:p w:rsidR="00E6457A" w:rsidRPr="00E6457A" w:rsidRDefault="00E6457A" w:rsidP="00E6457A">
            <w:pPr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  <w:tc>
          <w:tcPr>
            <w:tcW w:w="3924" w:type="dxa"/>
          </w:tcPr>
          <w:p w:rsidR="00E6457A" w:rsidRPr="00FF671B" w:rsidRDefault="00917F71" w:rsidP="00E6457A">
            <w:pPr>
              <w:rPr>
                <w:b/>
                <w:lang w:val="uk-UA"/>
              </w:rPr>
            </w:pPr>
            <w:r w:rsidRPr="00FF671B">
              <w:rPr>
                <w:b/>
                <w:lang w:val="uk-UA"/>
              </w:rPr>
              <w:t xml:space="preserve">візерунки </w:t>
            </w:r>
            <w:r w:rsidR="00FF671B" w:rsidRPr="00FF671B">
              <w:rPr>
                <w:b/>
                <w:lang w:val="uk-UA"/>
              </w:rPr>
              <w:t xml:space="preserve"> рівномірно по поверхні, оскільки фарба подається безперервно</w:t>
            </w:r>
          </w:p>
        </w:tc>
      </w:tr>
      <w:tr w:rsidR="00E6457A" w:rsidTr="00E6457A">
        <w:trPr>
          <w:trHeight w:val="900"/>
        </w:trPr>
        <w:tc>
          <w:tcPr>
            <w:tcW w:w="624" w:type="dxa"/>
          </w:tcPr>
          <w:p w:rsidR="00E6457A" w:rsidRDefault="00E6457A" w:rsidP="00E6457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E6457A" w:rsidRDefault="00E6457A" w:rsidP="00E6457A">
            <w:pPr>
              <w:rPr>
                <w:lang w:val="uk-UA"/>
              </w:rPr>
            </w:pPr>
            <w:r>
              <w:rPr>
                <w:lang w:val="uk-UA"/>
              </w:rPr>
              <w:t xml:space="preserve">  В</w:t>
            </w:r>
          </w:p>
        </w:tc>
        <w:tc>
          <w:tcPr>
            <w:tcW w:w="3396" w:type="dxa"/>
          </w:tcPr>
          <w:p w:rsidR="00E6457A" w:rsidRPr="00FF671B" w:rsidRDefault="00917F71" w:rsidP="00E6457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FF671B">
              <w:rPr>
                <w:b/>
                <w:lang w:val="uk-UA"/>
              </w:rPr>
              <w:t xml:space="preserve">Спеціальний інструмент ЦНІІПС  дозволяє  наносити </w:t>
            </w:r>
          </w:p>
        </w:tc>
        <w:tc>
          <w:tcPr>
            <w:tcW w:w="528" w:type="dxa"/>
          </w:tcPr>
          <w:p w:rsidR="00E6457A" w:rsidRDefault="00E6457A" w:rsidP="00E6457A">
            <w:pPr>
              <w:rPr>
                <w:lang w:val="uk-UA"/>
              </w:rPr>
            </w:pPr>
          </w:p>
          <w:p w:rsidR="00E6457A" w:rsidRPr="00E6457A" w:rsidRDefault="00E6457A" w:rsidP="00E6457A">
            <w:pPr>
              <w:rPr>
                <w:lang w:val="uk-UA"/>
              </w:rPr>
            </w:pPr>
            <w:r>
              <w:rPr>
                <w:lang w:val="uk-UA"/>
              </w:rPr>
              <w:t xml:space="preserve">  3</w:t>
            </w:r>
          </w:p>
        </w:tc>
        <w:tc>
          <w:tcPr>
            <w:tcW w:w="3924" w:type="dxa"/>
          </w:tcPr>
          <w:p w:rsidR="00E6457A" w:rsidRPr="00917F71" w:rsidRDefault="00917F71" w:rsidP="00E6457A">
            <w:pPr>
              <w:rPr>
                <w:b/>
                <w:lang w:val="uk-UA"/>
              </w:rPr>
            </w:pPr>
            <w:r w:rsidRPr="00917F71">
              <w:rPr>
                <w:b/>
                <w:lang w:val="uk-UA"/>
              </w:rPr>
              <w:t>вигляду , використовують накатування малюнка валиком</w:t>
            </w:r>
          </w:p>
        </w:tc>
      </w:tr>
      <w:tr w:rsidR="00E6457A" w:rsidTr="00844BFC">
        <w:trPr>
          <w:trHeight w:val="1178"/>
        </w:trPr>
        <w:tc>
          <w:tcPr>
            <w:tcW w:w="624" w:type="dxa"/>
          </w:tcPr>
          <w:p w:rsidR="00E6457A" w:rsidRDefault="00E6457A" w:rsidP="00E6457A">
            <w:pPr>
              <w:rPr>
                <w:lang w:val="uk-UA"/>
              </w:rPr>
            </w:pPr>
          </w:p>
          <w:p w:rsidR="00E6457A" w:rsidRPr="00E6457A" w:rsidRDefault="00E6457A" w:rsidP="00E6457A">
            <w:pPr>
              <w:rPr>
                <w:lang w:val="uk-UA"/>
              </w:rPr>
            </w:pPr>
            <w:r>
              <w:rPr>
                <w:lang w:val="uk-UA"/>
              </w:rPr>
              <w:t xml:space="preserve">   Г</w:t>
            </w:r>
          </w:p>
        </w:tc>
        <w:tc>
          <w:tcPr>
            <w:tcW w:w="3396" w:type="dxa"/>
          </w:tcPr>
          <w:p w:rsidR="00E6457A" w:rsidRPr="00FF671B" w:rsidRDefault="00FF671B" w:rsidP="00E6457A">
            <w:pPr>
              <w:rPr>
                <w:b/>
                <w:lang w:val="uk-UA"/>
              </w:rPr>
            </w:pPr>
            <w:r w:rsidRPr="00FF671B">
              <w:rPr>
                <w:b/>
                <w:lang w:val="uk-UA"/>
              </w:rPr>
              <w:t>Фарбові суміші, які використовують  для накатування,</w:t>
            </w:r>
          </w:p>
        </w:tc>
        <w:tc>
          <w:tcPr>
            <w:tcW w:w="528" w:type="dxa"/>
          </w:tcPr>
          <w:p w:rsidR="00E6457A" w:rsidRDefault="00E6457A" w:rsidP="00E6457A">
            <w:pPr>
              <w:rPr>
                <w:lang w:val="uk-UA"/>
              </w:rPr>
            </w:pPr>
          </w:p>
          <w:p w:rsidR="00E6457A" w:rsidRPr="00E6457A" w:rsidRDefault="00E6457A" w:rsidP="00E6457A">
            <w:pPr>
              <w:rPr>
                <w:lang w:val="uk-UA"/>
              </w:rPr>
            </w:pPr>
            <w:r>
              <w:rPr>
                <w:lang w:val="uk-UA"/>
              </w:rPr>
              <w:t xml:space="preserve">  4</w:t>
            </w:r>
          </w:p>
        </w:tc>
        <w:tc>
          <w:tcPr>
            <w:tcW w:w="3924" w:type="dxa"/>
          </w:tcPr>
          <w:p w:rsidR="00844BFC" w:rsidRPr="00844BFC" w:rsidRDefault="00844BFC" w:rsidP="00E6457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44BFC">
              <w:rPr>
                <w:b/>
                <w:lang w:val="uk-UA"/>
              </w:rPr>
              <w:t>в</w:t>
            </w:r>
            <w:r w:rsidR="00FF671B" w:rsidRPr="00844BFC">
              <w:rPr>
                <w:b/>
                <w:lang w:val="uk-UA"/>
              </w:rPr>
              <w:t>ертикальні смуги за допомогою шнура виска</w:t>
            </w:r>
            <w:r w:rsidRPr="00844BFC">
              <w:rPr>
                <w:b/>
                <w:lang w:val="uk-UA"/>
              </w:rPr>
              <w:t xml:space="preserve"> , змащеного  крейдою</w:t>
            </w:r>
          </w:p>
          <w:p w:rsidR="00844BFC" w:rsidRDefault="00844BFC" w:rsidP="00E6457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E6457A" w:rsidTr="00E6457A">
        <w:trPr>
          <w:trHeight w:val="1112"/>
        </w:trPr>
        <w:tc>
          <w:tcPr>
            <w:tcW w:w="624" w:type="dxa"/>
          </w:tcPr>
          <w:p w:rsidR="00E6457A" w:rsidRDefault="00E6457A" w:rsidP="00E6457A">
            <w:pPr>
              <w:rPr>
                <w:lang w:val="uk-UA"/>
              </w:rPr>
            </w:pPr>
          </w:p>
          <w:p w:rsidR="00E6457A" w:rsidRPr="00E6457A" w:rsidRDefault="00E6457A" w:rsidP="00E6457A">
            <w:pPr>
              <w:rPr>
                <w:lang w:val="uk-UA"/>
              </w:rPr>
            </w:pPr>
            <w:r>
              <w:rPr>
                <w:lang w:val="uk-UA"/>
              </w:rPr>
              <w:t xml:space="preserve">  Д</w:t>
            </w:r>
          </w:p>
        </w:tc>
        <w:tc>
          <w:tcPr>
            <w:tcW w:w="3396" w:type="dxa"/>
          </w:tcPr>
          <w:p w:rsidR="00E6457A" w:rsidRPr="00844BFC" w:rsidRDefault="00FF671B" w:rsidP="00E6457A">
            <w:pPr>
              <w:rPr>
                <w:b/>
                <w:lang w:val="uk-UA"/>
              </w:rPr>
            </w:pPr>
            <w:r w:rsidRPr="00844BFC">
              <w:rPr>
                <w:b/>
                <w:lang w:val="uk-UA"/>
              </w:rPr>
              <w:t xml:space="preserve">Для нанесення візерункових малюнків на поверхні відбивають </w:t>
            </w:r>
          </w:p>
        </w:tc>
        <w:tc>
          <w:tcPr>
            <w:tcW w:w="528" w:type="dxa"/>
          </w:tcPr>
          <w:p w:rsidR="00E6457A" w:rsidRPr="00FF671B" w:rsidRDefault="00E6457A" w:rsidP="00E6457A">
            <w:pPr>
              <w:rPr>
                <w:b/>
                <w:lang w:val="uk-UA"/>
              </w:rPr>
            </w:pPr>
          </w:p>
          <w:p w:rsidR="00E6457A" w:rsidRPr="00FF671B" w:rsidRDefault="00E6457A" w:rsidP="00E6457A">
            <w:pPr>
              <w:rPr>
                <w:b/>
                <w:lang w:val="uk-UA"/>
              </w:rPr>
            </w:pPr>
            <w:r w:rsidRPr="00FF671B">
              <w:rPr>
                <w:b/>
                <w:lang w:val="uk-UA"/>
              </w:rPr>
              <w:t xml:space="preserve">  5</w:t>
            </w:r>
          </w:p>
        </w:tc>
        <w:tc>
          <w:tcPr>
            <w:tcW w:w="3924" w:type="dxa"/>
          </w:tcPr>
          <w:p w:rsidR="00FF671B" w:rsidRPr="00FF671B" w:rsidRDefault="00FF671B" w:rsidP="00E6457A">
            <w:pPr>
              <w:rPr>
                <w:b/>
                <w:lang w:val="uk-UA"/>
              </w:rPr>
            </w:pPr>
            <w:r w:rsidRPr="00FF671B">
              <w:rPr>
                <w:b/>
                <w:lang w:val="uk-UA"/>
              </w:rPr>
              <w:t>готують  на тваринному і рослинному клеях, клеї КМЦ , казеїновому клеї та шпаклівках</w:t>
            </w:r>
          </w:p>
          <w:p w:rsidR="00E6457A" w:rsidRPr="00FF671B" w:rsidRDefault="00FF671B" w:rsidP="00E6457A">
            <w:pPr>
              <w:rPr>
                <w:b/>
                <w:lang w:val="uk-UA"/>
              </w:rPr>
            </w:pPr>
            <w:r w:rsidRPr="00FF671B">
              <w:rPr>
                <w:b/>
                <w:lang w:val="uk-UA"/>
              </w:rPr>
              <w:t xml:space="preserve">  </w:t>
            </w:r>
          </w:p>
        </w:tc>
      </w:tr>
    </w:tbl>
    <w:p w:rsidR="00FF671B" w:rsidRPr="00FF671B" w:rsidRDefault="00FF671B" w:rsidP="00FF671B">
      <w:pPr>
        <w:rPr>
          <w:lang w:val="uk-UA"/>
        </w:rPr>
      </w:pPr>
    </w:p>
    <w:p w:rsidR="00FF671B" w:rsidRPr="00FF671B" w:rsidRDefault="00FF671B" w:rsidP="00FF671B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FF671B">
        <w:rPr>
          <w:b/>
          <w:lang w:val="uk-UA"/>
        </w:rPr>
        <w:t>Порядок  відповіді</w:t>
      </w:r>
    </w:p>
    <w:tbl>
      <w:tblPr>
        <w:tblpPr w:leftFromText="180" w:rightFromText="180" w:vertAnchor="text" w:tblpX="5173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28"/>
        <w:gridCol w:w="516"/>
        <w:gridCol w:w="528"/>
        <w:gridCol w:w="504"/>
      </w:tblGrid>
      <w:tr w:rsidR="00632126" w:rsidTr="00632126">
        <w:trPr>
          <w:trHeight w:val="528"/>
        </w:trPr>
        <w:tc>
          <w:tcPr>
            <w:tcW w:w="516" w:type="dxa"/>
          </w:tcPr>
          <w:p w:rsidR="00632126" w:rsidRDefault="00632126" w:rsidP="00632126">
            <w:pPr>
              <w:rPr>
                <w:lang w:val="uk-UA"/>
              </w:rPr>
            </w:pPr>
            <w:r>
              <w:rPr>
                <w:lang w:val="uk-UA"/>
              </w:rPr>
              <w:t xml:space="preserve"> А</w:t>
            </w:r>
          </w:p>
        </w:tc>
        <w:tc>
          <w:tcPr>
            <w:tcW w:w="528" w:type="dxa"/>
          </w:tcPr>
          <w:p w:rsidR="00632126" w:rsidRDefault="00632126" w:rsidP="00632126">
            <w:pPr>
              <w:rPr>
                <w:lang w:val="uk-UA"/>
              </w:rPr>
            </w:pPr>
            <w:r>
              <w:rPr>
                <w:lang w:val="uk-UA"/>
              </w:rPr>
              <w:t xml:space="preserve">  Б</w:t>
            </w:r>
          </w:p>
        </w:tc>
        <w:tc>
          <w:tcPr>
            <w:tcW w:w="516" w:type="dxa"/>
          </w:tcPr>
          <w:p w:rsidR="00632126" w:rsidRDefault="00632126" w:rsidP="00632126">
            <w:pPr>
              <w:rPr>
                <w:lang w:val="uk-UA"/>
              </w:rPr>
            </w:pPr>
            <w:r>
              <w:rPr>
                <w:lang w:val="uk-UA"/>
              </w:rPr>
              <w:t xml:space="preserve"> В</w:t>
            </w:r>
          </w:p>
        </w:tc>
        <w:tc>
          <w:tcPr>
            <w:tcW w:w="528" w:type="dxa"/>
          </w:tcPr>
          <w:p w:rsidR="00632126" w:rsidRDefault="00632126" w:rsidP="00632126">
            <w:pPr>
              <w:rPr>
                <w:lang w:val="uk-UA"/>
              </w:rPr>
            </w:pPr>
            <w:r>
              <w:rPr>
                <w:lang w:val="uk-UA"/>
              </w:rPr>
              <w:t xml:space="preserve">  Г</w:t>
            </w:r>
          </w:p>
        </w:tc>
        <w:tc>
          <w:tcPr>
            <w:tcW w:w="504" w:type="dxa"/>
          </w:tcPr>
          <w:p w:rsidR="00632126" w:rsidRDefault="00632126" w:rsidP="00632126">
            <w:pPr>
              <w:rPr>
                <w:lang w:val="uk-UA"/>
              </w:rPr>
            </w:pPr>
            <w:r>
              <w:rPr>
                <w:lang w:val="uk-UA"/>
              </w:rPr>
              <w:t xml:space="preserve"> Д</w:t>
            </w:r>
          </w:p>
        </w:tc>
      </w:tr>
      <w:tr w:rsidR="00632126" w:rsidTr="00632126">
        <w:trPr>
          <w:trHeight w:val="540"/>
        </w:trPr>
        <w:tc>
          <w:tcPr>
            <w:tcW w:w="516" w:type="dxa"/>
          </w:tcPr>
          <w:p w:rsidR="00632126" w:rsidRDefault="00632126" w:rsidP="00632126">
            <w:pPr>
              <w:rPr>
                <w:lang w:val="uk-UA"/>
              </w:rPr>
            </w:pPr>
          </w:p>
        </w:tc>
        <w:tc>
          <w:tcPr>
            <w:tcW w:w="528" w:type="dxa"/>
          </w:tcPr>
          <w:p w:rsidR="00632126" w:rsidRDefault="00632126" w:rsidP="00632126">
            <w:pPr>
              <w:rPr>
                <w:lang w:val="uk-UA"/>
              </w:rPr>
            </w:pPr>
          </w:p>
        </w:tc>
        <w:tc>
          <w:tcPr>
            <w:tcW w:w="516" w:type="dxa"/>
          </w:tcPr>
          <w:p w:rsidR="00632126" w:rsidRDefault="00632126" w:rsidP="00632126">
            <w:pPr>
              <w:rPr>
                <w:lang w:val="uk-UA"/>
              </w:rPr>
            </w:pPr>
          </w:p>
        </w:tc>
        <w:tc>
          <w:tcPr>
            <w:tcW w:w="528" w:type="dxa"/>
          </w:tcPr>
          <w:p w:rsidR="00632126" w:rsidRDefault="00632126" w:rsidP="00632126">
            <w:pPr>
              <w:rPr>
                <w:lang w:val="uk-UA"/>
              </w:rPr>
            </w:pPr>
          </w:p>
        </w:tc>
        <w:tc>
          <w:tcPr>
            <w:tcW w:w="504" w:type="dxa"/>
          </w:tcPr>
          <w:p w:rsidR="00632126" w:rsidRDefault="00632126" w:rsidP="00632126">
            <w:pPr>
              <w:rPr>
                <w:lang w:val="uk-UA"/>
              </w:rPr>
            </w:pPr>
          </w:p>
        </w:tc>
      </w:tr>
    </w:tbl>
    <w:p w:rsidR="00FF671B" w:rsidRPr="00FF671B" w:rsidRDefault="00FF671B" w:rsidP="00FF671B">
      <w:pPr>
        <w:rPr>
          <w:lang w:val="uk-UA"/>
        </w:rPr>
      </w:pPr>
    </w:p>
    <w:p w:rsidR="00FF671B" w:rsidRDefault="0061457A" w:rsidP="0061457A">
      <w:pPr>
        <w:tabs>
          <w:tab w:val="left" w:pos="2436"/>
        </w:tabs>
        <w:rPr>
          <w:lang w:val="uk-UA"/>
        </w:rPr>
      </w:pPr>
      <w:r>
        <w:rPr>
          <w:lang w:val="uk-UA"/>
        </w:rPr>
        <w:tab/>
      </w:r>
    </w:p>
    <w:p w:rsidR="00E6457A" w:rsidRPr="00FF671B" w:rsidRDefault="00FF671B" w:rsidP="00FF671B">
      <w:pPr>
        <w:tabs>
          <w:tab w:val="left" w:pos="1896"/>
        </w:tabs>
        <w:rPr>
          <w:lang w:val="uk-UA"/>
        </w:rPr>
      </w:pPr>
      <w:r>
        <w:rPr>
          <w:lang w:val="uk-UA"/>
        </w:rPr>
        <w:tab/>
        <w:t xml:space="preserve">     </w:t>
      </w:r>
      <w:bookmarkStart w:id="0" w:name="_GoBack"/>
      <w:bookmarkEnd w:id="0"/>
    </w:p>
    <w:sectPr w:rsidR="00E6457A" w:rsidRPr="00FF67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2C" w:rsidRDefault="0038052C" w:rsidP="0061457A">
      <w:pPr>
        <w:spacing w:after="0" w:line="240" w:lineRule="auto"/>
      </w:pPr>
      <w:r>
        <w:separator/>
      </w:r>
    </w:p>
  </w:endnote>
  <w:endnote w:type="continuationSeparator" w:id="0">
    <w:p w:rsidR="0038052C" w:rsidRDefault="0038052C" w:rsidP="0061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7A" w:rsidRDefault="0061457A">
    <w:pPr>
      <w:pStyle w:val="a6"/>
    </w:pPr>
  </w:p>
  <w:p w:rsidR="0061457A" w:rsidRDefault="0061457A">
    <w:pPr>
      <w:pStyle w:val="a6"/>
    </w:pP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</w:t>
    </w: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2C" w:rsidRDefault="0038052C" w:rsidP="0061457A">
      <w:pPr>
        <w:spacing w:after="0" w:line="240" w:lineRule="auto"/>
      </w:pPr>
      <w:r>
        <w:separator/>
      </w:r>
    </w:p>
  </w:footnote>
  <w:footnote w:type="continuationSeparator" w:id="0">
    <w:p w:rsidR="0038052C" w:rsidRDefault="0038052C" w:rsidP="0061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0BAF"/>
    <w:multiLevelType w:val="hybridMultilevel"/>
    <w:tmpl w:val="1926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F3"/>
    <w:rsid w:val="0004316C"/>
    <w:rsid w:val="00047DF3"/>
    <w:rsid w:val="000B708F"/>
    <w:rsid w:val="000C4732"/>
    <w:rsid w:val="000E3799"/>
    <w:rsid w:val="00120B03"/>
    <w:rsid w:val="001355E1"/>
    <w:rsid w:val="00173470"/>
    <w:rsid w:val="00175B86"/>
    <w:rsid w:val="00190F5B"/>
    <w:rsid w:val="0019103F"/>
    <w:rsid w:val="001B6D8B"/>
    <w:rsid w:val="001C2FB0"/>
    <w:rsid w:val="00266AE9"/>
    <w:rsid w:val="00293088"/>
    <w:rsid w:val="002A0A55"/>
    <w:rsid w:val="002E7B0B"/>
    <w:rsid w:val="003102B9"/>
    <w:rsid w:val="00310E97"/>
    <w:rsid w:val="0038052C"/>
    <w:rsid w:val="003C2468"/>
    <w:rsid w:val="003C4C2D"/>
    <w:rsid w:val="003E4AC2"/>
    <w:rsid w:val="004704F5"/>
    <w:rsid w:val="00471AF8"/>
    <w:rsid w:val="00495CBD"/>
    <w:rsid w:val="004E4184"/>
    <w:rsid w:val="005769C5"/>
    <w:rsid w:val="005B3655"/>
    <w:rsid w:val="005B56E2"/>
    <w:rsid w:val="006068D8"/>
    <w:rsid w:val="0061457A"/>
    <w:rsid w:val="00632126"/>
    <w:rsid w:val="00690A23"/>
    <w:rsid w:val="006A525A"/>
    <w:rsid w:val="006F639D"/>
    <w:rsid w:val="00752D01"/>
    <w:rsid w:val="007A4B7A"/>
    <w:rsid w:val="007E601C"/>
    <w:rsid w:val="00844BFC"/>
    <w:rsid w:val="008C3A38"/>
    <w:rsid w:val="008E4811"/>
    <w:rsid w:val="008F5368"/>
    <w:rsid w:val="00917533"/>
    <w:rsid w:val="00917F71"/>
    <w:rsid w:val="00923F87"/>
    <w:rsid w:val="00935BED"/>
    <w:rsid w:val="0096577D"/>
    <w:rsid w:val="009B77D8"/>
    <w:rsid w:val="00A16AB8"/>
    <w:rsid w:val="00AB2D5C"/>
    <w:rsid w:val="00B223A6"/>
    <w:rsid w:val="00B3563A"/>
    <w:rsid w:val="00B73F89"/>
    <w:rsid w:val="00BC0FC8"/>
    <w:rsid w:val="00C86C33"/>
    <w:rsid w:val="00D452F2"/>
    <w:rsid w:val="00DB1F8D"/>
    <w:rsid w:val="00DF1B04"/>
    <w:rsid w:val="00E0718C"/>
    <w:rsid w:val="00E12011"/>
    <w:rsid w:val="00E41F35"/>
    <w:rsid w:val="00E4513D"/>
    <w:rsid w:val="00E6457A"/>
    <w:rsid w:val="00EB7E9B"/>
    <w:rsid w:val="00F03A02"/>
    <w:rsid w:val="00F13215"/>
    <w:rsid w:val="00F84FC7"/>
    <w:rsid w:val="00FE04C9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226B-4441-4C0E-81FB-00AAF9F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57A"/>
  </w:style>
  <w:style w:type="paragraph" w:styleId="a6">
    <w:name w:val="footer"/>
    <w:basedOn w:val="a"/>
    <w:link w:val="a7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2020-03-24T14:23:00Z</dcterms:created>
  <dcterms:modified xsi:type="dcterms:W3CDTF">2020-03-24T14:23:00Z</dcterms:modified>
</cp:coreProperties>
</file>