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2C" w:rsidRPr="00EE70DD" w:rsidRDefault="00A1242C" w:rsidP="00A124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774203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EE70DD">
        <w:rPr>
          <w:rFonts w:ascii="Times New Roman" w:hAnsi="Times New Roman" w:cs="Times New Roman"/>
          <w:b/>
          <w:sz w:val="28"/>
          <w:szCs w:val="28"/>
          <w:lang w:val="uk-UA"/>
        </w:rPr>
        <w:t>Березня 2020 р.         предмет:  спеціальна технологія</w:t>
      </w:r>
    </w:p>
    <w:p w:rsidR="00A1242C" w:rsidRDefault="00A1242C" w:rsidP="00A124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70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гр. МШ-13 професія « Муляр. Штукатур» Викладач: </w:t>
      </w:r>
      <w:proofErr w:type="spellStart"/>
      <w:r w:rsidRPr="00EE70DD">
        <w:rPr>
          <w:rFonts w:ascii="Times New Roman" w:hAnsi="Times New Roman" w:cs="Times New Roman"/>
          <w:b/>
          <w:sz w:val="28"/>
          <w:szCs w:val="28"/>
          <w:lang w:val="uk-UA"/>
        </w:rPr>
        <w:t>Козиренко</w:t>
      </w:r>
      <w:proofErr w:type="spellEnd"/>
      <w:r w:rsidRPr="00EE70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В.Б.</w:t>
      </w:r>
    </w:p>
    <w:p w:rsidR="00A1242C" w:rsidRDefault="00A1242C" w:rsidP="00A1242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1242C" w:rsidRDefault="00A1242C" w:rsidP="00A1242C">
      <w:pPr>
        <w:spacing w:after="0" w:line="240" w:lineRule="auto"/>
        <w:rPr>
          <w:rFonts w:ascii="Times New Roman" w:eastAsia="Batang" w:hAnsi="Times New Roman"/>
          <w:color w:val="000000"/>
          <w:sz w:val="28"/>
          <w:szCs w:val="28"/>
          <w:lang w:val="uk-UA" w:eastAsia="ru-RU"/>
        </w:rPr>
      </w:pPr>
      <w:r w:rsidRPr="00EE70D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Тема уроку: </w:t>
      </w:r>
      <w:r>
        <w:rPr>
          <w:rFonts w:ascii="Times New Roman" w:eastAsia="Batang" w:hAnsi="Times New Roman"/>
          <w:color w:val="000000"/>
          <w:sz w:val="28"/>
          <w:szCs w:val="28"/>
          <w:lang w:val="uk-UA" w:eastAsia="ru-RU"/>
        </w:rPr>
        <w:t>Кладка простінків  із лицьової цегли</w:t>
      </w:r>
    </w:p>
    <w:p w:rsidR="00774203" w:rsidRDefault="00774203" w:rsidP="00A1242C">
      <w:pPr>
        <w:spacing w:after="0" w:line="240" w:lineRule="auto"/>
        <w:rPr>
          <w:rFonts w:ascii="Times New Roman" w:eastAsia="Batang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Batang" w:hAnsi="Times New Roman"/>
          <w:color w:val="000000"/>
          <w:sz w:val="28"/>
          <w:szCs w:val="28"/>
          <w:lang w:val="uk-UA" w:eastAsia="ru-RU"/>
        </w:rPr>
        <w:t>Опрацювати опорний конспект</w:t>
      </w:r>
    </w:p>
    <w:p w:rsidR="00774203" w:rsidRPr="00774203" w:rsidRDefault="00774203" w:rsidP="0077420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774203">
        <w:rPr>
          <w:rFonts w:ascii="Times New Roman" w:eastAsia="Batang" w:hAnsi="Times New Roman"/>
          <w:b/>
          <w:color w:val="000000"/>
          <w:sz w:val="28"/>
          <w:szCs w:val="28"/>
          <w:lang w:val="uk-UA" w:eastAsia="ru-RU"/>
        </w:rPr>
        <w:t>ОПОРНИЙ КОНСПЕКТ</w:t>
      </w:r>
    </w:p>
    <w:p w:rsidR="00A1242C" w:rsidRPr="00A1242C" w:rsidRDefault="00A1242C" w:rsidP="00A12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Цегляне мурування з геометричним чітким рисунком швів на фасаді або поєднання обумовленого рисунку швів на її поверхні з рельєфними композиціями і елементами називають</w:t>
      </w:r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24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декоративним</w:t>
      </w:r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Найчастіше при будівництві цегляних будівель застосовують лицьове мурування з суцільними або</w:t>
      </w:r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вертикальними швами </w:t>
      </w:r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</w:t>
      </w:r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уриваються. Технологія виконання декоративного мурування така ж, як і звичайної </w:t>
      </w:r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кладки . При цьому використовують звичайні інструменти і пристосування муляра.</w:t>
      </w:r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Мулярам, крім слідкування за перев'язуванням,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порядівки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вертикальності мурування, потрібно правильно закласти перший ряд і в процесі мурування слідкувати за рисунком, горизонтальністю і вертикальністю швів і однаковою товщиною швів.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Цеглини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виходять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фасадну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площину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ребра,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чітку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однаковий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колір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відтінок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Лицьова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верста (</w:t>
      </w:r>
      <w:proofErr w:type="gram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</w:t>
      </w:r>
      <w:proofErr w:type="gram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'язаних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неперев'язаних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вертикальних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швах)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багаторядну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перев'язування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Внутрішня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верста і забутка -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ланцюгову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ідовність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цеглин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декоративному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муруванні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простінків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кутів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фасаді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вертикальні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суцільні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перев'язан</w:t>
      </w:r>
      <w:proofErr w:type="gram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перериваються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зображено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рисунках 1 і 2..</w:t>
      </w:r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A1242C" w:rsidRPr="00A1242C" w:rsidRDefault="00A1242C" w:rsidP="00A124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242C">
        <w:rPr>
          <w:rFonts w:ascii="Verdana" w:eastAsia="Times New Roman" w:hAnsi="Verdana" w:cs="Times New Roman"/>
          <w:b/>
          <w:bCs/>
          <w:noProof/>
          <w:color w:val="000000"/>
          <w:sz w:val="16"/>
          <w:szCs w:val="16"/>
          <w:lang w:eastAsia="ru-RU"/>
        </w:rPr>
        <w:drawing>
          <wp:inline distT="0" distB="0" distL="0" distR="0" wp14:anchorId="6DED6CAE" wp14:editId="486F4B84">
            <wp:extent cx="3752850" cy="2667000"/>
            <wp:effectExtent l="0" t="0" r="0" b="0"/>
            <wp:docPr id="10" name="Рисунок 1" descr="https://dvpbud.ucoz.ua/3r/t5/u3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vpbud.ucoz.ua/3r/t5/u3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42C" w:rsidRPr="00A1242C" w:rsidRDefault="00A1242C" w:rsidP="00A1242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242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  Рис 1 КЛАДКА </w:t>
      </w:r>
      <w:proofErr w:type="gramStart"/>
      <w:r w:rsidRPr="00A1242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СТ</w:t>
      </w:r>
      <w:proofErr w:type="gramEnd"/>
      <w:r w:rsidRPr="00A1242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ІНИ З ДЕКОРАТИВНИМ МАЛЮНКОМ ШВІВ</w:t>
      </w:r>
    </w:p>
    <w:p w:rsidR="00A1242C" w:rsidRPr="00A1242C" w:rsidRDefault="00A1242C" w:rsidP="00A1242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242C"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lastRenderedPageBreak/>
        <w:drawing>
          <wp:inline distT="0" distB="0" distL="0" distR="0" wp14:anchorId="668E5D6D" wp14:editId="7EA31C79">
            <wp:extent cx="3590925" cy="2333625"/>
            <wp:effectExtent l="0" t="0" r="9525" b="9525"/>
            <wp:docPr id="11" name="Рисунок 2" descr="https://dvpbud.ucoz.ua/3r/t5/u3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vpbud.ucoz.ua/3r/t5/u3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42C" w:rsidRPr="00A1242C" w:rsidRDefault="00A1242C" w:rsidP="00A124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124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Рис 2 </w:t>
      </w:r>
      <w:proofErr w:type="gramStart"/>
      <w:r w:rsidRPr="00A124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ПЕРЕВ'ЯЗКА</w:t>
      </w:r>
      <w:proofErr w:type="gramEnd"/>
      <w:r w:rsidRPr="00A124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 КЛАДКИ    ПРИ    ДЕКОРАТИВНОМУ    МАЛЮНКУ НА ЛИЦЬОВІЙ ПОВЕРХНІ</w:t>
      </w:r>
    </w:p>
    <w:p w:rsidR="00A1242C" w:rsidRPr="00A1242C" w:rsidRDefault="00A1242C" w:rsidP="00A12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42C"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 wp14:anchorId="52885427" wp14:editId="5311424B">
            <wp:simplePos x="0" y="0"/>
            <wp:positionH relativeFrom="column">
              <wp:posOffset>-927735</wp:posOffset>
            </wp:positionH>
            <wp:positionV relativeFrom="paragraph">
              <wp:posOffset>215900</wp:posOffset>
            </wp:positionV>
            <wp:extent cx="2996565" cy="1847850"/>
            <wp:effectExtent l="0" t="0" r="0" b="0"/>
            <wp:wrapTight wrapText="bothSides">
              <wp:wrapPolygon edited="0">
                <wp:start x="0" y="0"/>
                <wp:lineTo x="0" y="21377"/>
                <wp:lineTo x="21421" y="21377"/>
                <wp:lineTo x="21421" y="0"/>
                <wp:lineTo x="0" y="0"/>
              </wp:wrapPolygon>
            </wp:wrapTight>
            <wp:docPr id="13" name="Рисунок 4" descr="https://dvpbud.ucoz.ua/3r/t5/u3/pr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vpbud.ucoz.ua/3r/t5/u3/pr_1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кладці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</w:t>
      </w:r>
      <w:proofErr w:type="gram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інків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порядну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розкладку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чином (мал. 3).</w:t>
      </w:r>
    </w:p>
    <w:p w:rsidR="00A1242C" w:rsidRDefault="00A1242C" w:rsidP="00A12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242C"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 wp14:anchorId="4920A5EF" wp14:editId="048AAEB3">
            <wp:simplePos x="0" y="0"/>
            <wp:positionH relativeFrom="column">
              <wp:posOffset>-2990215</wp:posOffset>
            </wp:positionH>
            <wp:positionV relativeFrom="paragraph">
              <wp:posOffset>1909445</wp:posOffset>
            </wp:positionV>
            <wp:extent cx="2505710" cy="1533525"/>
            <wp:effectExtent l="0" t="0" r="8890" b="9525"/>
            <wp:wrapTight wrapText="bothSides">
              <wp:wrapPolygon edited="0">
                <wp:start x="0" y="0"/>
                <wp:lineTo x="0" y="21466"/>
                <wp:lineTo x="21512" y="21466"/>
                <wp:lineTo x="21512" y="0"/>
                <wp:lineTo x="0" y="0"/>
              </wp:wrapPolygon>
            </wp:wrapTight>
            <wp:docPr id="14" name="Рисунок 5" descr="https://dvpbud.ucoz.ua/3r/t5/u3/pr_1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vpbud.ucoz.ua/3r/t5/u3/pr_1_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42C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Перший ряд</w:t>
      </w:r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зовнішньої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внутрішньої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</w:t>
      </w:r>
      <w:proofErr w:type="gram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рст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остінків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викладають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тичками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зовнішній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лицьовій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версті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вертикальних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швах</w:t>
      </w:r>
      <w:proofErr w:type="gram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уриваються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укладають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четвірки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при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суцільних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половинки і в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забутці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четвірки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Кромки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розколу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</w:t>
      </w:r>
      <w:proofErr w:type="gram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ірках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половинках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притирають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шліфують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1242C" w:rsidRPr="00A1242C" w:rsidRDefault="00A1242C" w:rsidP="00A12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1242C" w:rsidRPr="00A1242C" w:rsidRDefault="00A1242C" w:rsidP="00A12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42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proofErr w:type="spellStart"/>
      <w:r w:rsidRPr="00A1242C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Другий</w:t>
      </w:r>
      <w:proofErr w:type="spellEnd"/>
      <w:r w:rsidRPr="00A1242C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і </w:t>
      </w:r>
      <w:proofErr w:type="spellStart"/>
      <w:r w:rsidRPr="00A1242C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четвертий</w:t>
      </w:r>
      <w:proofErr w:type="spellEnd"/>
      <w:r w:rsidRPr="00A1242C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ряди</w:t>
      </w:r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зовнішню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внутрішню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версти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ложків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Кути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внутрішньої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версти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завершують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</w:t>
      </w:r>
      <w:proofErr w:type="gram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ірками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Забутка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</w:t>
      </w:r>
      <w:proofErr w:type="gram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ірок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кутах) і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тичків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242C" w:rsidRPr="00A1242C" w:rsidRDefault="00A1242C" w:rsidP="00A12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42C"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anchor distT="0" distB="0" distL="114300" distR="114300" simplePos="0" relativeHeight="251660288" behindDoc="1" locked="0" layoutInCell="1" allowOverlap="1" wp14:anchorId="37FA99FF" wp14:editId="23F2AC85">
            <wp:simplePos x="0" y="0"/>
            <wp:positionH relativeFrom="column">
              <wp:posOffset>-2694940</wp:posOffset>
            </wp:positionH>
            <wp:positionV relativeFrom="paragraph">
              <wp:posOffset>250190</wp:posOffset>
            </wp:positionV>
            <wp:extent cx="2695575" cy="1606550"/>
            <wp:effectExtent l="0" t="0" r="9525" b="0"/>
            <wp:wrapTight wrapText="bothSides">
              <wp:wrapPolygon edited="0">
                <wp:start x="0" y="0"/>
                <wp:lineTo x="0" y="21258"/>
                <wp:lineTo x="21524" y="21258"/>
                <wp:lineTo x="21524" y="0"/>
                <wp:lineTo x="0" y="0"/>
              </wp:wrapPolygon>
            </wp:wrapTight>
            <wp:docPr id="15" name="Рисунок 6" descr="https://dvpbud.ucoz.ua/3r/t5/u3/pr_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vpbud.ucoz.ua/3r/t5/u3/pr_1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1242C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Третій</w:t>
      </w:r>
      <w:proofErr w:type="spellEnd"/>
      <w:r w:rsidRPr="00A1242C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ряд</w:t>
      </w:r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зовнішня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верста і забутка — з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ложків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внутрішня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верста —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тичкі</w:t>
      </w:r>
      <w:proofErr w:type="gram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1242C" w:rsidRPr="00A1242C" w:rsidRDefault="00A1242C" w:rsidP="00A1242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 w:rsidRPr="00A1242C"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anchor distT="0" distB="0" distL="114300" distR="114300" simplePos="0" relativeHeight="251661312" behindDoc="1" locked="0" layoutInCell="1" allowOverlap="1" wp14:anchorId="01C558DA" wp14:editId="0AEE4451">
            <wp:simplePos x="0" y="0"/>
            <wp:positionH relativeFrom="column">
              <wp:posOffset>356235</wp:posOffset>
            </wp:positionH>
            <wp:positionV relativeFrom="paragraph">
              <wp:posOffset>139700</wp:posOffset>
            </wp:positionV>
            <wp:extent cx="3943350" cy="960120"/>
            <wp:effectExtent l="0" t="0" r="0" b="0"/>
            <wp:wrapTight wrapText="bothSides">
              <wp:wrapPolygon edited="0">
                <wp:start x="0" y="0"/>
                <wp:lineTo x="0" y="21000"/>
                <wp:lineTo x="21496" y="21000"/>
                <wp:lineTo x="21496" y="0"/>
                <wp:lineTo x="0" y="0"/>
              </wp:wrapPolygon>
            </wp:wrapTight>
            <wp:docPr id="12" name="Рисунок 3" descr="https://dvpbud.ucoz.ua/3r/t5/u3/prostinok_lipecka_urivchasta_zag_vig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vpbud.ucoz.ua/3r/t5/u3/prostinok_lipecka_urivchasta_zag_vig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42C" w:rsidRDefault="00A1242C" w:rsidP="00A1242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</w:p>
    <w:p w:rsidR="00A1242C" w:rsidRDefault="00A1242C" w:rsidP="00A124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uk-UA" w:eastAsia="ru-RU"/>
        </w:rPr>
      </w:pPr>
    </w:p>
    <w:p w:rsidR="00A1242C" w:rsidRDefault="00A1242C" w:rsidP="00A124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uk-UA" w:eastAsia="ru-RU"/>
        </w:rPr>
      </w:pPr>
    </w:p>
    <w:p w:rsidR="00A1242C" w:rsidRPr="00A1242C" w:rsidRDefault="00A1242C" w:rsidP="00A124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Рис </w:t>
      </w:r>
      <w:r w:rsidR="00252D3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uk-UA" w:eastAsia="ru-RU"/>
        </w:rPr>
        <w:t>3</w:t>
      </w:r>
      <w:r w:rsidRPr="00A1242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ПОРЯДКОВА РОЗКЛАДКА ЦЕГЛИ ПРИ КЛАДЦІ ПРОС</w:t>
      </w:r>
      <w:r w:rsidRPr="00A1242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softHyphen/>
        <w:t xml:space="preserve">ТІНКІВ </w:t>
      </w:r>
      <w:proofErr w:type="gramStart"/>
      <w:r w:rsidRPr="00A1242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З</w:t>
      </w:r>
      <w:proofErr w:type="gramEnd"/>
      <w:r w:rsidRPr="00A1242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ВЕРТИ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КАЛЬНИМИ  ШВАМИ , ЩО  УРИВАЮТ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uk-UA" w:eastAsia="ru-RU"/>
        </w:rPr>
        <w:t>ЬСЯ</w:t>
      </w:r>
    </w:p>
    <w:p w:rsidR="00A1242C" w:rsidRPr="00A1242C" w:rsidRDefault="00A1242C" w:rsidP="00252D3F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Рис </w:t>
      </w:r>
      <w:r w:rsidR="00252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</w:t>
      </w:r>
      <w:r w:rsidRPr="00A12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124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ПОРЯДКОВА РОЗКЛАДКА ЦЕГЛИ ПРИ КЛАДЦІ ПРОС</w:t>
      </w:r>
      <w:r w:rsidRPr="00A124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 xml:space="preserve">ТІНКІВ </w:t>
      </w:r>
      <w:proofErr w:type="gramStart"/>
      <w:r w:rsidRPr="00A124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</w:t>
      </w:r>
      <w:proofErr w:type="gramEnd"/>
      <w:r w:rsidRPr="00A124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СУЦІЛЬНИМИ  ВЕРТИКАЛЬНИМИ  ШВАМИ</w:t>
      </w:r>
      <w:r w:rsidRPr="00A12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1242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6EC76A61" wp14:editId="7348EF0A">
            <wp:simplePos x="0" y="0"/>
            <wp:positionH relativeFrom="column">
              <wp:posOffset>2929890</wp:posOffset>
            </wp:positionH>
            <wp:positionV relativeFrom="paragraph">
              <wp:posOffset>896620</wp:posOffset>
            </wp:positionV>
            <wp:extent cx="307657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533" y="21486"/>
                <wp:lineTo x="21533" y="0"/>
                <wp:lineTo x="0" y="0"/>
              </wp:wrapPolygon>
            </wp:wrapTight>
            <wp:docPr id="18" name="Рисунок 9" descr="https://dvpbud.ucoz.ua/3r/t5/u3/pr_1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vpbud.ucoz.ua/3r/t5/u3/pr_1_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42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500750BD" wp14:editId="43B1311C">
            <wp:simplePos x="0" y="0"/>
            <wp:positionH relativeFrom="column">
              <wp:posOffset>-641985</wp:posOffset>
            </wp:positionH>
            <wp:positionV relativeFrom="paragraph">
              <wp:posOffset>712470</wp:posOffset>
            </wp:positionV>
            <wp:extent cx="3571875" cy="2030730"/>
            <wp:effectExtent l="0" t="0" r="9525" b="7620"/>
            <wp:wrapTight wrapText="bothSides">
              <wp:wrapPolygon edited="0">
                <wp:start x="0" y="0"/>
                <wp:lineTo x="0" y="21478"/>
                <wp:lineTo x="21542" y="21478"/>
                <wp:lineTo x="21542" y="0"/>
                <wp:lineTo x="0" y="0"/>
              </wp:wrapPolygon>
            </wp:wrapTight>
            <wp:docPr id="17" name="Рисунок 8" descr="https://dvpbud.ucoz.ua/3r/t5/u3/pr_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vpbud.ucoz.ua/3r/t5/u3/pr_2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42C" w:rsidRPr="00A1242C" w:rsidRDefault="00A1242C" w:rsidP="00A124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A124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Розглянемо</w:t>
      </w:r>
      <w:proofErr w:type="spellEnd"/>
      <w:r w:rsidRPr="00A124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A124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порядову</w:t>
      </w:r>
      <w:proofErr w:type="spellEnd"/>
      <w:r w:rsidRPr="00A124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A124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розкладку</w:t>
      </w:r>
      <w:proofErr w:type="spellEnd"/>
      <w:r w:rsidRPr="00A124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при </w:t>
      </w:r>
      <w:proofErr w:type="spellStart"/>
      <w:r w:rsidRPr="00A124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кладці</w:t>
      </w:r>
      <w:proofErr w:type="spellEnd"/>
      <w:r w:rsidRPr="00A124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A124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кутів</w:t>
      </w:r>
      <w:proofErr w:type="spellEnd"/>
      <w:r w:rsidRPr="00A124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proofErr w:type="gramStart"/>
      <w:r w:rsidRPr="00A124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ст</w:t>
      </w:r>
      <w:proofErr w:type="gramEnd"/>
      <w:r w:rsidRPr="00A124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ін</w:t>
      </w:r>
      <w:proofErr w:type="spellEnd"/>
      <w:r w:rsidRPr="00A124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A124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завтовшки</w:t>
      </w:r>
      <w:proofErr w:type="spellEnd"/>
      <w:r w:rsidRPr="00A124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A124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дві</w:t>
      </w:r>
      <w:proofErr w:type="spellEnd"/>
      <w:r w:rsidRPr="00A124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A124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цеглини</w:t>
      </w:r>
      <w:proofErr w:type="spellEnd"/>
      <w:r w:rsidRPr="00A124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(рис 5  ).</w:t>
      </w:r>
    </w:p>
    <w:p w:rsidR="00252D3F" w:rsidRDefault="00252D3F" w:rsidP="00A12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uk-UA" w:eastAsia="ru-RU"/>
        </w:rPr>
      </w:pPr>
    </w:p>
    <w:p w:rsidR="00252D3F" w:rsidRDefault="00252D3F" w:rsidP="00A12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uk-UA" w:eastAsia="ru-RU"/>
        </w:rPr>
      </w:pPr>
      <w:r w:rsidRPr="00252D3F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32"/>
          <w:szCs w:val="32"/>
          <w:lang w:val="uk-UA" w:eastAsia="ru-RU"/>
        </w:rPr>
        <w:t xml:space="preserve">Розглянемо </w:t>
      </w:r>
      <w:proofErr w:type="spellStart"/>
      <w:r w:rsidRPr="00252D3F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32"/>
          <w:szCs w:val="32"/>
          <w:lang w:val="uk-UA" w:eastAsia="ru-RU"/>
        </w:rPr>
        <w:t>порядову</w:t>
      </w:r>
      <w:proofErr w:type="spellEnd"/>
      <w:r w:rsidRPr="00252D3F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32"/>
          <w:szCs w:val="32"/>
          <w:lang w:val="uk-UA" w:eastAsia="ru-RU"/>
        </w:rPr>
        <w:t xml:space="preserve"> розкладку </w:t>
      </w:r>
      <w:r w:rsidRPr="00252D3F">
        <w:rPr>
          <w:rFonts w:ascii="Times New Roman" w:hAnsi="Times New Roman" w:cs="Times New Roman"/>
          <w:color w:val="4F81BD" w:themeColor="accent1"/>
          <w:sz w:val="32"/>
          <w:szCs w:val="32"/>
          <w:shd w:val="clear" w:color="auto" w:fill="FFFFFF"/>
        </w:rPr>
        <w:t xml:space="preserve">при </w:t>
      </w:r>
      <w:proofErr w:type="spellStart"/>
      <w:r w:rsidRPr="00252D3F">
        <w:rPr>
          <w:rFonts w:ascii="Times New Roman" w:hAnsi="Times New Roman" w:cs="Times New Roman"/>
          <w:color w:val="4F81BD" w:themeColor="accent1"/>
          <w:sz w:val="32"/>
          <w:szCs w:val="32"/>
          <w:shd w:val="clear" w:color="auto" w:fill="FFFFFF"/>
        </w:rPr>
        <w:t>кладці</w:t>
      </w:r>
      <w:proofErr w:type="spellEnd"/>
      <w:r w:rsidRPr="00252D3F">
        <w:rPr>
          <w:rFonts w:ascii="Times New Roman" w:hAnsi="Times New Roman" w:cs="Times New Roman"/>
          <w:color w:val="4F81BD" w:themeColor="accent1"/>
          <w:sz w:val="32"/>
          <w:szCs w:val="32"/>
          <w:shd w:val="clear" w:color="auto" w:fill="FFFFFF"/>
        </w:rPr>
        <w:t xml:space="preserve"> </w:t>
      </w:r>
      <w:proofErr w:type="spellStart"/>
      <w:r w:rsidRPr="00252D3F">
        <w:rPr>
          <w:rFonts w:ascii="Times New Roman" w:hAnsi="Times New Roman" w:cs="Times New Roman"/>
          <w:color w:val="4F81BD" w:themeColor="accent1"/>
          <w:sz w:val="32"/>
          <w:szCs w:val="32"/>
          <w:shd w:val="clear" w:color="auto" w:fill="FFFFFF"/>
        </w:rPr>
        <w:t>кутів</w:t>
      </w:r>
      <w:proofErr w:type="spellEnd"/>
      <w:r w:rsidRPr="00252D3F">
        <w:rPr>
          <w:rFonts w:ascii="Times New Roman" w:hAnsi="Times New Roman" w:cs="Times New Roman"/>
          <w:color w:val="4F81BD" w:themeColor="accent1"/>
          <w:sz w:val="32"/>
          <w:szCs w:val="32"/>
          <w:shd w:val="clear" w:color="auto" w:fill="FFFFFF"/>
        </w:rPr>
        <w:t xml:space="preserve"> </w:t>
      </w:r>
      <w:proofErr w:type="spellStart"/>
      <w:r w:rsidRPr="00252D3F">
        <w:rPr>
          <w:rFonts w:ascii="Times New Roman" w:hAnsi="Times New Roman" w:cs="Times New Roman"/>
          <w:color w:val="4F81BD" w:themeColor="accent1"/>
          <w:sz w:val="32"/>
          <w:szCs w:val="32"/>
          <w:shd w:val="clear" w:color="auto" w:fill="FFFFFF"/>
        </w:rPr>
        <w:t>стін</w:t>
      </w:r>
      <w:proofErr w:type="spellEnd"/>
      <w:r w:rsidRPr="00252D3F">
        <w:rPr>
          <w:rFonts w:ascii="Times New Roman" w:hAnsi="Times New Roman" w:cs="Times New Roman"/>
          <w:color w:val="4F81BD" w:themeColor="accent1"/>
          <w:sz w:val="32"/>
          <w:szCs w:val="32"/>
          <w:shd w:val="clear" w:color="auto" w:fill="FFFFFF"/>
        </w:rPr>
        <w:t xml:space="preserve"> </w:t>
      </w:r>
      <w:proofErr w:type="spellStart"/>
      <w:r w:rsidRPr="00252D3F">
        <w:rPr>
          <w:rFonts w:ascii="Times New Roman" w:hAnsi="Times New Roman" w:cs="Times New Roman"/>
          <w:color w:val="4F81BD" w:themeColor="accent1"/>
          <w:sz w:val="32"/>
          <w:szCs w:val="32"/>
          <w:shd w:val="clear" w:color="auto" w:fill="FFFFFF"/>
        </w:rPr>
        <w:t>завтовшки</w:t>
      </w:r>
      <w:proofErr w:type="spellEnd"/>
      <w:r w:rsidRPr="00252D3F">
        <w:rPr>
          <w:rFonts w:ascii="Times New Roman" w:hAnsi="Times New Roman" w:cs="Times New Roman"/>
          <w:color w:val="4F81BD" w:themeColor="accent1"/>
          <w:sz w:val="32"/>
          <w:szCs w:val="32"/>
          <w:shd w:val="clear" w:color="auto" w:fill="FFFFFF"/>
        </w:rPr>
        <w:t xml:space="preserve"> в </w:t>
      </w:r>
      <w:proofErr w:type="spellStart"/>
      <w:r w:rsidRPr="00252D3F">
        <w:rPr>
          <w:rFonts w:ascii="Times New Roman" w:hAnsi="Times New Roman" w:cs="Times New Roman"/>
          <w:color w:val="4F81BD" w:themeColor="accent1"/>
          <w:sz w:val="32"/>
          <w:szCs w:val="32"/>
          <w:shd w:val="clear" w:color="auto" w:fill="FFFFFF"/>
        </w:rPr>
        <w:t>дві</w:t>
      </w:r>
      <w:proofErr w:type="spellEnd"/>
      <w:r w:rsidRPr="00252D3F">
        <w:rPr>
          <w:rFonts w:ascii="Times New Roman" w:hAnsi="Times New Roman" w:cs="Times New Roman"/>
          <w:color w:val="4F81BD" w:themeColor="accent1"/>
          <w:sz w:val="32"/>
          <w:szCs w:val="32"/>
          <w:shd w:val="clear" w:color="auto" w:fill="FFFFFF"/>
        </w:rPr>
        <w:t xml:space="preserve"> </w:t>
      </w:r>
      <w:proofErr w:type="spellStart"/>
      <w:r w:rsidRPr="00252D3F">
        <w:rPr>
          <w:rFonts w:ascii="Times New Roman" w:hAnsi="Times New Roman" w:cs="Times New Roman"/>
          <w:color w:val="4F81BD" w:themeColor="accent1"/>
          <w:sz w:val="32"/>
          <w:szCs w:val="32"/>
          <w:shd w:val="clear" w:color="auto" w:fill="FFFFFF"/>
        </w:rPr>
        <w:t>цеглини</w:t>
      </w:r>
      <w:proofErr w:type="spellEnd"/>
      <w:r w:rsidRPr="00252D3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  <w:lang w:val="uk-UA"/>
        </w:rPr>
        <w:t xml:space="preserve"> </w:t>
      </w:r>
      <w:r w:rsidRPr="00252D3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</w:t>
      </w:r>
      <w:r w:rsidRPr="00252D3F">
        <w:rPr>
          <w:rFonts w:ascii="Times New Roman" w:hAnsi="Times New Roman" w:cs="Times New Roman"/>
          <w:color w:val="000000"/>
          <w:shd w:val="clear" w:color="auto" w:fill="FFFFFF"/>
        </w:rPr>
        <w:t>(рис 5  ).</w:t>
      </w:r>
      <w:r w:rsidRPr="00252D3F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</w:t>
      </w:r>
    </w:p>
    <w:p w:rsidR="00A1242C" w:rsidRPr="00A1242C" w:rsidRDefault="00252D3F" w:rsidP="00A12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4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18B7B3C0" wp14:editId="5A7786F8">
            <wp:simplePos x="0" y="0"/>
            <wp:positionH relativeFrom="column">
              <wp:posOffset>-927735</wp:posOffset>
            </wp:positionH>
            <wp:positionV relativeFrom="paragraph">
              <wp:posOffset>39370</wp:posOffset>
            </wp:positionV>
            <wp:extent cx="4140200" cy="4933950"/>
            <wp:effectExtent l="0" t="0" r="0" b="0"/>
            <wp:wrapTight wrapText="bothSides">
              <wp:wrapPolygon edited="0">
                <wp:start x="0" y="0"/>
                <wp:lineTo x="0" y="21517"/>
                <wp:lineTo x="21467" y="21517"/>
                <wp:lineTo x="21467" y="0"/>
                <wp:lineTo x="0" y="0"/>
              </wp:wrapPolygon>
            </wp:wrapTight>
            <wp:docPr id="20" name="Рисунок 20" descr="https://dvpbud.ucoz.ua/3r/t5/u3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vpbud.ucoz.ua/3r/t5/u3/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val="uk-UA" w:eastAsia="ru-RU"/>
        </w:rPr>
        <w:t xml:space="preserve">  </w:t>
      </w:r>
      <w:r w:rsidR="00A1242C" w:rsidRPr="00A1242C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val="uk-UA" w:eastAsia="ru-RU"/>
        </w:rPr>
        <w:t>Перший ряд</w:t>
      </w:r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має зовнішню і внутрішню версти із тичків. </w:t>
      </w:r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Кладку </w:t>
      </w:r>
      <w:proofErr w:type="spellStart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лицьової</w:t>
      </w:r>
      <w:proofErr w:type="spellEnd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версти</w:t>
      </w:r>
      <w:proofErr w:type="spellEnd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</w:t>
      </w:r>
      <w:proofErr w:type="spellStart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суцільних</w:t>
      </w:r>
      <w:proofErr w:type="spellEnd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вертикальних</w:t>
      </w:r>
      <w:proofErr w:type="spellEnd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швах) </w:t>
      </w:r>
      <w:proofErr w:type="spellStart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починають</w:t>
      </w:r>
      <w:proofErr w:type="spellEnd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двох</w:t>
      </w:r>
      <w:proofErr w:type="spellEnd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половинок, а при  </w:t>
      </w:r>
      <w:proofErr w:type="spellStart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вертикальних</w:t>
      </w:r>
      <w:proofErr w:type="spellEnd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швах</w:t>
      </w:r>
      <w:proofErr w:type="gramStart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уриваються</w:t>
      </w:r>
      <w:proofErr w:type="spellEnd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з </w:t>
      </w:r>
      <w:proofErr w:type="spellStart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двох</w:t>
      </w:r>
      <w:proofErr w:type="spellEnd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трьохчетв</w:t>
      </w:r>
      <w:proofErr w:type="spellEnd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ірок</w:t>
      </w:r>
      <w:proofErr w:type="spellEnd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укладених</w:t>
      </w:r>
      <w:proofErr w:type="spellEnd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ложком.  </w:t>
      </w:r>
      <w:proofErr w:type="gramStart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укладання</w:t>
      </w:r>
      <w:proofErr w:type="spellEnd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двох</w:t>
      </w:r>
      <w:proofErr w:type="spellEnd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трьохчетвірок</w:t>
      </w:r>
      <w:proofErr w:type="spellEnd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spellStart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починають</w:t>
      </w:r>
      <w:proofErr w:type="spellEnd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кут </w:t>
      </w:r>
      <w:proofErr w:type="spellStart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внутрішньої</w:t>
      </w:r>
      <w:proofErr w:type="spellEnd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версти</w:t>
      </w:r>
      <w:proofErr w:type="spellEnd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</w:t>
      </w:r>
      <w:proofErr w:type="spellStart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вертикальних</w:t>
      </w:r>
      <w:proofErr w:type="spellEnd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швах, </w:t>
      </w:r>
      <w:proofErr w:type="spellStart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уриваються</w:t>
      </w:r>
      <w:proofErr w:type="spellEnd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фасаді</w:t>
      </w:r>
      <w:proofErr w:type="spellEnd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проміжки</w:t>
      </w:r>
      <w:proofErr w:type="spellEnd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забутці</w:t>
      </w:r>
      <w:proofErr w:type="spellEnd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заповнюють</w:t>
      </w:r>
      <w:proofErr w:type="spellEnd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</w:t>
      </w:r>
      <w:proofErr w:type="gramEnd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ірками</w:t>
      </w:r>
      <w:proofErr w:type="spellEnd"/>
      <w:r w:rsidR="00A1242C"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242C" w:rsidRPr="00A1242C" w:rsidRDefault="00A1242C" w:rsidP="00A12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242C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Другий</w:t>
      </w:r>
      <w:proofErr w:type="spellEnd"/>
      <w:r w:rsidRPr="00A1242C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 і </w:t>
      </w:r>
      <w:proofErr w:type="spellStart"/>
      <w:r w:rsidRPr="00A1242C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четвертий</w:t>
      </w:r>
      <w:proofErr w:type="spellEnd"/>
      <w:r w:rsidRPr="00A1242C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 ряди</w:t>
      </w:r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однакові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зовнішня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внутрішня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версти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з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ложків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перев'язка</w:t>
      </w:r>
      <w:proofErr w:type="spellEnd"/>
      <w:proofErr w:type="gramEnd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забутки і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внутрішньої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версти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забезпечується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укладанням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трьох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трьохчетвірок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забутка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ведеться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тичками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242C" w:rsidRPr="00A1242C" w:rsidRDefault="00A1242C" w:rsidP="00A12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242C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Третій</w:t>
      </w:r>
      <w:proofErr w:type="spellEnd"/>
      <w:r w:rsidRPr="00A1242C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 ряд</w:t>
      </w:r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зовнішню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версту і забутку з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ложків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внутрішню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версту —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тичків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перев'язки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внутрішньої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версти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забутки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використовують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трьох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</w:t>
      </w:r>
      <w:proofErr w:type="gramEnd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ірки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порівнянні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 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нижче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укладеним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рядом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укладають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напрямі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подовжньої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поперечної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іни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2D3F" w:rsidRDefault="00252D3F" w:rsidP="00A12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1242C" w:rsidRPr="00A1242C" w:rsidRDefault="00252D3F" w:rsidP="00A12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23366C8D" wp14:editId="79EF1830">
            <wp:simplePos x="0" y="0"/>
            <wp:positionH relativeFrom="column">
              <wp:posOffset>-594360</wp:posOffset>
            </wp:positionH>
            <wp:positionV relativeFrom="paragraph">
              <wp:posOffset>337185</wp:posOffset>
            </wp:positionV>
            <wp:extent cx="1495425" cy="4095750"/>
            <wp:effectExtent l="0" t="0" r="9525" b="0"/>
            <wp:wrapTight wrapText="bothSides">
              <wp:wrapPolygon edited="0">
                <wp:start x="0" y="0"/>
                <wp:lineTo x="0" y="21500"/>
                <wp:lineTo x="21462" y="21500"/>
                <wp:lineTo x="21462" y="0"/>
                <wp:lineTo x="0" y="0"/>
              </wp:wrapPolygon>
            </wp:wrapTight>
            <wp:docPr id="25" name="Рисунок 25" descr="https://dvpbud.ucoz.ua/3r/t5/u3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vpbud.ucoz.ua/3r/t5/u3/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42C" w:rsidRPr="00A1242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uk-UA" w:eastAsia="ru-RU"/>
        </w:rPr>
        <w:t>При кладці простінків з готичним малюнком швів на фасад</w:t>
      </w:r>
      <w:r w:rsidR="001B766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uk-UA" w:eastAsia="ru-RU"/>
        </w:rPr>
        <w:t xml:space="preserve"> </w:t>
      </w:r>
      <w:r w:rsidR="00A1242C" w:rsidRPr="00A1242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uk-UA" w:eastAsia="ru-RU"/>
        </w:rPr>
        <w:t>і</w:t>
      </w:r>
      <w:r w:rsidR="00A1242C"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1242C"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(рис 6</w:t>
      </w:r>
      <w:r w:rsidR="001B76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</w:t>
      </w:r>
      <w:r w:rsidR="00A1242C"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1242C" w:rsidRPr="00A12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)</w:t>
      </w:r>
    </w:p>
    <w:p w:rsidR="001B7665" w:rsidRDefault="00A1242C" w:rsidP="001B7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2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перший</w:t>
      </w:r>
      <w:r w:rsidRPr="00A12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12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ряд</w:t>
      </w:r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укладають так само, як і на ділянці глухих стін, але з укладанням в зовнішній версті четвірок.</w:t>
      </w:r>
    </w:p>
    <w:p w:rsidR="001B7665" w:rsidRDefault="001B7665" w:rsidP="001B7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242C"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Друг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ряд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A1242C"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A1242C"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зовнішня</w:t>
      </w:r>
      <w:proofErr w:type="spellEnd"/>
      <w:r w:rsidR="00A1242C"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A1242C"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</w:t>
      </w:r>
      <w:r w:rsidR="00A1242C"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рішня</w:t>
      </w:r>
      <w:proofErr w:type="spellEnd"/>
      <w:r w:rsidR="00A1242C"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242C"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версти</w:t>
      </w:r>
      <w:proofErr w:type="spellEnd"/>
      <w:r w:rsidR="00A1242C"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242C"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однакові</w:t>
      </w:r>
      <w:proofErr w:type="spellEnd"/>
      <w:r w:rsidR="00A1242C"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="00A1242C"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="00A1242C"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ложки і </w:t>
      </w:r>
      <w:proofErr w:type="spellStart"/>
      <w:r w:rsidR="00A1242C"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тички</w:t>
      </w:r>
      <w:proofErr w:type="spellEnd"/>
      <w:proofErr w:type="gramStart"/>
      <w:r w:rsidR="00A1242C"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A1242C"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="00A1242C"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A1242C"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="00A1242C"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чергуються</w:t>
      </w:r>
      <w:proofErr w:type="spellEnd"/>
      <w:r w:rsidR="00A1242C"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</w:t>
      </w:r>
    </w:p>
    <w:p w:rsidR="00A1242C" w:rsidRPr="00A1242C" w:rsidRDefault="00A1242C" w:rsidP="001B7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D3F"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збереження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перев'язки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кути  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внутрішньої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версти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завершують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</w:t>
      </w:r>
      <w:proofErr w:type="gram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ірками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Проміжки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забутці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закладають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</w:t>
      </w:r>
      <w:proofErr w:type="gram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ірками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242C" w:rsidRPr="00A1242C" w:rsidRDefault="00A1242C" w:rsidP="00A12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A1242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Простінки</w:t>
      </w:r>
      <w:proofErr w:type="spellEnd"/>
      <w:r w:rsidRPr="00A1242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з </w:t>
      </w:r>
      <w:proofErr w:type="spellStart"/>
      <w:r w:rsidRPr="00A1242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хрестовим</w:t>
      </w:r>
      <w:proofErr w:type="spellEnd"/>
      <w:r w:rsidRPr="00A1242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складним</w:t>
      </w:r>
      <w:proofErr w:type="spellEnd"/>
      <w:r w:rsidRPr="00A1242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малюнком</w:t>
      </w:r>
      <w:proofErr w:type="spellEnd"/>
      <w:r w:rsidRPr="00A1242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шві</w:t>
      </w:r>
      <w:proofErr w:type="gramStart"/>
      <w:r w:rsidRPr="00A1242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</w:t>
      </w:r>
      <w:proofErr w:type="spellEnd"/>
      <w:proofErr w:type="gramEnd"/>
      <w:r w:rsidRPr="00A1242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на </w:t>
      </w:r>
      <w:proofErr w:type="spellStart"/>
      <w:r w:rsidRPr="00A1242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фасаді</w:t>
      </w:r>
      <w:proofErr w:type="spellEnd"/>
      <w:r w:rsidRPr="00A124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1242C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(мал.</w:t>
      </w:r>
      <w:r w:rsidR="001B7665" w:rsidRPr="001B7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 б</w:t>
      </w:r>
      <w:r w:rsidRPr="00A1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124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викладають</w:t>
      </w:r>
      <w:proofErr w:type="spellEnd"/>
      <w:r w:rsidRPr="00A124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 такому порядку:</w:t>
      </w:r>
    </w:p>
    <w:p w:rsidR="00A1242C" w:rsidRPr="00A1242C" w:rsidRDefault="00A1242C" w:rsidP="001B7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перший ряд</w:t>
      </w:r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так само, як і на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ділянках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глухих </w:t>
      </w:r>
      <w:proofErr w:type="spellStart"/>
      <w:proofErr w:type="gram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з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укладанням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зовнішній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версті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трьохчетвірок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242C" w:rsidRPr="00252D3F" w:rsidRDefault="00A1242C" w:rsidP="001B76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2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другий</w:t>
      </w:r>
      <w:proofErr w:type="spellEnd"/>
      <w:r w:rsidRPr="00A12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ряд</w:t>
      </w:r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зовнішня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внутрішня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версти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однакові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для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перев'язки</w:t>
      </w:r>
      <w:proofErr w:type="spellEnd"/>
      <w:proofErr w:type="gram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половинки і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трехчетвірки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Забутка з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укладеної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тичком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заповненням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проміжкі</w:t>
      </w:r>
      <w:proofErr w:type="gram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повномірною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цеглою</w:t>
      </w:r>
      <w:proofErr w:type="spellEnd"/>
      <w:r w:rsidRPr="00A1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7665" w:rsidRDefault="001B7665" w:rsidP="001B7665">
      <w:pPr>
        <w:spacing w:before="100" w:beforeAutospacing="1" w:after="100" w:afterAutospacing="1" w:line="240" w:lineRule="auto"/>
        <w:ind w:left="18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B76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53525E55" wp14:editId="19F9D752">
            <wp:simplePos x="0" y="0"/>
            <wp:positionH relativeFrom="column">
              <wp:posOffset>-878840</wp:posOffset>
            </wp:positionH>
            <wp:positionV relativeFrom="paragraph">
              <wp:posOffset>203835</wp:posOffset>
            </wp:positionV>
            <wp:extent cx="2075180" cy="4286250"/>
            <wp:effectExtent l="0" t="0" r="1270" b="0"/>
            <wp:wrapTight wrapText="bothSides">
              <wp:wrapPolygon edited="0">
                <wp:start x="0" y="0"/>
                <wp:lineTo x="0" y="21504"/>
                <wp:lineTo x="21415" y="21504"/>
                <wp:lineTo x="21415" y="0"/>
                <wp:lineTo x="0" y="0"/>
              </wp:wrapPolygon>
            </wp:wrapTight>
            <wp:docPr id="24" name="Рисунок 24" descr="https://dvpbud.ucoz.ua/3r/t5/u3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vpbud.ucoz.ua/3r/t5/u3/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42C" w:rsidRDefault="00252D3F" w:rsidP="001B7665">
      <w:pPr>
        <w:spacing w:before="100" w:beforeAutospacing="1" w:after="100" w:afterAutospacing="1" w:line="240" w:lineRule="auto"/>
        <w:ind w:left="18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Шви</w:t>
      </w:r>
      <w:proofErr w:type="spellEnd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лицьовій</w:t>
      </w:r>
      <w:proofErr w:type="spellEnd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поверхні</w:t>
      </w:r>
      <w:proofErr w:type="spellEnd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деко</w:t>
      </w:r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ративноі</w:t>
      </w:r>
      <w:proofErr w:type="spellEnd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кладки </w:t>
      </w:r>
      <w:proofErr w:type="spellStart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розшивають</w:t>
      </w:r>
      <w:proofErr w:type="spellEnd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Спочатку</w:t>
      </w:r>
      <w:proofErr w:type="spellEnd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обробляють</w:t>
      </w:r>
      <w:proofErr w:type="spellEnd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вертикальні</w:t>
      </w:r>
      <w:proofErr w:type="spellEnd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поті</w:t>
      </w:r>
      <w:proofErr w:type="gramStart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spellEnd"/>
      <w:proofErr w:type="gramEnd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горизонтальні</w:t>
      </w:r>
      <w:proofErr w:type="spellEnd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шви</w:t>
      </w:r>
      <w:proofErr w:type="spellEnd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</w:t>
      </w:r>
      <w:proofErr w:type="spellEnd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proofErr w:type="gramStart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</w:t>
      </w:r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ф</w:t>
      </w:r>
      <w:proofErr w:type="gramEnd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ілю</w:t>
      </w:r>
      <w:proofErr w:type="spellEnd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) </w:t>
      </w:r>
      <w:proofErr w:type="spellStart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розшивання</w:t>
      </w:r>
      <w:proofErr w:type="spellEnd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зовнішніх</w:t>
      </w:r>
      <w:proofErr w:type="spellEnd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швів</w:t>
      </w:r>
      <w:proofErr w:type="spellEnd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залежить</w:t>
      </w:r>
      <w:proofErr w:type="spellEnd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proofErr w:type="spellStart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архітектурна</w:t>
      </w:r>
      <w:proofErr w:type="spellEnd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виразність</w:t>
      </w:r>
      <w:proofErr w:type="spellEnd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кладки. </w:t>
      </w:r>
    </w:p>
    <w:p w:rsidR="001B7665" w:rsidRPr="00A1242C" w:rsidRDefault="001B7665" w:rsidP="001B7665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Найчастіше</w:t>
      </w:r>
      <w:proofErr w:type="spellEnd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швам </w:t>
      </w:r>
      <w:proofErr w:type="spellStart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надають</w:t>
      </w:r>
      <w:proofErr w:type="spellEnd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опуклу</w:t>
      </w:r>
      <w:proofErr w:type="spellEnd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увігнуту</w:t>
      </w:r>
      <w:proofErr w:type="spellEnd"/>
      <w:proofErr w:type="gramStart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,</w:t>
      </w:r>
      <w:proofErr w:type="gramEnd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заглиблену</w:t>
      </w:r>
      <w:proofErr w:type="spellEnd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однозрізну</w:t>
      </w:r>
      <w:proofErr w:type="spellEnd"/>
      <w:r w:rsidRPr="001B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форму</w:t>
      </w:r>
    </w:p>
    <w:p w:rsidR="00A1242C" w:rsidRPr="00A1242C" w:rsidRDefault="00A1242C" w:rsidP="00A124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</w:p>
    <w:p w:rsidR="006010D0" w:rsidRDefault="006010D0">
      <w:pPr>
        <w:rPr>
          <w:lang w:val="uk-UA"/>
        </w:rPr>
      </w:pPr>
    </w:p>
    <w:p w:rsidR="001B7665" w:rsidRDefault="001B7665">
      <w:pPr>
        <w:rPr>
          <w:lang w:val="uk-UA"/>
        </w:rPr>
      </w:pPr>
    </w:p>
    <w:p w:rsidR="001B7665" w:rsidRDefault="001B7665">
      <w:pPr>
        <w:rPr>
          <w:lang w:val="uk-UA"/>
        </w:rPr>
      </w:pPr>
    </w:p>
    <w:p w:rsidR="001B7665" w:rsidRDefault="001B7665">
      <w:pPr>
        <w:rPr>
          <w:lang w:val="uk-UA"/>
        </w:rPr>
      </w:pPr>
    </w:p>
    <w:p w:rsidR="001B7665" w:rsidRDefault="001B7665">
      <w:pPr>
        <w:rPr>
          <w:lang w:val="uk-UA"/>
        </w:rPr>
      </w:pPr>
    </w:p>
    <w:p w:rsidR="001B7665" w:rsidRDefault="001B7665">
      <w:pPr>
        <w:rPr>
          <w:lang w:val="uk-UA"/>
        </w:rPr>
      </w:pPr>
    </w:p>
    <w:p w:rsidR="001B7665" w:rsidRDefault="001B7665">
      <w:pPr>
        <w:rPr>
          <w:lang w:val="uk-UA"/>
        </w:rPr>
      </w:pPr>
    </w:p>
    <w:p w:rsidR="001B7665" w:rsidRDefault="001B7665">
      <w:pPr>
        <w:rPr>
          <w:lang w:val="uk-UA"/>
        </w:rPr>
      </w:pPr>
    </w:p>
    <w:p w:rsidR="001B7665" w:rsidRDefault="001B766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7665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Контрольні запитання:</w:t>
      </w:r>
    </w:p>
    <w:p w:rsidR="00E51DD6" w:rsidRDefault="00E51DD6" w:rsidP="00E51DD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декоративне мурування?</w:t>
      </w:r>
    </w:p>
    <w:p w:rsidR="00E51DD6" w:rsidRDefault="00E51DD6" w:rsidP="00E51DD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відрізняється технологія виконання декоративного мурування від звичайного?</w:t>
      </w:r>
    </w:p>
    <w:p w:rsidR="00E51DD6" w:rsidRDefault="00E51DD6" w:rsidP="00E51DD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заводять перший зовнішньої  і внутрішньої верст при декоративному муруванні у 2 цеглини:</w:t>
      </w:r>
    </w:p>
    <w:p w:rsidR="00E51DD6" w:rsidRDefault="00E51DD6" w:rsidP="00E51DD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ложками;</w:t>
      </w:r>
    </w:p>
    <w:p w:rsidR="00E51DD6" w:rsidRDefault="00E51DD6" w:rsidP="00E51DD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зовнішню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версту-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тичками,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внутрішню-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ложками;</w:t>
      </w:r>
    </w:p>
    <w:p w:rsidR="00E51DD6" w:rsidRDefault="00E51DD6" w:rsidP="00E51DD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тичками</w:t>
      </w:r>
    </w:p>
    <w:p w:rsidR="00E51DD6" w:rsidRDefault="00E51DD6" w:rsidP="00E51D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4. Чи можна пофарбувати цеглу в інші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коляра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51DD6" w:rsidRPr="00E51DD6" w:rsidRDefault="00E51DD6" w:rsidP="00E51D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5. Чи потрібно обов’язково розшивати шви при лицьовому та декоративному муруванні?</w:t>
      </w:r>
    </w:p>
    <w:p w:rsidR="00E476B7" w:rsidRDefault="00E51DD6" w:rsidP="00E51D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Домашнє завдання: </w:t>
      </w:r>
      <w:r w:rsidRPr="00834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Підручник:  Нікуліна А.С., Заславська С.І., Матвєєв Г.П. </w:t>
      </w:r>
      <w:r w:rsidRPr="008343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КАМ’ЯНІ РОБОТИ</w:t>
      </w:r>
      <w:r w:rsidRPr="00834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( інтегрований курс мод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ульного навчання) ,  частина ІІІ</w:t>
      </w:r>
      <w:r w:rsidRPr="00834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стор. </w:t>
      </w:r>
      <w:r w:rsidR="00E476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56-74. </w:t>
      </w:r>
    </w:p>
    <w:p w:rsidR="00E51DD6" w:rsidRDefault="00E476B7" w:rsidP="00E476B7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(проаналізувати </w:t>
      </w:r>
      <w:r w:rsidR="007742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чому різниця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та</w:t>
      </w:r>
      <w:r w:rsidRPr="00E476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742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ІІ варіанту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багаторядної ложкової кладки з асиметричним  малюнком)</w:t>
      </w:r>
    </w:p>
    <w:p w:rsidR="00E476B7" w:rsidRPr="00E476B7" w:rsidRDefault="00E476B7" w:rsidP="00E476B7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Звернути увагу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декоративно-рельефну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кладку</w:t>
      </w:r>
    </w:p>
    <w:p w:rsidR="0091467A" w:rsidRDefault="0091467A" w:rsidP="0091467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</w:pPr>
      <w:bookmarkStart w:id="0" w:name="_GoBack"/>
    </w:p>
    <w:p w:rsidR="0091467A" w:rsidRPr="0091467A" w:rsidRDefault="0091467A" w:rsidP="0091467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</w:pPr>
      <w:r w:rsidRPr="0091467A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 xml:space="preserve">Відповіді надсилати на </w:t>
      </w:r>
      <w:proofErr w:type="spellStart"/>
      <w:r w:rsidRPr="0091467A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>ел</w:t>
      </w:r>
      <w:proofErr w:type="spellEnd"/>
      <w:r w:rsidRPr="0091467A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 xml:space="preserve"> пошту: </w:t>
      </w:r>
      <w:hyperlink r:id="rId17" w:history="1">
        <w:r w:rsidRPr="0091467A">
          <w:rPr>
            <w:rStyle w:val="a6"/>
            <w:rFonts w:ascii="Times New Roman" w:hAnsi="Times New Roman" w:cs="Times New Roman"/>
            <w:sz w:val="28"/>
            <w:szCs w:val="28"/>
            <w:shd w:val="clear" w:color="auto" w:fill="F6F6F6"/>
            <w:lang w:val="en-US"/>
          </w:rPr>
          <w:t>vkozyrenko</w:t>
        </w:r>
        <w:r w:rsidRPr="0091467A">
          <w:rPr>
            <w:rStyle w:val="a6"/>
            <w:rFonts w:ascii="Times New Roman" w:hAnsi="Times New Roman" w:cs="Times New Roman"/>
            <w:sz w:val="28"/>
            <w:szCs w:val="28"/>
            <w:shd w:val="clear" w:color="auto" w:fill="F6F6F6"/>
          </w:rPr>
          <w:t>17@</w:t>
        </w:r>
        <w:r w:rsidRPr="0091467A">
          <w:rPr>
            <w:rStyle w:val="a6"/>
            <w:rFonts w:ascii="Times New Roman" w:hAnsi="Times New Roman" w:cs="Times New Roman"/>
            <w:sz w:val="28"/>
            <w:szCs w:val="28"/>
            <w:shd w:val="clear" w:color="auto" w:fill="F6F6F6"/>
            <w:lang w:val="en-US"/>
          </w:rPr>
          <w:t>gmail</w:t>
        </w:r>
        <w:r w:rsidRPr="0091467A">
          <w:rPr>
            <w:rStyle w:val="a6"/>
            <w:rFonts w:ascii="Times New Roman" w:hAnsi="Times New Roman" w:cs="Times New Roman"/>
            <w:sz w:val="28"/>
            <w:szCs w:val="28"/>
            <w:shd w:val="clear" w:color="auto" w:fill="F6F6F6"/>
          </w:rPr>
          <w:t>.</w:t>
        </w:r>
        <w:r w:rsidRPr="0091467A">
          <w:rPr>
            <w:rStyle w:val="a6"/>
            <w:rFonts w:ascii="Times New Roman" w:hAnsi="Times New Roman" w:cs="Times New Roman"/>
            <w:sz w:val="28"/>
            <w:szCs w:val="28"/>
            <w:shd w:val="clear" w:color="auto" w:fill="F6F6F6"/>
            <w:lang w:val="en-US"/>
          </w:rPr>
          <w:t>com</w:t>
        </w:r>
      </w:hyperlink>
      <w:r w:rsidRPr="0091467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91467A" w:rsidRPr="0091467A" w:rsidRDefault="0091467A" w:rsidP="0091467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</w:pPr>
      <w:r w:rsidRPr="0091467A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 xml:space="preserve">або </w:t>
      </w:r>
      <w:proofErr w:type="spellStart"/>
      <w:r w:rsidRPr="0091467A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>вайбер</w:t>
      </w:r>
      <w:proofErr w:type="spellEnd"/>
      <w:r w:rsidRPr="0091467A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 xml:space="preserve"> 0505118386</w:t>
      </w:r>
    </w:p>
    <w:bookmarkEnd w:id="0"/>
    <w:p w:rsidR="00E51DD6" w:rsidRPr="00E51DD6" w:rsidRDefault="00E51DD6" w:rsidP="00E51DD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51DD6" w:rsidRPr="00E5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02AB"/>
    <w:multiLevelType w:val="multilevel"/>
    <w:tmpl w:val="34BA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36EAD"/>
    <w:multiLevelType w:val="hybridMultilevel"/>
    <w:tmpl w:val="EAEA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9384F"/>
    <w:multiLevelType w:val="multilevel"/>
    <w:tmpl w:val="B7A0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1C2EF8"/>
    <w:multiLevelType w:val="hybridMultilevel"/>
    <w:tmpl w:val="EE303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829D2"/>
    <w:multiLevelType w:val="multilevel"/>
    <w:tmpl w:val="2032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665936"/>
    <w:multiLevelType w:val="multilevel"/>
    <w:tmpl w:val="87B4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BA"/>
    <w:rsid w:val="001B7665"/>
    <w:rsid w:val="00252D3F"/>
    <w:rsid w:val="006010D0"/>
    <w:rsid w:val="00774203"/>
    <w:rsid w:val="0091467A"/>
    <w:rsid w:val="00A1242C"/>
    <w:rsid w:val="00AC47BA"/>
    <w:rsid w:val="00E476B7"/>
    <w:rsid w:val="00E5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4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1DD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14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4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1DD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14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mailto:vkozyrenko17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Козыренко</dc:creator>
  <cp:keywords/>
  <dc:description/>
  <cp:lastModifiedBy>Виктория Козыренко</cp:lastModifiedBy>
  <cp:revision>4</cp:revision>
  <dcterms:created xsi:type="dcterms:W3CDTF">2020-03-18T09:08:00Z</dcterms:created>
  <dcterms:modified xsi:type="dcterms:W3CDTF">2020-03-27T05:27:00Z</dcterms:modified>
</cp:coreProperties>
</file>