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E75" w:rsidRPr="00371E75" w:rsidRDefault="00700DF2" w:rsidP="00371E75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Дата:1.04.20.  Група:</w:t>
      </w:r>
      <w:proofErr w:type="spellStart"/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МШ</w:t>
      </w:r>
      <w:proofErr w:type="spellEnd"/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-1</w:t>
      </w:r>
      <w:r w:rsidR="00371E75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3.</w:t>
      </w:r>
    </w:p>
    <w:p w:rsidR="00371E75" w:rsidRPr="00371E75" w:rsidRDefault="00371E75" w:rsidP="00371E75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</w:pPr>
    </w:p>
    <w:p w:rsidR="00371E75" w:rsidRPr="00371E75" w:rsidRDefault="00371E75" w:rsidP="00371E75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Тема уроку</w:t>
      </w:r>
      <w:r w:rsidRPr="00371E75"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  <w:t>.</w:t>
      </w:r>
      <w:r w:rsidRPr="00371E75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Основні заходи безпеки при проведенні стрільб </w:t>
      </w: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В тирі </w:t>
      </w:r>
      <w:r w:rsidRPr="00371E75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та на військовому стрільбищі. Організація і порядок проведення стрільби із стрілецької зброї. </w:t>
      </w:r>
    </w:p>
    <w:p w:rsidR="00371E75" w:rsidRDefault="00371E75" w:rsidP="00371E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</w:p>
    <w:p w:rsidR="00371E75" w:rsidRDefault="00371E75" w:rsidP="00371E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Під час вивчення даної теми необхідно вивчити.</w:t>
      </w:r>
    </w:p>
    <w:p w:rsidR="00371E75" w:rsidRDefault="00371E75" w:rsidP="00371E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</w:p>
    <w:p w:rsidR="00371E75" w:rsidRPr="00371E75" w:rsidRDefault="00371E75" w:rsidP="00371E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</w:pPr>
      <w:r w:rsidRPr="00371E75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1.Заходи безпеки під час проведення стрільби</w:t>
      </w:r>
    </w:p>
    <w:p w:rsidR="00371E75" w:rsidRPr="00371E75" w:rsidRDefault="00371E75" w:rsidP="00371E7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</w:p>
    <w:p w:rsidR="00371E75" w:rsidRPr="00371E75" w:rsidRDefault="00371E75" w:rsidP="00371E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Категорично забороняється:</w:t>
      </w:r>
    </w:p>
    <w:p w:rsidR="00371E75" w:rsidRPr="00371E75" w:rsidRDefault="00371E75" w:rsidP="00371E75">
      <w:pPr>
        <w:numPr>
          <w:ilvl w:val="0"/>
          <w:numId w:val="1"/>
        </w:numPr>
        <w:tabs>
          <w:tab w:val="num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Заряджати</w:t>
      </w:r>
    </w:p>
    <w:p w:rsidR="00371E75" w:rsidRPr="00371E75" w:rsidRDefault="00371E75" w:rsidP="00371E75">
      <w:pPr>
        <w:numPr>
          <w:ilvl w:val="0"/>
          <w:numId w:val="1"/>
        </w:numPr>
        <w:tabs>
          <w:tab w:val="num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зброю бойовими та холостими патронами до</w:t>
      </w:r>
      <w:r w:rsidRPr="00371E75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r w:rsidRPr="00371E75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сигналу „ВОГОНЬ” (команди керівника);</w:t>
      </w:r>
    </w:p>
    <w:p w:rsidR="00371E75" w:rsidRPr="00371E75" w:rsidRDefault="00371E75" w:rsidP="00371E75">
      <w:pPr>
        <w:numPr>
          <w:ilvl w:val="0"/>
          <w:numId w:val="1"/>
        </w:numPr>
        <w:tabs>
          <w:tab w:val="num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направляти зброю на людей, в бік або у тил стрільбища незалежно від того, заряджена вона чи ні;</w:t>
      </w:r>
    </w:p>
    <w:p w:rsidR="00371E75" w:rsidRPr="00371E75" w:rsidRDefault="00371E75" w:rsidP="00371E75">
      <w:pPr>
        <w:numPr>
          <w:ilvl w:val="0"/>
          <w:numId w:val="1"/>
        </w:numPr>
        <w:tabs>
          <w:tab w:val="num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відкривати та вести вогонь з несправної зброї, несправними боєприпасами, за межі небезпечних напрямків стрільби, при піднятому білому прапорі на командному пункті та укриттях (бліндажах), по бліндажах, незалежно від того, знаходяться у них люди чи ні, а також по інших спорудах ( вишках, тригонометричних пунктах та декоративному обладнанню);</w:t>
      </w:r>
    </w:p>
    <w:p w:rsidR="00371E75" w:rsidRPr="00371E75" w:rsidRDefault="00371E75" w:rsidP="00371E75">
      <w:pPr>
        <w:numPr>
          <w:ilvl w:val="0"/>
          <w:numId w:val="1"/>
        </w:numPr>
        <w:tabs>
          <w:tab w:val="num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залишати де б то не було заряджену зброю або передавати її іншим особам, залишати на вогневій позиції (місці для стрільби) індивідуальну зброю без команди керівника (командира);</w:t>
      </w:r>
    </w:p>
    <w:p w:rsidR="00371E75" w:rsidRPr="00371E75" w:rsidRDefault="00371E75" w:rsidP="00371E75">
      <w:pPr>
        <w:numPr>
          <w:ilvl w:val="0"/>
          <w:numId w:val="1"/>
        </w:numPr>
        <w:tabs>
          <w:tab w:val="num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малокаліберна зброя переноситься до міста проведення стрільб в футлярах, чохлах або спеціальних ящиках під наглядом військових керівників. Бойова зброя і патрони доставляються на стрільбище де видаються керівнику, який після закінчення стрільб зобов’язаний здати зброю, невикористані патрони та гільзи на пункт боєпостачання. Малокаліберні патрони видаються військовим керівником, бойові патрони – спеціальними роздавальниками боєприпасів. Для проведення стрільби керівник викликає на вихідне положення тільки чергову зміну, решта </w:t>
      </w:r>
      <w:proofErr w:type="spellStart"/>
      <w:r w:rsidRPr="00371E75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навчаємих</w:t>
      </w:r>
      <w:proofErr w:type="spellEnd"/>
      <w:r w:rsidRPr="00371E75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знаходяться на своїх учбових місцях, де з ними відпрацьовуються інші питання, з черговою зміною керівник відпрацьовує всі елементи </w:t>
      </w:r>
      <w:proofErr w:type="spellStart"/>
      <w:r w:rsidRPr="00371E75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ізготовки</w:t>
      </w:r>
      <w:proofErr w:type="spellEnd"/>
      <w:r w:rsidRPr="00371E75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 та здійснення пострілу, спостерігає за дотриманням заходів безпеки.</w:t>
      </w:r>
    </w:p>
    <w:p w:rsidR="00371E75" w:rsidRPr="00371E75" w:rsidRDefault="00371E75" w:rsidP="00371E75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71E75" w:rsidRPr="00371E75" w:rsidRDefault="00371E75" w:rsidP="00371E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371E75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 xml:space="preserve">2.Правила поведінки під час </w:t>
      </w:r>
      <w:r w:rsidRPr="00371E75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val="uk-UA" w:eastAsia="ru-RU"/>
        </w:rPr>
        <w:t>стрільби в тирі та на стрільбищі.</w:t>
      </w:r>
    </w:p>
    <w:p w:rsidR="00371E75" w:rsidRPr="00371E75" w:rsidRDefault="00371E75" w:rsidP="00371E75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71E75" w:rsidRPr="00371E75" w:rsidRDefault="00371E75" w:rsidP="00371E75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Щоб не допустити нещасних випадків і гарантувати безпеку тих, хто стріляє, і тих, хто перебуває на стріль</w:t>
      </w: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бищі або в тирі.</w:t>
      </w:r>
    </w:p>
    <w:p w:rsidR="00371E75" w:rsidRPr="00371E75" w:rsidRDefault="00371E75" w:rsidP="00371E75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Категорично забороняється:</w:t>
      </w:r>
    </w:p>
    <w:p w:rsidR="00371E75" w:rsidRPr="00371E75" w:rsidRDefault="00371E75" w:rsidP="00371E75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1.Знаходячись поза лінією вогню готуватися до стрільби і прицілюватися у людей, мішені або інші предмети, незалежно від того, заряджена зброя чи ні.</w:t>
      </w:r>
    </w:p>
    <w:p w:rsidR="00371E75" w:rsidRPr="00371E75" w:rsidRDefault="00371E75" w:rsidP="00371E75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2.Стріляти з несправної чи не приведеної до нормального бою зброї.</w:t>
      </w:r>
    </w:p>
    <w:p w:rsidR="00371E75" w:rsidRPr="00371E75" w:rsidRDefault="00371E75" w:rsidP="00371E75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3.Залишати зброю на лінії вогню заряджену або з закритим затвором.</w:t>
      </w:r>
    </w:p>
    <w:p w:rsidR="00371E75" w:rsidRPr="00371E75" w:rsidRDefault="00371E75" w:rsidP="00371E75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4.Передавати зброю будь-кому. Виносити заряджену зброю з лінії вогню.</w:t>
      </w:r>
    </w:p>
    <w:p w:rsidR="00371E75" w:rsidRPr="00371E75" w:rsidRDefault="00371E75" w:rsidP="00371E75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5.Стріляти чи заряджати зброю на лінії вогню без команди керівника стрільби.</w:t>
      </w:r>
    </w:p>
    <w:p w:rsidR="00371E75" w:rsidRPr="00371E75" w:rsidRDefault="00371E75" w:rsidP="00371E75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6.Стріляти не в свою мішень.</w:t>
      </w:r>
    </w:p>
    <w:p w:rsidR="00371E75" w:rsidRPr="00371E75" w:rsidRDefault="00371E75" w:rsidP="00371E75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7.Стріляти по предметам, які не мають відношення до виконання вправи (лампочкам, рамам, тросам).</w:t>
      </w:r>
    </w:p>
    <w:p w:rsidR="00371E75" w:rsidRPr="00371E75" w:rsidRDefault="00371E75" w:rsidP="00371E75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8.Спрямовувати зброю на лінії вогню в сторони або назад від напряму стрільби.</w:t>
      </w:r>
    </w:p>
    <w:p w:rsidR="00371E75" w:rsidRPr="00371E75" w:rsidRDefault="00371E75" w:rsidP="00371E75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Стрілець повинен:</w:t>
      </w:r>
    </w:p>
    <w:p w:rsidR="00371E75" w:rsidRPr="00371E75" w:rsidRDefault="00371E75" w:rsidP="00371E75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9. Негайно припинити стрільбу, якщо в зоні стрільби з’явилися люди, тварини, техніка або інші предмети.</w:t>
      </w:r>
    </w:p>
    <w:p w:rsidR="00371E75" w:rsidRPr="00371E75" w:rsidRDefault="00371E75" w:rsidP="00371E75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10. Якщо в ході стрільби виникли затримки (осічка, не викидання гільзи та ін.) – звертатися до керівника стрільби голосом: «Перший затримка!».</w:t>
      </w:r>
    </w:p>
    <w:p w:rsidR="00371E75" w:rsidRPr="00371E75" w:rsidRDefault="00371E75" w:rsidP="00371E75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11. Оглядати зброю до і після стрільби, до і після занять.</w:t>
      </w:r>
    </w:p>
    <w:p w:rsidR="00371E75" w:rsidRPr="00371E75" w:rsidRDefault="00371E75" w:rsidP="00371E75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12. Після закінчення стрільби обов’язково збирати гільзи і невикористані патрони та здати їх керівнику стрільби.    </w:t>
      </w:r>
    </w:p>
    <w:p w:rsidR="00371E75" w:rsidRPr="00371E75" w:rsidRDefault="00371E75" w:rsidP="00371E75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71E75" w:rsidRPr="00371E75" w:rsidRDefault="00371E75" w:rsidP="00371E75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Необхідно пам'ятати, що зброю можна заряджати тільки на лінії вогню після команди керівники «Заряд</w:t>
      </w: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 xml:space="preserve">жай!». </w:t>
      </w:r>
    </w:p>
    <w:p w:rsidR="00371E75" w:rsidRPr="00371E75" w:rsidRDefault="00371E75" w:rsidP="00371E75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Патрони видаються за розпорядженням керівни</w:t>
      </w: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ка стрільби лише на лінії вогню. Якщо попадання пере</w:t>
      </w: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віряються після кожного пострілу, то видають лише по одному патрону.</w:t>
      </w:r>
    </w:p>
    <w:p w:rsidR="00371E75" w:rsidRPr="00371E75" w:rsidRDefault="00371E75" w:rsidP="00371E75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Під час перевезення (перенесення) навчальної зброї (мало</w:t>
      </w: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каліберних та пневматичних гвинтівок) вона повинна бути розряджена й обов'язково зачохлена. Переносити зброю у навчальних приміщеннях і на заняттях у полі, у вогневому класі (містечку), тирі можна тільки в поло</w:t>
      </w: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женні «на ремінь» чи «на плече».</w:t>
      </w:r>
    </w:p>
    <w:p w:rsidR="00371E75" w:rsidRPr="00371E75" w:rsidRDefault="00371E75" w:rsidP="00371E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371E75" w:rsidRPr="00371E75" w:rsidRDefault="00371E75" w:rsidP="00371E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  <w:r w:rsidRPr="00371E75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 xml:space="preserve">3.Організація і порядок проведення стрільби із стрілецької зброї. </w:t>
      </w:r>
    </w:p>
    <w:p w:rsidR="00371E75" w:rsidRPr="00371E75" w:rsidRDefault="00371E75" w:rsidP="00371E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</w:p>
    <w:p w:rsidR="00371E75" w:rsidRPr="00371E75" w:rsidRDefault="00371E75" w:rsidP="00371E75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371E75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Стрільба здійснюється у стрілецькому тирі. Стрілецький тир призначений для проведення практичних занять з вогневої підготовки. Перед стрільбою учні розподіляються на зміни. У кожній зміні призначається старший, з числа тих, хто веде стрільбу. Перша зміна шикується на вихідному рубежі, наступна – готується зайняти їх місце під керівництвом командирів відділень вивчають окремі питання програми.</w:t>
      </w:r>
    </w:p>
    <w:p w:rsidR="00371E75" w:rsidRPr="00371E75" w:rsidRDefault="00371E75" w:rsidP="00371E75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371E75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Прибувши на вихідний рубіж, старший зміни доповідає викладачу про готовність до стрільби, наприклад,: </w:t>
      </w:r>
      <w:proofErr w:type="spellStart"/>
      <w:r w:rsidRPr="00371E75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„Товариш</w:t>
      </w:r>
      <w:proofErr w:type="spellEnd"/>
      <w:r w:rsidRPr="00371E75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капітан, перша зміна стріляючих  у кількості шести осіб для виконання вправ вишикувана. Старший зміни учень </w:t>
      </w:r>
      <w:proofErr w:type="spellStart"/>
      <w:r w:rsidRPr="00371E75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Іванов.”</w:t>
      </w:r>
      <w:proofErr w:type="spellEnd"/>
    </w:p>
    <w:p w:rsidR="00371E75" w:rsidRPr="00371E75" w:rsidRDefault="00371E75" w:rsidP="00371E75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</w:p>
    <w:p w:rsidR="00371E75" w:rsidRPr="00371E75" w:rsidRDefault="00371E75" w:rsidP="00371E75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371E75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Після сигналу </w:t>
      </w:r>
      <w:proofErr w:type="spellStart"/>
      <w:r w:rsidRPr="00371E75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„Слухайте</w:t>
      </w:r>
      <w:proofErr w:type="spellEnd"/>
      <w:r w:rsidRPr="00371E75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всі!” або команди, яка заміняє цей сигнал, керівник стрільб на вихідному рубежі </w:t>
      </w:r>
      <w:r w:rsidRPr="00371E75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видає кожному стріляючому зброю</w:t>
      </w:r>
      <w:r w:rsidRPr="00371E75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. </w:t>
      </w:r>
    </w:p>
    <w:p w:rsidR="00371E75" w:rsidRPr="00371E75" w:rsidRDefault="00371E75" w:rsidP="00371E75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371E75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Стріляючі, отримав зброю, самостійно оглядають її. За сигналом </w:t>
      </w:r>
      <w:proofErr w:type="spellStart"/>
      <w:r w:rsidRPr="00371E75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„Вогонь”</w:t>
      </w:r>
      <w:proofErr w:type="spellEnd"/>
      <w:r w:rsidRPr="00371E75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або за командою, яка замінює його, керівник стрільб віддає наказ: </w:t>
      </w:r>
      <w:proofErr w:type="spellStart"/>
      <w:r w:rsidRPr="00371E75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„Зміна</w:t>
      </w:r>
      <w:proofErr w:type="spellEnd"/>
      <w:r w:rsidRPr="00371E75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, на вогневий рубіж (рубіж відкриття вогню) кроком руш!”. Отримав наказ,  зміна виходить на вогневий рубіж і самостійно зупиняється. </w:t>
      </w:r>
    </w:p>
    <w:p w:rsidR="00371E75" w:rsidRPr="00371E75" w:rsidRDefault="00371E75" w:rsidP="00371E75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371E75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Отримав патрони, стріляючий оглядає їх і доповідає керівнику стрільб, наприклад: „ Товариш капітан, учень Морозов стільки-то патронів </w:t>
      </w:r>
      <w:proofErr w:type="spellStart"/>
      <w:r w:rsidRPr="00371E75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отримав”</w:t>
      </w:r>
      <w:proofErr w:type="spellEnd"/>
      <w:r w:rsidRPr="00371E75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. Для приготування до стрільби керівник віддає наказ: „ Зміна, лежачі – </w:t>
      </w:r>
      <w:proofErr w:type="spellStart"/>
      <w:r w:rsidRPr="00371E75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заряджай”</w:t>
      </w:r>
      <w:proofErr w:type="spellEnd"/>
      <w:r w:rsidRPr="00371E75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. Приготувавшись до стрільби, стріляючий доповідає: „ Учень Павлов до стрільби </w:t>
      </w:r>
      <w:proofErr w:type="spellStart"/>
      <w:r w:rsidRPr="00371E75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готовий”</w:t>
      </w:r>
      <w:proofErr w:type="spellEnd"/>
      <w:r w:rsidRPr="00371E75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. За командою </w:t>
      </w:r>
      <w:proofErr w:type="spellStart"/>
      <w:r w:rsidRPr="00371E75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„Вогонь</w:t>
      </w:r>
      <w:proofErr w:type="spellEnd"/>
      <w:r w:rsidRPr="00371E75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!” стріляючі ведуть вогонь і після закінчення стрільби кожен з них доповідає: „ Учень Іванов стрільбу закінчив!”. </w:t>
      </w:r>
    </w:p>
    <w:p w:rsidR="00371E75" w:rsidRPr="00371E75" w:rsidRDefault="00371E75" w:rsidP="00371E75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371E75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Після доповіді стріляючих про закінчення стрільб віддається наказ: </w:t>
      </w:r>
      <w:proofErr w:type="spellStart"/>
      <w:r w:rsidRPr="00371E75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„Стій</w:t>
      </w:r>
      <w:proofErr w:type="spellEnd"/>
      <w:r w:rsidRPr="00371E75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!”, </w:t>
      </w:r>
      <w:proofErr w:type="spellStart"/>
      <w:r w:rsidRPr="00371E75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„Розряджай</w:t>
      </w:r>
      <w:proofErr w:type="spellEnd"/>
      <w:r w:rsidRPr="00371E75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!”. Стріляючі розряджають зброю і доповідають: </w:t>
      </w:r>
      <w:proofErr w:type="spellStart"/>
      <w:r w:rsidRPr="00371E75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„Зброя</w:t>
      </w:r>
      <w:proofErr w:type="spellEnd"/>
      <w:r w:rsidRPr="00371E75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розряджена!”. Керівник стрільб віддає наказ: </w:t>
      </w:r>
      <w:proofErr w:type="spellStart"/>
      <w:r w:rsidRPr="00371E75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„Зброю</w:t>
      </w:r>
      <w:proofErr w:type="spellEnd"/>
      <w:r w:rsidRPr="00371E75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до огляду!”, оглядає зброю. Віддає наказ: </w:t>
      </w:r>
      <w:proofErr w:type="spellStart"/>
      <w:r w:rsidRPr="00371E75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„Зміна</w:t>
      </w:r>
      <w:proofErr w:type="spellEnd"/>
      <w:r w:rsidRPr="00371E75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, встати!”, наказує стріляючим зібрати та здати гільзи</w:t>
      </w:r>
    </w:p>
    <w:p w:rsidR="00371E75" w:rsidRDefault="00371E75" w:rsidP="00371E75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371E75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Керівник стрільб підводить стріляючих зі зброєю до цілей для їх огляду. Стріляючі зупиняються в одному кроці від цілей, оглядають їх та доповідають керівнику про наслідки стрільби: </w:t>
      </w:r>
      <w:proofErr w:type="spellStart"/>
      <w:r w:rsidRPr="00371E75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„Товаришу</w:t>
      </w:r>
      <w:proofErr w:type="spellEnd"/>
      <w:r w:rsidRPr="00371E75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капітан, учень Іванов виконав вправу стрільби з малокаліберної гвинтівки, уразив ціль трьома кулями, вибив 20 </w:t>
      </w:r>
      <w:proofErr w:type="spellStart"/>
      <w:r w:rsidRPr="00371E75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очок”</w:t>
      </w:r>
      <w:proofErr w:type="spellEnd"/>
      <w:r w:rsidRPr="00371E75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.</w:t>
      </w:r>
    </w:p>
    <w:p w:rsidR="00371E75" w:rsidRPr="00371E75" w:rsidRDefault="00371E75" w:rsidP="00371E75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</w:p>
    <w:p w:rsidR="00371E75" w:rsidRPr="00371E75" w:rsidRDefault="00371E75" w:rsidP="00371E75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uk-UA" w:eastAsia="ru-RU"/>
        </w:rPr>
      </w:pPr>
      <w:r w:rsidRPr="00371E75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uk-UA" w:eastAsia="ru-RU"/>
        </w:rPr>
        <w:t>Питання для закріплення знань:</w:t>
      </w:r>
    </w:p>
    <w:p w:rsidR="00371E75" w:rsidRPr="00371E75" w:rsidRDefault="00371E75" w:rsidP="00371E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Основні заходи безпеки при проведенні стрільби.</w:t>
      </w: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</w:t>
      </w:r>
    </w:p>
    <w:p w:rsidR="00371E75" w:rsidRPr="00371E75" w:rsidRDefault="00371E75" w:rsidP="00371E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Хто має право буди допущеним до стрільби?</w:t>
      </w: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</w:t>
      </w:r>
    </w:p>
    <w:p w:rsidR="00371E75" w:rsidRPr="00371E75" w:rsidRDefault="00371E75" w:rsidP="00371E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 якою командою зміна відбуває на вогневий рубіж?</w:t>
      </w: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</w:t>
      </w:r>
    </w:p>
    <w:p w:rsidR="00371E75" w:rsidRPr="00371E75" w:rsidRDefault="00371E75" w:rsidP="00371E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Форма доповіді керівнику про результати стрільби.</w:t>
      </w: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</w:t>
      </w:r>
    </w:p>
    <w:p w:rsidR="00371E75" w:rsidRPr="00371E75" w:rsidRDefault="00371E75" w:rsidP="00371E75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Які бувають положення для стрільби?</w:t>
      </w: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</w:t>
      </w:r>
    </w:p>
    <w:p w:rsidR="00371E75" w:rsidRPr="00371E75" w:rsidRDefault="00371E75" w:rsidP="00371E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Порядок приготування до стрільби.</w:t>
      </w: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</w:t>
      </w:r>
    </w:p>
    <w:p w:rsidR="00371E75" w:rsidRPr="00371E75" w:rsidRDefault="00371E75" w:rsidP="00371E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371E75" w:rsidRPr="00371E75" w:rsidRDefault="00371E75" w:rsidP="00371E75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 w:rsidRPr="00371E75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ДОМАШНЄ ЗАВДАННЯ</w:t>
      </w:r>
    </w:p>
    <w:p w:rsidR="00371E75" w:rsidRPr="00371E75" w:rsidRDefault="00371E75" w:rsidP="00371E75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1.Самостійно відпрацювати та закріпити викладений матеріал.</w:t>
      </w:r>
    </w:p>
    <w:p w:rsidR="00371E75" w:rsidRPr="00371E75" w:rsidRDefault="00371E75" w:rsidP="00371E75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A50FD8" w:rsidRPr="00371E75" w:rsidRDefault="00700DF2">
      <w:pPr>
        <w:rPr>
          <w:lang w:val="uk-UA"/>
        </w:rPr>
      </w:pPr>
    </w:p>
    <w:sectPr w:rsidR="00A50FD8" w:rsidRPr="00371E75" w:rsidSect="00764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50C31E5B"/>
    <w:multiLevelType w:val="hybridMultilevel"/>
    <w:tmpl w:val="927C0C6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4E501D"/>
    <w:multiLevelType w:val="multilevel"/>
    <w:tmpl w:val="24F2A174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E75"/>
    <w:rsid w:val="00371E75"/>
    <w:rsid w:val="00553631"/>
    <w:rsid w:val="00700DF2"/>
    <w:rsid w:val="00764B5F"/>
    <w:rsid w:val="00824C37"/>
    <w:rsid w:val="00E25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71E75"/>
    <w:pPr>
      <w:spacing w:after="120" w:line="240" w:lineRule="auto"/>
    </w:pPr>
    <w:rPr>
      <w:rFonts w:ascii="Times New Roman" w:eastAsia="Times New Roman" w:hAnsi="Times New Roman" w:cs="Times New Roman"/>
      <w:color w:val="663300"/>
      <w:sz w:val="24"/>
      <w:szCs w:val="24"/>
      <w:lang w:val="uk-UA"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371E75"/>
    <w:rPr>
      <w:rFonts w:ascii="Times New Roman" w:eastAsia="Times New Roman" w:hAnsi="Times New Roman" w:cs="Times New Roman"/>
      <w:color w:val="663300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4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921</Words>
  <Characters>5252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2020-03-17T10:29:00Z</dcterms:created>
  <dcterms:modified xsi:type="dcterms:W3CDTF">2020-04-01T11:05:00Z</dcterms:modified>
</cp:coreProperties>
</file>