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6004A9"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Дата:2.04.20.  Група:М-2</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6004A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6004A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w:t>
      </w:r>
      <w:proofErr w:type="spellStart"/>
      <w:r w:rsidRPr="004154D0">
        <w:rPr>
          <w:rFonts w:ascii="Times New Roman" w:eastAsia="Times New Roman" w:hAnsi="Times New Roman" w:cs="Times New Roman"/>
          <w:color w:val="663300"/>
          <w:sz w:val="20"/>
          <w:szCs w:val="20"/>
          <w:lang w:val="uk-UA" w:eastAsia="ru-RU"/>
        </w:rPr>
        <w:t>раневі</w:t>
      </w:r>
      <w:proofErr w:type="spellEnd"/>
      <w:r w:rsidRPr="004154D0">
        <w:rPr>
          <w:rFonts w:ascii="Times New Roman" w:eastAsia="Times New Roman" w:hAnsi="Times New Roman" w:cs="Times New Roman"/>
          <w:color w:val="663300"/>
          <w:sz w:val="20"/>
          <w:szCs w:val="20"/>
          <w:lang w:val="uk-UA" w:eastAsia="ru-RU"/>
        </w:rPr>
        <w:t xml:space="preserve">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proofErr w:type="spellStart"/>
      <w:r w:rsidRPr="004154D0">
        <w:rPr>
          <w:rFonts w:ascii="Times New Roman" w:eastAsia="Times New Roman" w:hAnsi="Times New Roman" w:cs="Times New Roman"/>
          <w:b/>
          <w:i/>
          <w:color w:val="663300"/>
          <w:sz w:val="20"/>
          <w:szCs w:val="20"/>
          <w:lang w:val="uk-UA" w:eastAsia="ru-RU"/>
        </w:rPr>
        <w:t>розміжчені</w:t>
      </w:r>
      <w:proofErr w:type="spellEnd"/>
      <w:r w:rsidRPr="004154D0">
        <w:rPr>
          <w:rFonts w:ascii="Times New Roman" w:eastAsia="Times New Roman" w:hAnsi="Times New Roman" w:cs="Times New Roman"/>
          <w:b/>
          <w:i/>
          <w:color w:val="663300"/>
          <w:sz w:val="20"/>
          <w:szCs w:val="20"/>
          <w:lang w:val="uk-UA" w:eastAsia="ru-RU"/>
        </w:rPr>
        <w:t xml:space="preserve">,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w:t>
      </w:r>
      <w:proofErr w:type="spellStart"/>
      <w:r w:rsidRPr="004154D0">
        <w:rPr>
          <w:rFonts w:ascii="Times New Roman" w:eastAsia="Times New Roman" w:hAnsi="Times New Roman" w:cs="Times New Roman"/>
          <w:color w:val="663300"/>
          <w:sz w:val="20"/>
          <w:szCs w:val="20"/>
          <w:lang w:val="uk-UA" w:eastAsia="ru-RU"/>
        </w:rPr>
        <w:t>малокров’я</w:t>
      </w:r>
      <w:proofErr w:type="spellEnd"/>
      <w:r w:rsidRPr="004154D0">
        <w:rPr>
          <w:rFonts w:ascii="Times New Roman" w:eastAsia="Times New Roman" w:hAnsi="Times New Roman" w:cs="Times New Roman"/>
          <w:color w:val="663300"/>
          <w:sz w:val="20"/>
          <w:szCs w:val="20"/>
          <w:lang w:val="uk-UA" w:eastAsia="ru-RU"/>
        </w:rPr>
        <w:t xml:space="preserve">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 xml:space="preserve">Перша </w:t>
      </w:r>
      <w:proofErr w:type="spellStart"/>
      <w:r w:rsidRPr="004154D0">
        <w:rPr>
          <w:rFonts w:ascii="Times New Roman" w:eastAsia="Times New Roman" w:hAnsi="Times New Roman" w:cs="Times New Roman"/>
          <w:b/>
          <w:color w:val="663300"/>
          <w:sz w:val="24"/>
          <w:szCs w:val="24"/>
          <w:lang w:eastAsia="ru-RU"/>
        </w:rPr>
        <w:t>допомога</w:t>
      </w:r>
      <w:proofErr w:type="spellEnd"/>
      <w:r w:rsidRPr="004154D0">
        <w:rPr>
          <w:rFonts w:ascii="Times New Roman" w:eastAsia="Times New Roman" w:hAnsi="Times New Roman" w:cs="Times New Roman"/>
          <w:b/>
          <w:color w:val="663300"/>
          <w:sz w:val="24"/>
          <w:szCs w:val="24"/>
          <w:lang w:eastAsia="ru-RU"/>
        </w:rPr>
        <w:t xml:space="preserve"> при </w:t>
      </w:r>
      <w:proofErr w:type="spellStart"/>
      <w:r w:rsidRPr="004154D0">
        <w:rPr>
          <w:rFonts w:ascii="Times New Roman" w:eastAsia="Times New Roman" w:hAnsi="Times New Roman" w:cs="Times New Roman"/>
          <w:b/>
          <w:color w:val="663300"/>
          <w:sz w:val="24"/>
          <w:szCs w:val="24"/>
          <w:lang w:eastAsia="ru-RU"/>
        </w:rPr>
        <w:t>внутрішніх</w:t>
      </w:r>
      <w:proofErr w:type="spellEnd"/>
      <w:r w:rsidRPr="004154D0">
        <w:rPr>
          <w:rFonts w:ascii="Times New Roman" w:eastAsia="Times New Roman" w:hAnsi="Times New Roman" w:cs="Times New Roman"/>
          <w:b/>
          <w:color w:val="663300"/>
          <w:sz w:val="24"/>
          <w:szCs w:val="24"/>
          <w:lang w:eastAsia="ru-RU"/>
        </w:rPr>
        <w:t xml:space="preserve"> та </w:t>
      </w:r>
      <w:proofErr w:type="spellStart"/>
      <w:r w:rsidRPr="004154D0">
        <w:rPr>
          <w:rFonts w:ascii="Times New Roman" w:eastAsia="Times New Roman" w:hAnsi="Times New Roman" w:cs="Times New Roman"/>
          <w:b/>
          <w:color w:val="663300"/>
          <w:sz w:val="24"/>
          <w:szCs w:val="24"/>
          <w:lang w:eastAsia="ru-RU"/>
        </w:rPr>
        <w:t>зовнішніх</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кровотечах</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 xml:space="preserve">недопустимо промивати рану водою, прикладати землю та інші так звані </w:t>
      </w:r>
      <w:proofErr w:type="spellStart"/>
      <w:r w:rsidRPr="004154D0">
        <w:rPr>
          <w:rFonts w:ascii="Times New Roman" w:eastAsia="Times New Roman" w:hAnsi="Times New Roman" w:cs="Times New Roman"/>
          <w:color w:val="663300"/>
          <w:sz w:val="20"/>
          <w:szCs w:val="20"/>
          <w:lang w:val="uk-UA" w:eastAsia="ru-RU"/>
        </w:rPr>
        <w:t>„народні</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ліки”</w:t>
      </w:r>
      <w:proofErr w:type="spellEnd"/>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 xml:space="preserve">кровотечі. Крім того, розрізняють помірні (крововтрата до 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середні (до 1000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великі (до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і дуже великі (крововтрата понад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w:t>
      </w:r>
      <w:proofErr w:type="spellStart"/>
      <w:r w:rsidRPr="004154D0">
        <w:rPr>
          <w:rFonts w:ascii="Times New Roman" w:eastAsia="Times New Roman" w:hAnsi="Times New Roman" w:cs="Times New Roman"/>
          <w:color w:val="663300"/>
          <w:sz w:val="20"/>
          <w:szCs w:val="20"/>
          <w:lang w:val="uk-UA" w:eastAsia="ru-RU"/>
        </w:rPr>
        <w:t>здавлюючу</w:t>
      </w:r>
      <w:proofErr w:type="spellEnd"/>
      <w:r w:rsidRPr="004154D0">
        <w:rPr>
          <w:rFonts w:ascii="Times New Roman" w:eastAsia="Times New Roman" w:hAnsi="Times New Roman" w:cs="Times New Roman"/>
          <w:color w:val="663300"/>
          <w:sz w:val="20"/>
          <w:szCs w:val="20"/>
          <w:lang w:val="uk-UA" w:eastAsia="ru-RU"/>
        </w:rPr>
        <w:t xml:space="preserve">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Накладання тугої </w:t>
      </w:r>
      <w:proofErr w:type="spellStart"/>
      <w:r w:rsidRPr="004154D0">
        <w:rPr>
          <w:rFonts w:ascii="Times New Roman" w:eastAsia="Times New Roman" w:hAnsi="Times New Roman" w:cs="Times New Roman"/>
          <w:color w:val="663300"/>
          <w:sz w:val="20"/>
          <w:szCs w:val="20"/>
          <w:lang w:val="uk-UA" w:eastAsia="ru-RU"/>
        </w:rPr>
        <w:t>здавлючої</w:t>
      </w:r>
      <w:proofErr w:type="spellEnd"/>
      <w:r w:rsidRPr="004154D0">
        <w:rPr>
          <w:rFonts w:ascii="Times New Roman" w:eastAsia="Times New Roman" w:hAnsi="Times New Roman" w:cs="Times New Roman"/>
          <w:color w:val="663300"/>
          <w:sz w:val="20"/>
          <w:szCs w:val="20"/>
          <w:lang w:val="uk-UA" w:eastAsia="ru-RU"/>
        </w:rPr>
        <w:t xml:space="preserve">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w:t>
      </w:r>
      <w:proofErr w:type="spellStart"/>
      <w:r w:rsidR="00E170F3">
        <w:rPr>
          <w:rFonts w:ascii="Times New Roman" w:eastAsia="Times New Roman" w:hAnsi="Times New Roman" w:cs="Times New Roman"/>
          <w:color w:val="663300"/>
          <w:sz w:val="20"/>
          <w:szCs w:val="20"/>
          <w:lang w:val="uk-UA" w:eastAsia="ru-RU"/>
        </w:rPr>
        <w:t>локтевих</w:t>
      </w:r>
      <w:proofErr w:type="spellEnd"/>
      <w:r w:rsidR="00E170F3">
        <w:rPr>
          <w:rFonts w:ascii="Times New Roman" w:eastAsia="Times New Roman" w:hAnsi="Times New Roman" w:cs="Times New Roman"/>
          <w:color w:val="663300"/>
          <w:sz w:val="20"/>
          <w:szCs w:val="20"/>
          <w:lang w:val="uk-UA" w:eastAsia="ru-RU"/>
        </w:rPr>
        <w:t xml:space="preserve">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040221">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рану грудної клітини слід негайно наложити </w:t>
      </w:r>
      <w:proofErr w:type="spellStart"/>
      <w:r w:rsidRPr="004154D0">
        <w:rPr>
          <w:rFonts w:ascii="Times New Roman" w:eastAsia="Times New Roman" w:hAnsi="Times New Roman" w:cs="Times New Roman"/>
          <w:color w:val="663300"/>
          <w:sz w:val="20"/>
          <w:szCs w:val="20"/>
          <w:lang w:val="uk-UA" w:eastAsia="ru-RU"/>
        </w:rPr>
        <w:t>герметизуючу</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оклюзіонну</w:t>
      </w:r>
      <w:proofErr w:type="spellEnd"/>
      <w:r w:rsidRPr="004154D0">
        <w:rPr>
          <w:rFonts w:ascii="Times New Roman" w:eastAsia="Times New Roman" w:hAnsi="Times New Roman" w:cs="Times New Roman"/>
          <w:color w:val="663300"/>
          <w:sz w:val="20"/>
          <w:szCs w:val="20"/>
          <w:lang w:val="uk-UA" w:eastAsia="ru-RU"/>
        </w:rPr>
        <w:t xml:space="preserve">)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w:t>
      </w:r>
      <w:proofErr w:type="spellStart"/>
      <w:r w:rsidRPr="004154D0">
        <w:rPr>
          <w:rFonts w:ascii="Times New Roman" w:eastAsia="Times New Roman" w:hAnsi="Times New Roman" w:cs="Times New Roman"/>
          <w:color w:val="663300"/>
          <w:sz w:val="20"/>
          <w:szCs w:val="20"/>
          <w:lang w:val="uk-UA" w:eastAsia="ru-RU"/>
        </w:rPr>
        <w:t>ватно–марлева</w:t>
      </w:r>
      <w:proofErr w:type="spellEnd"/>
      <w:r w:rsidRPr="004154D0">
        <w:rPr>
          <w:rFonts w:ascii="Times New Roman" w:eastAsia="Times New Roman" w:hAnsi="Times New Roman" w:cs="Times New Roman"/>
          <w:color w:val="663300"/>
          <w:sz w:val="20"/>
          <w:szCs w:val="20"/>
          <w:lang w:val="uk-UA" w:eastAsia="ru-RU"/>
        </w:rPr>
        <w:t xml:space="preserve">  подушечка, потім прогумована оболонка індивідуального перев’язувального пакета, що не пропускає повітря, і туго забинтовується. </w:t>
      </w:r>
      <w:proofErr w:type="spellStart"/>
      <w:r w:rsidRPr="004154D0">
        <w:rPr>
          <w:rFonts w:ascii="Times New Roman" w:eastAsia="Times New Roman" w:hAnsi="Times New Roman" w:cs="Times New Roman"/>
          <w:color w:val="663300"/>
          <w:sz w:val="20"/>
          <w:szCs w:val="20"/>
          <w:lang w:val="uk-UA" w:eastAsia="ru-RU"/>
        </w:rPr>
        <w:t>Герметизуючий</w:t>
      </w:r>
      <w:proofErr w:type="spellEnd"/>
      <w:r w:rsidRPr="004154D0">
        <w:rPr>
          <w:rFonts w:ascii="Times New Roman" w:eastAsia="Times New Roman" w:hAnsi="Times New Roman" w:cs="Times New Roman"/>
          <w:color w:val="663300"/>
          <w:sz w:val="20"/>
          <w:szCs w:val="20"/>
          <w:lang w:val="uk-UA" w:eastAsia="ru-RU"/>
        </w:rPr>
        <w:t xml:space="preserve"> матеріал повинен повністю закривати рану, виступаючи за її краї на  1-</w:t>
      </w:r>
      <w:smartTag w:uri="urn:schemas-microsoft-com:office:smarttags" w:element="metricconverter">
        <w:smartTagPr>
          <w:attr w:name="style" w:val="BACKGROUND-IMAGE: url(res://ietag.dll/#34/#1001); BACKGROUND-REPEAT: repeat-x; BACKGROUND-POSITION: left bottom"/>
          <w:attr w:name="tabIndex" w:val="0"/>
          <w:attr w:name="ProductID" w:val="2 см"/>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w:t>
      </w:r>
      <w:proofErr w:type="spellStart"/>
      <w:r w:rsidRPr="004154D0">
        <w:rPr>
          <w:rFonts w:ascii="Times New Roman" w:eastAsia="Times New Roman" w:hAnsi="Times New Roman" w:cs="Times New Roman"/>
          <w:color w:val="663300"/>
          <w:sz w:val="20"/>
          <w:szCs w:val="20"/>
          <w:lang w:val="uk-UA" w:eastAsia="ru-RU"/>
        </w:rPr>
        <w:t>кишківника</w:t>
      </w:r>
      <w:proofErr w:type="spellEnd"/>
      <w:r w:rsidRPr="004154D0">
        <w:rPr>
          <w:rFonts w:ascii="Times New Roman" w:eastAsia="Times New Roman" w:hAnsi="Times New Roman" w:cs="Times New Roman"/>
          <w:color w:val="663300"/>
          <w:sz w:val="20"/>
          <w:szCs w:val="20"/>
          <w:lang w:val="uk-UA" w:eastAsia="ru-RU"/>
        </w:rPr>
        <w:t xml:space="preserve">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style" w:val="BACKGROUND-IMAGE: url(res://ietag.dll/#34/#1001); BACKGROUND-REPEAT: repeat-x; BACKGROUND-POSITION: left bottom"/>
          <w:attr w:name="tabIndex" w:val="0"/>
          <w:attr w:name="ProductID" w:val="125 см"/>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style" w:val="BACKGROUND-IMAGE: url(res://ietag.dll/#34/#1001); BACKGROUND-REPEAT: repeat-x; BACKGROUND-POSITION: left bottom"/>
          <w:attr w:name="tabIndex" w:val="0"/>
          <w:attr w:name="ProductID" w:val="2,5 см"/>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040221"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040221">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місце накладання джгута попередньо накладається м’яка прокладка (</w:t>
      </w:r>
      <w:proofErr w:type="spellStart"/>
      <w:r w:rsidRPr="004154D0">
        <w:rPr>
          <w:rFonts w:ascii="Times New Roman" w:eastAsia="Times New Roman" w:hAnsi="Times New Roman" w:cs="Times New Roman"/>
          <w:color w:val="663300"/>
          <w:sz w:val="20"/>
          <w:szCs w:val="20"/>
          <w:lang w:val="uk-UA" w:eastAsia="ru-RU"/>
        </w:rPr>
        <w:t>шмат</w:t>
      </w:r>
      <w:proofErr w:type="spellEnd"/>
      <w:r w:rsidRPr="004154D0">
        <w:rPr>
          <w:rFonts w:ascii="Times New Roman" w:eastAsia="Times New Roman" w:hAnsi="Times New Roman" w:cs="Times New Roman"/>
          <w:color w:val="663300"/>
          <w:sz w:val="20"/>
          <w:szCs w:val="20"/>
          <w:lang w:val="uk-UA" w:eastAsia="ru-RU"/>
        </w:rPr>
        <w:t xml:space="preserve">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накладається </w:t>
      </w:r>
      <w:proofErr w:type="spellStart"/>
      <w:r w:rsidRPr="004154D0">
        <w:rPr>
          <w:rFonts w:ascii="Times New Roman" w:eastAsia="Times New Roman" w:hAnsi="Times New Roman" w:cs="Times New Roman"/>
          <w:color w:val="663300"/>
          <w:sz w:val="20"/>
          <w:szCs w:val="20"/>
          <w:lang w:val="uk-UA" w:eastAsia="ru-RU"/>
        </w:rPr>
        <w:t>черепицеподібно</w:t>
      </w:r>
      <w:proofErr w:type="spellEnd"/>
      <w:r w:rsidRPr="004154D0">
        <w:rPr>
          <w:rFonts w:ascii="Times New Roman" w:eastAsia="Times New Roman" w:hAnsi="Times New Roman" w:cs="Times New Roman"/>
          <w:color w:val="663300"/>
          <w:sz w:val="20"/>
          <w:szCs w:val="20"/>
          <w:lang w:val="uk-UA" w:eastAsia="ru-RU"/>
        </w:rPr>
        <w:t>,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040221"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місце, де накладено джгут, залишають верх якого на видному місці прикріплюється ще одна </w:t>
      </w:r>
      <w:proofErr w:type="spellStart"/>
      <w:r w:rsidR="004154D0" w:rsidRPr="004154D0">
        <w:rPr>
          <w:rFonts w:ascii="Times New Roman" w:eastAsia="Times New Roman" w:hAnsi="Times New Roman" w:cs="Times New Roman"/>
          <w:color w:val="663300"/>
          <w:sz w:val="20"/>
          <w:szCs w:val="20"/>
          <w:lang w:val="uk-UA" w:eastAsia="ru-RU"/>
        </w:rPr>
        <w:t>завідкритим</w:t>
      </w:r>
      <w:proofErr w:type="spellEnd"/>
      <w:r w:rsidR="004154D0" w:rsidRPr="004154D0">
        <w:rPr>
          <w:rFonts w:ascii="Times New Roman" w:eastAsia="Times New Roman" w:hAnsi="Times New Roman" w:cs="Times New Roman"/>
          <w:color w:val="663300"/>
          <w:sz w:val="20"/>
          <w:szCs w:val="20"/>
          <w:lang w:val="uk-UA" w:eastAsia="ru-RU"/>
        </w:rPr>
        <w:t xml:space="preserve">, а в холодну пору року закутують одягом, </w:t>
      </w:r>
      <w:proofErr w:type="spellStart"/>
      <w:r w:rsidR="004154D0" w:rsidRPr="004154D0">
        <w:rPr>
          <w:rFonts w:ascii="Times New Roman" w:eastAsia="Times New Roman" w:hAnsi="Times New Roman" w:cs="Times New Roman"/>
          <w:color w:val="663300"/>
          <w:sz w:val="20"/>
          <w:szCs w:val="20"/>
          <w:lang w:val="uk-UA" w:eastAsia="ru-RU"/>
        </w:rPr>
        <w:t>пописка</w:t>
      </w:r>
      <w:proofErr w:type="spellEnd"/>
      <w:r w:rsidR="004154D0" w:rsidRPr="004154D0">
        <w:rPr>
          <w:rFonts w:ascii="Times New Roman" w:eastAsia="Times New Roman" w:hAnsi="Times New Roman" w:cs="Times New Roman"/>
          <w:color w:val="663300"/>
          <w:sz w:val="20"/>
          <w:szCs w:val="20"/>
          <w:lang w:val="uk-UA" w:eastAsia="ru-RU"/>
        </w:rPr>
        <w:t xml:space="preserve">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proofErr w:type="spellStart"/>
      <w:r w:rsidRPr="004154D0">
        <w:rPr>
          <w:rFonts w:ascii="Times New Roman" w:eastAsia="Times New Roman" w:hAnsi="Times New Roman" w:cs="Times New Roman"/>
          <w:b/>
          <w:color w:val="663300"/>
          <w:sz w:val="24"/>
          <w:szCs w:val="24"/>
          <w:lang w:eastAsia="ru-RU"/>
        </w:rPr>
        <w:t>Техніка</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накладання</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пов’язок</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style" w:val="BACKGROUND-IMAGE: url(res://ietag.dll/#34/#1001); BACKGROUND-REPEAT: repeat-x; BACKGROUND-POSITION: left bottom"/>
          <w:attr w:name="tabIndex" w:val="0"/>
          <w:attr w:name="ProductID" w:val="7 см"/>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style" w:val="BACKGROUND-IMAGE: url(res://ietag.dll/#34/#1001); BACKGROUND-REPEAT: repeat-x; BACKGROUND-POSITION: left bottom"/>
          <w:attr w:name="tabIndex" w:val="0"/>
          <w:attr w:name="ProductID" w:val="12 см"/>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style" w:val="BACKGROUND-IMAGE: url(res://ietag.dll/#34/#1001); BACKGROUND-REPEAT: repeat-x; BACKGROUND-POSITION: left bottom"/>
          <w:attr w:name="tabIndex" w:val="0"/>
          <w:attr w:name="ProductID" w:val="18 см"/>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040221"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proofErr w:type="spellStart"/>
      <w:r w:rsidR="004154D0" w:rsidRPr="004154D0">
        <w:rPr>
          <w:rFonts w:ascii="Times New Roman" w:eastAsia="Times New Roman" w:hAnsi="Times New Roman" w:cs="Times New Roman"/>
          <w:color w:val="663300"/>
          <w:sz w:val="20"/>
          <w:szCs w:val="20"/>
          <w:lang w:val="uk-UA" w:eastAsia="ru-RU"/>
        </w:rPr>
        <w:t>„чепець”</w:t>
      </w:r>
      <w:proofErr w:type="spellEnd"/>
      <w:r w:rsidR="004154D0" w:rsidRPr="004154D0">
        <w:rPr>
          <w:rFonts w:ascii="Times New Roman" w:eastAsia="Times New Roman" w:hAnsi="Times New Roman" w:cs="Times New Roman"/>
          <w:color w:val="663300"/>
          <w:sz w:val="20"/>
          <w:szCs w:val="20"/>
          <w:lang w:val="uk-UA" w:eastAsia="ru-RU"/>
        </w:rPr>
        <w:t xml:space="preserve">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040221"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040221"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040221" w:rsidRPr="00040221">
        <w:rPr>
          <w:rFonts w:ascii="Times New Roman" w:eastAsia="Times New Roman" w:hAnsi="Times New Roman" w:cs="Times New Roman"/>
          <w:color w:val="663300"/>
          <w:sz w:val="24"/>
          <w:szCs w:val="24"/>
          <w:lang w:eastAsia="ru-RU"/>
        </w:rPr>
        <w:pict>
          <v:rect id="_x0000_s1032" style="position:absolute;margin-left:474.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починаючи</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знизу</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спіральними</w:t>
      </w:r>
      <w:proofErr w:type="spellEnd"/>
      <w:r w:rsidRPr="004154D0">
        <w:rPr>
          <w:rFonts w:ascii="Times New Roman" w:eastAsia="Times New Roman" w:hAnsi="Times New Roman" w:cs="Times New Roman"/>
          <w:color w:val="663300"/>
          <w:sz w:val="20"/>
          <w:szCs w:val="20"/>
          <w:lang w:eastAsia="ru-RU"/>
        </w:rPr>
        <w:t xml:space="preserve"> ходами бинтуют грудину </w:t>
      </w:r>
      <w:proofErr w:type="spellStart"/>
      <w:r w:rsidRPr="004154D0">
        <w:rPr>
          <w:rFonts w:ascii="Times New Roman" w:eastAsia="Times New Roman" w:hAnsi="Times New Roman" w:cs="Times New Roman"/>
          <w:color w:val="663300"/>
          <w:sz w:val="20"/>
          <w:szCs w:val="20"/>
          <w:lang w:eastAsia="ru-RU"/>
        </w:rPr>
        <w:t>кл</w:t>
      </w:r>
      <w:proofErr w:type="spellEnd"/>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040221"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040221"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040221">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w:t>
      </w:r>
      <w:proofErr w:type="spellStart"/>
      <w:r w:rsidRPr="004154D0">
        <w:rPr>
          <w:rFonts w:ascii="Times New Roman" w:eastAsia="Times New Roman" w:hAnsi="Times New Roman" w:cs="Times New Roman"/>
          <w:color w:val="663300"/>
          <w:sz w:val="20"/>
          <w:szCs w:val="20"/>
          <w:lang w:val="uk-UA" w:eastAsia="ru-RU"/>
        </w:rPr>
        <w:t>вісімкоп</w:t>
      </w:r>
      <w:r>
        <w:rPr>
          <w:rFonts w:ascii="Times New Roman" w:eastAsia="Times New Roman" w:hAnsi="Times New Roman" w:cs="Times New Roman"/>
          <w:color w:val="663300"/>
          <w:sz w:val="20"/>
          <w:szCs w:val="20"/>
          <w:lang w:val="uk-UA" w:eastAsia="ru-RU"/>
        </w:rPr>
        <w:t>одібні</w:t>
      </w:r>
      <w:proofErr w:type="spellEnd"/>
      <w:r>
        <w:rPr>
          <w:rFonts w:ascii="Times New Roman" w:eastAsia="Times New Roman" w:hAnsi="Times New Roman" w:cs="Times New Roman"/>
          <w:color w:val="663300"/>
          <w:sz w:val="20"/>
          <w:szCs w:val="20"/>
          <w:lang w:val="uk-UA" w:eastAsia="ru-RU"/>
        </w:rPr>
        <w:t xml:space="preserve">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2) </w:t>
      </w:r>
      <w:proofErr w:type="spellStart"/>
      <w:r w:rsidRPr="004154D0">
        <w:rPr>
          <w:rFonts w:ascii="Times New Roman" w:eastAsia="Times New Roman" w:hAnsi="Times New Roman" w:cs="Times New Roman"/>
          <w:color w:val="663300"/>
          <w:sz w:val="20"/>
          <w:szCs w:val="20"/>
          <w:lang w:val="uk-UA" w:eastAsia="ru-RU"/>
        </w:rPr>
        <w:t>вісімкоподібну</w:t>
      </w:r>
      <w:proofErr w:type="spellEnd"/>
      <w:r w:rsidRPr="004154D0">
        <w:rPr>
          <w:rFonts w:ascii="Times New Roman" w:eastAsia="Times New Roman" w:hAnsi="Times New Roman" w:cs="Times New Roman"/>
          <w:color w:val="663300"/>
          <w:sz w:val="20"/>
          <w:szCs w:val="20"/>
          <w:lang w:val="uk-UA" w:eastAsia="ru-RU"/>
        </w:rPr>
        <w:t xml:space="preserve">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040221"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40221">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w:t>
      </w:r>
      <w:proofErr w:type="spellStart"/>
      <w:r w:rsidR="004154D0" w:rsidRPr="004154D0">
        <w:rPr>
          <w:rFonts w:ascii="Times New Roman" w:eastAsia="Times New Roman" w:hAnsi="Times New Roman" w:cs="Times New Roman"/>
          <w:color w:val="663300"/>
          <w:sz w:val="20"/>
          <w:szCs w:val="20"/>
          <w:lang w:val="uk-UA" w:eastAsia="ru-RU"/>
        </w:rPr>
        <w:t>косиночні</w:t>
      </w:r>
      <w:proofErr w:type="spellEnd"/>
      <w:r w:rsidR="004154D0" w:rsidRPr="004154D0">
        <w:rPr>
          <w:rFonts w:ascii="Times New Roman" w:eastAsia="Times New Roman" w:hAnsi="Times New Roman" w:cs="Times New Roman"/>
          <w:color w:val="663300"/>
          <w:sz w:val="20"/>
          <w:szCs w:val="20"/>
          <w:lang w:val="uk-UA" w:eastAsia="ru-RU"/>
        </w:rPr>
        <w:t xml:space="preserve">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w:t>
      </w:r>
      <w:proofErr w:type="spellStart"/>
      <w:r w:rsidR="004154D0">
        <w:rPr>
          <w:rFonts w:ascii="Times New Roman" w:eastAsia="Times New Roman" w:hAnsi="Times New Roman" w:cs="Times New Roman"/>
          <w:color w:val="663300"/>
          <w:sz w:val="20"/>
          <w:szCs w:val="20"/>
          <w:lang w:val="uk-UA" w:eastAsia="ru-RU"/>
        </w:rPr>
        <w:t>Маштафаровим</w:t>
      </w:r>
      <w:proofErr w:type="spellEnd"/>
      <w:r w:rsidR="004154D0">
        <w:rPr>
          <w:rFonts w:ascii="Times New Roman" w:eastAsia="Times New Roman" w:hAnsi="Times New Roman" w:cs="Times New Roman"/>
          <w:color w:val="663300"/>
          <w:sz w:val="20"/>
          <w:szCs w:val="20"/>
          <w:lang w:val="uk-UA" w:eastAsia="ru-RU"/>
        </w:rPr>
        <w:t xml:space="preserve">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proofErr w:type="spellStart"/>
      <w:r w:rsidRPr="004154D0">
        <w:rPr>
          <w:rFonts w:ascii="Times New Roman" w:eastAsia="Times New Roman" w:hAnsi="Times New Roman" w:cs="Times New Roman"/>
          <w:color w:val="663300"/>
          <w:sz w:val="20"/>
          <w:szCs w:val="20"/>
          <w:lang w:val="en-US" w:eastAsia="ru-RU"/>
        </w:rPr>
        <w:t>amputatio</w:t>
      </w:r>
      <w:proofErr w:type="spellEnd"/>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244966"/>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4D0"/>
    <w:rsid w:val="00040221"/>
    <w:rsid w:val="00244966"/>
    <w:rsid w:val="004154D0"/>
    <w:rsid w:val="00486BC0"/>
    <w:rsid w:val="00553631"/>
    <w:rsid w:val="006004A9"/>
    <w:rsid w:val="00702E94"/>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2020-03-18T12:29:00Z</dcterms:created>
  <dcterms:modified xsi:type="dcterms:W3CDTF">2020-03-28T10:13:00Z</dcterms:modified>
</cp:coreProperties>
</file>