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7" w:rsidRPr="00490B97" w:rsidRDefault="00490B97" w:rsidP="00490B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B97">
        <w:rPr>
          <w:rFonts w:ascii="Times New Roman" w:hAnsi="Times New Roman" w:cs="Times New Roman"/>
          <w:b/>
          <w:sz w:val="24"/>
          <w:szCs w:val="24"/>
          <w:lang w:val="uk-UA"/>
        </w:rPr>
        <w:t>Тема: Культ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ура ділового спілкування в Японії</w:t>
      </w:r>
      <w:r w:rsidRPr="00490B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490B97" w:rsidRPr="00490B97" w:rsidRDefault="00490B97" w:rsidP="00490B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B97">
        <w:rPr>
          <w:rFonts w:ascii="Times New Roman" w:hAnsi="Times New Roman" w:cs="Times New Roman"/>
          <w:b/>
          <w:sz w:val="24"/>
          <w:szCs w:val="24"/>
          <w:lang w:val="uk-UA"/>
        </w:rPr>
        <w:t>Лекція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подібна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китайської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імперативом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"духу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" і принцип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надзвичайної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чемності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впорядковані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XIX ст. автором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посібника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гарних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манер "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" бароном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Мотода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Нагадзене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юнацтва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полягали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дотриманні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синівською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вірнопідданість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слухняність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відданість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обов'язок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; дух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старанність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стриманість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ретельність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пристосовуються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зах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західного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як і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заборонено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розкуто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думку прямо і категорично. Особливо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сувора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мораль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Японки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коритися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чоловікові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бути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чемними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скромними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інкам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тут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пальто,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поступаються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відчиняють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перед ними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розмові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провокувати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чітке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найбрутальніша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івденно-східного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Як і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івденно-східного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культурного простору, думки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висловлюються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просто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обережно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обережно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почуту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прямо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правду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сприйняти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страшну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образу. За будь-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важкому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горі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поводяться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пристойно,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гідністю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Основу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бізнес-культури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становить принцип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жорсткої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субординації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Як і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статус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рангом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міжособистісних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принципу "старший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молодший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обумовлюється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статусним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віковим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чинниками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старша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автоматично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статус).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Європейкам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налагодити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партнерські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корейськими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бізнесменами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бізнесі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займають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посади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традиційно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низькостатусних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тендерному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питанні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крос-культурні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фірмах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секретаря; японки,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бізнесі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автоматично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сприймаються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чоловіками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секретарки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іноземки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потенційного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партнера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негативне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Дізнавшись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жінка-діловий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партнер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становище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керівництві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ймовірно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нею.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Ієрархічність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субординованість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відобразилися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поклону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традиційній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вітання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нижчий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уклін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виража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Європейці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поклонів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ображаються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притаманні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своє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культурний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снобізм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та культурна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замкненість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Вони абсолютно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байдуже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безпорадності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іноземця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спробах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їсти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паличками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європейки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кімоно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на думку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виглядають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кумедно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негативне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справляє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недосконале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lastRenderedPageBreak/>
        <w:t xml:space="preserve">Культура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ігнорування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пов'язане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етикет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усе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пунктуальності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статусу,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афектації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спізнитися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японець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на переговори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задовго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контрастних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культур,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мешканцями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західноєвропейського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східноєвропейського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практикують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рукостискання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пам'ятати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культура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принципово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дистантна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неконтактна.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співрозмовниками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становить 40-60 см,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унеможливлює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поплескування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спині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обнімання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поцілунки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тримання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за руку.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уникати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зорового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контакту,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ймовірно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витлумачать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залякати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ворожості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європейців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американців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дивують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надприродний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спокій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незворушність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іцних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корпоративних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зв'язках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навчають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приборкувати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егоїстичні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пориви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виставляти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напоказ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чесноти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стримувати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емоції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амбіції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Тому в них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нерідко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експресивними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іспанцями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ічливі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висловлюються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витримують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п'яти-десятисекундні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паузи перед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івденної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японцям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бракує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рішучості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вибачення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помилку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слухають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співрозмовника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схвально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промовляючи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"так", "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цілковито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так"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слухають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жодних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важливого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візитівками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Для них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своє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ритуал ("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мейши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ідентичний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китайському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ритуалу: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вручати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візитівку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руками,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тримаючи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великими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вказівними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пальцями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розгледіти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текст.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візитівку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руками,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(перед собою),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футляр.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Вітання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японцем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потиск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руки,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неодмінним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кивком головою. При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партнером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є.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Офіційною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звертання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промовляння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слова "сан". Як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китайці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емоцій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ідченням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недостатньої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вихованості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витримки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самодисципліни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емоційні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викликають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зневагу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напруженій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атмосфері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посміхатися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сміятися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доволі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збуджений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стан,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прагнуть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приховати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За такою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посмішкою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приховуватися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злість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розгубленість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Розмовляють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тихо,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невпевнено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тривалими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паузами.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ідганяти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нетерплячість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переривати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неприпустимо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прозорості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чіткості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висловлюванні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вдаватися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жартів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анекдотів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сприйматимуть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lastRenderedPageBreak/>
        <w:t>належної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себе.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вихваляти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унаочнення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цифрові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Недоречним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пропонують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підготовлений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проект контракту,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обговорити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Невід'ємним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подарунками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підносять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господарі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партнеру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коньяк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віскі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упакованим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Вручати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подарунок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руками.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ідносячи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подарунок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Вибачте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маленький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сувені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подібне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Почувши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випити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дочекатися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наповнять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келих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аналогічну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сусідові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r w:rsidRPr="00490B97">
        <w:rPr>
          <w:rFonts w:ascii="Times New Roman" w:hAnsi="Times New Roman" w:cs="Times New Roman"/>
          <w:sz w:val="24"/>
          <w:szCs w:val="24"/>
        </w:rPr>
        <w:t xml:space="preserve">Перш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увійти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оселі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ресторану,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шкарпетки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бути 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зразковому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Жінкам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завадить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запасні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колготки.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Найпочесніше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за столом на переговорах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банкеті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найвіддаленіше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дверей. Перш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зачекати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сяде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найпочесніший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спізнюється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чекаючи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Але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появою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встати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почесний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зачекати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ічливість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підкресленої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чемності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партнерами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надзвичайну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ічливість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Тому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дивуватися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почувши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слова: "Я,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недостойний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і моя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нікчемна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дружина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запрошуємо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високоповажного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шляхетного, до нас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".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розважатися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діловим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переговорам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нерідко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передують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неформальні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ігнорувати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У меню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страви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морепродуктів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краби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восьминоги,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водорості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Екзотичну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європейця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страву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сиру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святкового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столу.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Повсякденні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страви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кухні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- рис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відварена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смажена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додають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соуси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приправи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Супи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рису,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птиці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їдять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невеликими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порціями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>.</w:t>
      </w:r>
    </w:p>
    <w:p w:rsidR="00490B97" w:rsidRPr="00490B97" w:rsidRDefault="00490B97" w:rsidP="00490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Пригощати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японських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гостей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бульйонами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фрикадельками,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яйцем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супами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помідорів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капусти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подобається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супів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додають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квашену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редьку,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огірки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М'яса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небагато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соєвий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сир ("тофу").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Холодні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страви: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овочеві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м'ясні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рибні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салати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салати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грибі</w:t>
      </w:r>
      <w:proofErr w:type="gramStart"/>
      <w:r w:rsidRPr="00490B9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краб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смажені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відварені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кури з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гарніром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язик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з горошком.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копченого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м'яса</w:t>
      </w:r>
      <w:proofErr w:type="spellEnd"/>
      <w:proofErr w:type="gram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ковбас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копченої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сьомгу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лососину. На десерт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пригощаються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B9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90B97">
        <w:rPr>
          <w:rFonts w:ascii="Times New Roman" w:hAnsi="Times New Roman" w:cs="Times New Roman"/>
          <w:sz w:val="24"/>
          <w:szCs w:val="24"/>
        </w:rPr>
        <w:t>іжими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фруктами,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різноманітними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желе,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мусами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кондитерськими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зеленим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чаєм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. Як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китайці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молочні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вершкове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масло, маргарин і </w:t>
      </w:r>
      <w:proofErr w:type="spellStart"/>
      <w:r w:rsidRPr="00490B97">
        <w:rPr>
          <w:rFonts w:ascii="Times New Roman" w:hAnsi="Times New Roman" w:cs="Times New Roman"/>
          <w:sz w:val="24"/>
          <w:szCs w:val="24"/>
        </w:rPr>
        <w:t>мінеральну</w:t>
      </w:r>
      <w:proofErr w:type="spellEnd"/>
      <w:r w:rsidRPr="00490B97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214C60" w:rsidRPr="00490B97" w:rsidRDefault="00214C60">
      <w:pPr>
        <w:rPr>
          <w:rFonts w:ascii="Times New Roman" w:hAnsi="Times New Roman" w:cs="Times New Roman"/>
          <w:sz w:val="24"/>
          <w:szCs w:val="24"/>
        </w:rPr>
      </w:pPr>
    </w:p>
    <w:sectPr w:rsidR="00214C60" w:rsidRPr="0049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4"/>
    <w:rsid w:val="00214C60"/>
    <w:rsid w:val="00490B97"/>
    <w:rsid w:val="008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2020-04-01T05:45:00Z</dcterms:created>
  <dcterms:modified xsi:type="dcterms:W3CDTF">2020-04-01T05:48:00Z</dcterms:modified>
</cp:coreProperties>
</file>