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DC" w:rsidRPr="002163DC" w:rsidRDefault="002163DC" w:rsidP="002163DC">
      <w:pPr>
        <w:jc w:val="center"/>
        <w:rPr>
          <w:rFonts w:ascii="Times New Roman" w:hAnsi="Times New Roman" w:cs="Times New Roman"/>
          <w:b/>
          <w:sz w:val="24"/>
          <w:szCs w:val="24"/>
          <w:lang w:val="uk-UA"/>
        </w:rPr>
      </w:pPr>
      <w:r w:rsidRPr="002163DC">
        <w:rPr>
          <w:rFonts w:ascii="Times New Roman" w:hAnsi="Times New Roman" w:cs="Times New Roman"/>
          <w:b/>
          <w:sz w:val="24"/>
          <w:szCs w:val="24"/>
          <w:lang w:val="uk-UA"/>
        </w:rPr>
        <w:t>Тема</w:t>
      </w:r>
      <w:r w:rsidRPr="002163DC">
        <w:rPr>
          <w:rFonts w:ascii="Times New Roman" w:hAnsi="Times New Roman" w:cs="Times New Roman"/>
          <w:b/>
          <w:sz w:val="24"/>
          <w:szCs w:val="24"/>
        </w:rPr>
        <w:t xml:space="preserve">: </w:t>
      </w:r>
      <w:r w:rsidRPr="002163DC">
        <w:rPr>
          <w:rFonts w:ascii="Times New Roman" w:hAnsi="Times New Roman" w:cs="Times New Roman"/>
          <w:b/>
          <w:sz w:val="24"/>
          <w:szCs w:val="24"/>
        </w:rPr>
        <w:t>ОРГАНІЗАЦІЯ ТА ПРОВЕДЕННЯ ДІЛОВИХ ПРИЙОМІВ</w:t>
      </w:r>
    </w:p>
    <w:p w:rsidR="002163DC" w:rsidRPr="002163DC" w:rsidRDefault="002163DC" w:rsidP="002163DC">
      <w:pPr>
        <w:jc w:val="center"/>
        <w:rPr>
          <w:rFonts w:ascii="Times New Roman" w:hAnsi="Times New Roman" w:cs="Times New Roman"/>
          <w:b/>
          <w:sz w:val="24"/>
          <w:szCs w:val="24"/>
          <w:lang w:val="uk-UA"/>
        </w:rPr>
      </w:pPr>
      <w:r w:rsidRPr="002163DC">
        <w:rPr>
          <w:rFonts w:ascii="Times New Roman" w:hAnsi="Times New Roman" w:cs="Times New Roman"/>
          <w:b/>
          <w:sz w:val="24"/>
          <w:szCs w:val="24"/>
          <w:lang w:val="uk-UA"/>
        </w:rPr>
        <w:t>Лекція</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1. Поняття та характерні напрями організації ділових прийомі</w:t>
      </w:r>
      <w:proofErr w:type="gramStart"/>
      <w:r w:rsidRPr="002163DC">
        <w:rPr>
          <w:rFonts w:ascii="Times New Roman" w:hAnsi="Times New Roman" w:cs="Times New Roman"/>
          <w:sz w:val="24"/>
          <w:szCs w:val="24"/>
        </w:rPr>
        <w:t>в</w:t>
      </w:r>
      <w:proofErr w:type="gramEnd"/>
      <w:r w:rsidRPr="002163DC">
        <w:rPr>
          <w:rFonts w:ascii="Times New Roman" w:hAnsi="Times New Roman" w:cs="Times New Roman"/>
          <w:sz w:val="24"/>
          <w:szCs w:val="24"/>
        </w:rPr>
        <w:t>.</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2. Класифікація ділових прийомі</w:t>
      </w:r>
      <w:proofErr w:type="gramStart"/>
      <w:r w:rsidRPr="002163DC">
        <w:rPr>
          <w:rFonts w:ascii="Times New Roman" w:hAnsi="Times New Roman" w:cs="Times New Roman"/>
          <w:sz w:val="24"/>
          <w:szCs w:val="24"/>
        </w:rPr>
        <w:t>в</w:t>
      </w:r>
      <w:proofErr w:type="gramEnd"/>
      <w:r w:rsidRPr="002163DC">
        <w:rPr>
          <w:rFonts w:ascii="Times New Roman" w:hAnsi="Times New Roman" w:cs="Times New Roman"/>
          <w:sz w:val="24"/>
          <w:szCs w:val="24"/>
        </w:rPr>
        <w:t>.</w:t>
      </w:r>
      <w:bookmarkStart w:id="0" w:name="_GoBack"/>
      <w:bookmarkEnd w:id="0"/>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3. Особливості неформальних зустрічей в </w:t>
      </w:r>
      <w:proofErr w:type="gramStart"/>
      <w:r w:rsidRPr="002163DC">
        <w:rPr>
          <w:rFonts w:ascii="Times New Roman" w:hAnsi="Times New Roman" w:cs="Times New Roman"/>
          <w:sz w:val="24"/>
          <w:szCs w:val="24"/>
        </w:rPr>
        <w:t>р</w:t>
      </w:r>
      <w:proofErr w:type="gramEnd"/>
      <w:r w:rsidRPr="002163DC">
        <w:rPr>
          <w:rFonts w:ascii="Times New Roman" w:hAnsi="Times New Roman" w:cs="Times New Roman"/>
          <w:sz w:val="24"/>
          <w:szCs w:val="24"/>
        </w:rPr>
        <w:t>ізних країнах.</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Поняття та характерні напрями організації ділових прийомі</w:t>
      </w:r>
      <w:proofErr w:type="gramStart"/>
      <w:r w:rsidRPr="002163DC">
        <w:rPr>
          <w:rFonts w:ascii="Times New Roman" w:hAnsi="Times New Roman" w:cs="Times New Roman"/>
          <w:sz w:val="24"/>
          <w:szCs w:val="24"/>
        </w:rPr>
        <w:t>в</w:t>
      </w:r>
      <w:proofErr w:type="gramEnd"/>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Прийоми влаштовуються з нагоди завершення яко</w:t>
      </w:r>
      <w:proofErr w:type="gramStart"/>
      <w:r w:rsidRPr="002163DC">
        <w:rPr>
          <w:rFonts w:ascii="Times New Roman" w:hAnsi="Times New Roman" w:cs="Times New Roman"/>
          <w:sz w:val="24"/>
          <w:szCs w:val="24"/>
        </w:rPr>
        <w:t>ї-</w:t>
      </w:r>
      <w:proofErr w:type="gramEnd"/>
      <w:r w:rsidRPr="002163DC">
        <w:rPr>
          <w:rFonts w:ascii="Times New Roman" w:hAnsi="Times New Roman" w:cs="Times New Roman"/>
          <w:sz w:val="24"/>
          <w:szCs w:val="24"/>
        </w:rPr>
        <w:t>небудь визначної події, національного, релігійного та професійного свята, ювілейних дат, важливих заходів - виставок, конференцій, симпозіумів, випуску ювілейного видання чи моделі, отримання великого виграшу, на честь прибулої на фірму іноземної делегації чи високого гостя.</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Найпоширенішою формою ділового протоколу є прийоми, особливості організації яких необхідно знати як бізнесменам,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ідприємцям, так і менеджерам будь-якого рівня.</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Прийоми - це зібрання запрошених осіб, де гостям пропонують </w:t>
      </w:r>
      <w:proofErr w:type="gramStart"/>
      <w:r w:rsidRPr="002163DC">
        <w:rPr>
          <w:rFonts w:ascii="Times New Roman" w:hAnsi="Times New Roman" w:cs="Times New Roman"/>
          <w:sz w:val="24"/>
          <w:szCs w:val="24"/>
        </w:rPr>
        <w:t>р</w:t>
      </w:r>
      <w:proofErr w:type="gramEnd"/>
      <w:r w:rsidRPr="002163DC">
        <w:rPr>
          <w:rFonts w:ascii="Times New Roman" w:hAnsi="Times New Roman" w:cs="Times New Roman"/>
          <w:sz w:val="24"/>
          <w:szCs w:val="24"/>
        </w:rPr>
        <w:t>ізні страви і створюють умови для спілкування та знайомства, відпочинку, ритуальних процесій і церемоній.</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Прийоми мають діловий характер, проводяться з метою поглиблення і розширення ділових контактів, продовження переговорів, набуття нових партнерів, отримання необхідної інформації, презентації продукції, реклами тощо. Прийоми - це інструмент ділових стосунків, який успішно застосовувався при дворах ще з часів Людовіка XIV.</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Час і засоби для організації прийомів залежать від обставин, але в будь-якому випадку це питання необхідно вивчити завчасно і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 xml:space="preserve">ідготуватися якомога ретельніше. При цьому сторона (особа), яка проводить прийом, заздалегідь повинна виконати таку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ідготовчу роботу:</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визначити вид прийому;</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 скласти список запрошених </w:t>
      </w:r>
      <w:proofErr w:type="gramStart"/>
      <w:r w:rsidRPr="002163DC">
        <w:rPr>
          <w:rFonts w:ascii="Times New Roman" w:hAnsi="Times New Roman" w:cs="Times New Roman"/>
          <w:sz w:val="24"/>
          <w:szCs w:val="24"/>
        </w:rPr>
        <w:t>осіб</w:t>
      </w:r>
      <w:proofErr w:type="gramEnd"/>
      <w:r w:rsidRPr="002163DC">
        <w:rPr>
          <w:rFonts w:ascii="Times New Roman" w:hAnsi="Times New Roman" w:cs="Times New Roman"/>
          <w:sz w:val="24"/>
          <w:szCs w:val="24"/>
        </w:rPr>
        <w:t>;</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ідготувати і завчасно розіслати запрошення;</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ідготувати приміщення;</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скласти, якщо необхідно, план розміщення запрошених;</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визначити (скласти) меню, продумати сервіровку столу і порядок обслуговування гостей;</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ідготувати тости і промови (на прийомах з розміщенням);</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 скласти схему і порядок проведення прийому, розподілити обов'язки </w:t>
      </w:r>
      <w:proofErr w:type="gramStart"/>
      <w:r w:rsidRPr="002163DC">
        <w:rPr>
          <w:rFonts w:ascii="Times New Roman" w:hAnsi="Times New Roman" w:cs="Times New Roman"/>
          <w:sz w:val="24"/>
          <w:szCs w:val="24"/>
        </w:rPr>
        <w:t>між</w:t>
      </w:r>
      <w:proofErr w:type="gramEnd"/>
      <w:r w:rsidRPr="002163DC">
        <w:rPr>
          <w:rFonts w:ascii="Times New Roman" w:hAnsi="Times New Roman" w:cs="Times New Roman"/>
          <w:sz w:val="24"/>
          <w:szCs w:val="24"/>
        </w:rPr>
        <w:t xml:space="preserve"> тими, хто готує прийом.</w:t>
      </w:r>
    </w:p>
    <w:p w:rsidR="002163DC" w:rsidRPr="002163DC" w:rsidRDefault="002163DC" w:rsidP="002163DC">
      <w:pPr>
        <w:rPr>
          <w:rFonts w:ascii="Times New Roman" w:hAnsi="Times New Roman" w:cs="Times New Roman"/>
          <w:sz w:val="24"/>
          <w:szCs w:val="24"/>
        </w:rPr>
      </w:pP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 xml:space="preserve">ісля вибору виду прийому можна переходити до складання списку запрошених. Особливу увагу при цьому необхідно звернути на те, щоб серед гостей не було людей, які </w:t>
      </w:r>
      <w:r w:rsidRPr="002163DC">
        <w:rPr>
          <w:rFonts w:ascii="Times New Roman" w:hAnsi="Times New Roman" w:cs="Times New Roman"/>
          <w:sz w:val="24"/>
          <w:szCs w:val="24"/>
        </w:rPr>
        <w:lastRenderedPageBreak/>
        <w:t>вороже ставляться один до одного або ж дотримуються протилежних політичних погляді</w:t>
      </w:r>
      <w:proofErr w:type="gramStart"/>
      <w:r w:rsidRPr="002163DC">
        <w:rPr>
          <w:rFonts w:ascii="Times New Roman" w:hAnsi="Times New Roman" w:cs="Times New Roman"/>
          <w:sz w:val="24"/>
          <w:szCs w:val="24"/>
        </w:rPr>
        <w:t>в</w:t>
      </w:r>
      <w:proofErr w:type="gramEnd"/>
      <w:r w:rsidRPr="002163DC">
        <w:rPr>
          <w:rFonts w:ascii="Times New Roman" w:hAnsi="Times New Roman" w:cs="Times New Roman"/>
          <w:sz w:val="24"/>
          <w:szCs w:val="24"/>
        </w:rPr>
        <w:t>.</w:t>
      </w:r>
    </w:p>
    <w:p w:rsidR="002163DC" w:rsidRPr="002163DC" w:rsidRDefault="002163DC" w:rsidP="002163DC">
      <w:pPr>
        <w:rPr>
          <w:rFonts w:ascii="Times New Roman" w:hAnsi="Times New Roman" w:cs="Times New Roman"/>
          <w:sz w:val="24"/>
          <w:szCs w:val="24"/>
        </w:rPr>
      </w:pP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У запрошенні прийнято зазначати, хто дає прийом, у зв'язку з чим, де і коли, хто особисто запрошується. Етикет вимага</w:t>
      </w:r>
      <w:proofErr w:type="gramStart"/>
      <w:r w:rsidRPr="002163DC">
        <w:rPr>
          <w:rFonts w:ascii="Times New Roman" w:hAnsi="Times New Roman" w:cs="Times New Roman"/>
          <w:sz w:val="24"/>
          <w:szCs w:val="24"/>
        </w:rPr>
        <w:t>є,</w:t>
      </w:r>
      <w:proofErr w:type="gramEnd"/>
      <w:r w:rsidRPr="002163DC">
        <w:rPr>
          <w:rFonts w:ascii="Times New Roman" w:hAnsi="Times New Roman" w:cs="Times New Roman"/>
          <w:sz w:val="24"/>
          <w:szCs w:val="24"/>
        </w:rPr>
        <w:t xml:space="preserve"> щоб запрошення були виготовлені на яскравих бланках, а ім'я, прізвище та посада запрошених були вписані від руки або набрані на комп'ютері.</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Запрошення розсилають за один-два тижні до прийому - це етикетний мінімум. Але якщо врахувати час на доставку, термін на обміркування та прийняття гостям </w:t>
      </w:r>
      <w:proofErr w:type="gramStart"/>
      <w:r w:rsidRPr="002163DC">
        <w:rPr>
          <w:rFonts w:ascii="Times New Roman" w:hAnsi="Times New Roman" w:cs="Times New Roman"/>
          <w:sz w:val="24"/>
          <w:szCs w:val="24"/>
        </w:rPr>
        <w:t>р</w:t>
      </w:r>
      <w:proofErr w:type="gramEnd"/>
      <w:r w:rsidRPr="002163DC">
        <w:rPr>
          <w:rFonts w:ascii="Times New Roman" w:hAnsi="Times New Roman" w:cs="Times New Roman"/>
          <w:sz w:val="24"/>
          <w:szCs w:val="24"/>
        </w:rPr>
        <w:t>ішення, підготовку відповіді (після отримання якої можна починати конкретну підготовку до прийому), то їх краще розсилати за місяць.</w:t>
      </w:r>
    </w:p>
    <w:p w:rsidR="002163DC" w:rsidRPr="002163DC" w:rsidRDefault="002163DC" w:rsidP="002163DC">
      <w:pPr>
        <w:rPr>
          <w:rFonts w:ascii="Times New Roman" w:hAnsi="Times New Roman" w:cs="Times New Roman"/>
          <w:sz w:val="24"/>
          <w:szCs w:val="24"/>
        </w:rPr>
      </w:pPr>
      <w:proofErr w:type="gramStart"/>
      <w:r w:rsidRPr="002163DC">
        <w:rPr>
          <w:rFonts w:ascii="Times New Roman" w:hAnsi="Times New Roman" w:cs="Times New Roman"/>
          <w:sz w:val="24"/>
          <w:szCs w:val="24"/>
        </w:rPr>
        <w:t>У</w:t>
      </w:r>
      <w:proofErr w:type="gramEnd"/>
      <w:r w:rsidRPr="002163DC">
        <w:rPr>
          <w:rFonts w:ascii="Times New Roman" w:hAnsi="Times New Roman" w:cs="Times New Roman"/>
          <w:sz w:val="24"/>
          <w:szCs w:val="24"/>
        </w:rPr>
        <w:t xml:space="preserve"> </w:t>
      </w:r>
      <w:proofErr w:type="gramStart"/>
      <w:r w:rsidRPr="002163DC">
        <w:rPr>
          <w:rFonts w:ascii="Times New Roman" w:hAnsi="Times New Roman" w:cs="Times New Roman"/>
          <w:sz w:val="24"/>
          <w:szCs w:val="24"/>
        </w:rPr>
        <w:t>раз</w:t>
      </w:r>
      <w:proofErr w:type="gramEnd"/>
      <w:r w:rsidRPr="002163DC">
        <w:rPr>
          <w:rFonts w:ascii="Times New Roman" w:hAnsi="Times New Roman" w:cs="Times New Roman"/>
          <w:sz w:val="24"/>
          <w:szCs w:val="24"/>
        </w:rPr>
        <w:t>і якщо візит гостя не зовсім бажаний, запрошення передають в день прийому. Таке запрошення розцінюється як формальне, від якого завжди можна відмовитись.</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Якщо запрошується подружжя, то це зазначається окремо. На перше місце в такому запрошенні ставлять і</w:t>
      </w:r>
      <w:proofErr w:type="gramStart"/>
      <w:r w:rsidRPr="002163DC">
        <w:rPr>
          <w:rFonts w:ascii="Times New Roman" w:hAnsi="Times New Roman" w:cs="Times New Roman"/>
          <w:sz w:val="24"/>
          <w:szCs w:val="24"/>
        </w:rPr>
        <w:t>м'я</w:t>
      </w:r>
      <w:proofErr w:type="gramEnd"/>
      <w:r w:rsidRPr="002163DC">
        <w:rPr>
          <w:rFonts w:ascii="Times New Roman" w:hAnsi="Times New Roman" w:cs="Times New Roman"/>
          <w:sz w:val="24"/>
          <w:szCs w:val="24"/>
        </w:rPr>
        <w:t xml:space="preserve"> чоловіка. Якщо жінку запрошують як офіційну особу або з огляду на її положення у суспільстві, запрошення </w:t>
      </w:r>
      <w:proofErr w:type="gramStart"/>
      <w:r w:rsidRPr="002163DC">
        <w:rPr>
          <w:rFonts w:ascii="Times New Roman" w:hAnsi="Times New Roman" w:cs="Times New Roman"/>
          <w:sz w:val="24"/>
          <w:szCs w:val="24"/>
        </w:rPr>
        <w:t>оформляється</w:t>
      </w:r>
      <w:proofErr w:type="gramEnd"/>
      <w:r w:rsidRPr="002163DC">
        <w:rPr>
          <w:rFonts w:ascii="Times New Roman" w:hAnsi="Times New Roman" w:cs="Times New Roman"/>
          <w:sz w:val="24"/>
          <w:szCs w:val="24"/>
        </w:rPr>
        <w:t xml:space="preserve"> персонально. На прийомі їй відводиться місце залежно від рангу та статусу.</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Прийом вважається офіційним, якщо </w:t>
      </w:r>
      <w:proofErr w:type="gramStart"/>
      <w:r w:rsidRPr="002163DC">
        <w:rPr>
          <w:rFonts w:ascii="Times New Roman" w:hAnsi="Times New Roman" w:cs="Times New Roman"/>
          <w:sz w:val="24"/>
          <w:szCs w:val="24"/>
        </w:rPr>
        <w:t>запрошен</w:t>
      </w:r>
      <w:proofErr w:type="gramEnd"/>
      <w:r w:rsidRPr="002163DC">
        <w:rPr>
          <w:rFonts w:ascii="Times New Roman" w:hAnsi="Times New Roman" w:cs="Times New Roman"/>
          <w:sz w:val="24"/>
          <w:szCs w:val="24"/>
        </w:rPr>
        <w:t xml:space="preserve">і - виключно посадові особи. Чоловіки мають бути присутні на офіційних прийомах без жінок, а запрошені з огляду на </w:t>
      </w:r>
      <w:proofErr w:type="gramStart"/>
      <w:r w:rsidRPr="002163DC">
        <w:rPr>
          <w:rFonts w:ascii="Times New Roman" w:hAnsi="Times New Roman" w:cs="Times New Roman"/>
          <w:sz w:val="24"/>
          <w:szCs w:val="24"/>
        </w:rPr>
        <w:t>соц</w:t>
      </w:r>
      <w:proofErr w:type="gramEnd"/>
      <w:r w:rsidRPr="002163DC">
        <w:rPr>
          <w:rFonts w:ascii="Times New Roman" w:hAnsi="Times New Roman" w:cs="Times New Roman"/>
          <w:sz w:val="24"/>
          <w:szCs w:val="24"/>
        </w:rPr>
        <w:t>іальне становище жінки - без чоловіків (сніданок, на який запрошуються чоловіки разом з жінками, вважається неофіційним незалежно від кількості запрошених).</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Офіційні запрошення ві</w:t>
      </w:r>
      <w:proofErr w:type="gramStart"/>
      <w:r w:rsidRPr="002163DC">
        <w:rPr>
          <w:rFonts w:ascii="Times New Roman" w:hAnsi="Times New Roman" w:cs="Times New Roman"/>
          <w:sz w:val="24"/>
          <w:szCs w:val="24"/>
        </w:rPr>
        <w:t>др</w:t>
      </w:r>
      <w:proofErr w:type="gramEnd"/>
      <w:r w:rsidRPr="002163DC">
        <w:rPr>
          <w:rFonts w:ascii="Times New Roman" w:hAnsi="Times New Roman" w:cs="Times New Roman"/>
          <w:sz w:val="24"/>
          <w:szCs w:val="24"/>
        </w:rPr>
        <w:t xml:space="preserve">ізняються за формою від неофіційних. У запрошенні на офіційний прийом зазначається титул запрошеного без зазначення його імені та імені дружини. </w:t>
      </w:r>
      <w:proofErr w:type="gramStart"/>
      <w:r w:rsidRPr="002163DC">
        <w:rPr>
          <w:rFonts w:ascii="Times New Roman" w:hAnsi="Times New Roman" w:cs="Times New Roman"/>
          <w:sz w:val="24"/>
          <w:szCs w:val="24"/>
        </w:rPr>
        <w:t>У</w:t>
      </w:r>
      <w:proofErr w:type="gramEnd"/>
      <w:r w:rsidRPr="002163DC">
        <w:rPr>
          <w:rFonts w:ascii="Times New Roman" w:hAnsi="Times New Roman" w:cs="Times New Roman"/>
          <w:sz w:val="24"/>
          <w:szCs w:val="24"/>
        </w:rPr>
        <w:t xml:space="preserve"> </w:t>
      </w:r>
      <w:proofErr w:type="gramStart"/>
      <w:r w:rsidRPr="002163DC">
        <w:rPr>
          <w:rFonts w:ascii="Times New Roman" w:hAnsi="Times New Roman" w:cs="Times New Roman"/>
          <w:sz w:val="24"/>
          <w:szCs w:val="24"/>
        </w:rPr>
        <w:t>текст</w:t>
      </w:r>
      <w:proofErr w:type="gramEnd"/>
      <w:r w:rsidRPr="002163DC">
        <w:rPr>
          <w:rFonts w:ascii="Times New Roman" w:hAnsi="Times New Roman" w:cs="Times New Roman"/>
          <w:sz w:val="24"/>
          <w:szCs w:val="24"/>
        </w:rPr>
        <w:t>і запрошення на дипломатичний прийом використовують форму "маємо честь запросити..."</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Від </w:t>
      </w:r>
      <w:proofErr w:type="gramStart"/>
      <w:r w:rsidRPr="002163DC">
        <w:rPr>
          <w:rFonts w:ascii="Times New Roman" w:hAnsi="Times New Roman" w:cs="Times New Roman"/>
          <w:sz w:val="24"/>
          <w:szCs w:val="24"/>
        </w:rPr>
        <w:t>м</w:t>
      </w:r>
      <w:proofErr w:type="gramEnd"/>
      <w:r w:rsidRPr="002163DC">
        <w:rPr>
          <w:rFonts w:ascii="Times New Roman" w:hAnsi="Times New Roman" w:cs="Times New Roman"/>
          <w:sz w:val="24"/>
          <w:szCs w:val="24"/>
        </w:rPr>
        <w:t xml:space="preserve">ісця, де проводиться прийом, залежить характер зустрічі гостей. У будь-якому випадку необхідно уточнити шляхи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ід'їзду, паркування і виїзду автомобілів, передбачити прикриття при виході з машини у негоду.</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Незалежно від того, де буде проходити прийом, гостей слід зустрічати біля вхідних дверей. Одягнуті по формі, що відповідають тому чи іншому заходу, представники господарів направляють запрошених </w:t>
      </w:r>
      <w:proofErr w:type="gramStart"/>
      <w:r w:rsidRPr="002163DC">
        <w:rPr>
          <w:rFonts w:ascii="Times New Roman" w:hAnsi="Times New Roman" w:cs="Times New Roman"/>
          <w:sz w:val="24"/>
          <w:szCs w:val="24"/>
        </w:rPr>
        <w:t>до</w:t>
      </w:r>
      <w:proofErr w:type="gramEnd"/>
      <w:r w:rsidRPr="002163DC">
        <w:rPr>
          <w:rFonts w:ascii="Times New Roman" w:hAnsi="Times New Roman" w:cs="Times New Roman"/>
          <w:sz w:val="24"/>
          <w:szCs w:val="24"/>
        </w:rPr>
        <w:t xml:space="preserve"> гардеробу і пояснюють їм, як пройти до аванзали. Трохи ближче до виходу гостей зустрічають господар (господарі), господиня та почесний гість із дружиною. Поблизу знаходиться розпорядник чи організатор прийому.</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Першою на прийомах </w:t>
      </w:r>
      <w:proofErr w:type="gramStart"/>
      <w:r w:rsidRPr="002163DC">
        <w:rPr>
          <w:rFonts w:ascii="Times New Roman" w:hAnsi="Times New Roman" w:cs="Times New Roman"/>
          <w:sz w:val="24"/>
          <w:szCs w:val="24"/>
        </w:rPr>
        <w:t>в</w:t>
      </w:r>
      <w:proofErr w:type="gramEnd"/>
      <w:r w:rsidRPr="002163DC">
        <w:rPr>
          <w:rFonts w:ascii="Times New Roman" w:hAnsi="Times New Roman" w:cs="Times New Roman"/>
          <w:sz w:val="24"/>
          <w:szCs w:val="24"/>
        </w:rPr>
        <w:t>і</w:t>
      </w:r>
      <w:proofErr w:type="gramStart"/>
      <w:r w:rsidRPr="002163DC">
        <w:rPr>
          <w:rFonts w:ascii="Times New Roman" w:hAnsi="Times New Roman" w:cs="Times New Roman"/>
          <w:sz w:val="24"/>
          <w:szCs w:val="24"/>
        </w:rPr>
        <w:t>та</w:t>
      </w:r>
      <w:proofErr w:type="gramEnd"/>
      <w:r w:rsidRPr="002163DC">
        <w:rPr>
          <w:rFonts w:ascii="Times New Roman" w:hAnsi="Times New Roman" w:cs="Times New Roman"/>
          <w:sz w:val="24"/>
          <w:szCs w:val="24"/>
        </w:rPr>
        <w:t xml:space="preserve">ється дружина гостя із господарем, потім з господинею; чоловік (гість) - спочатку з господинею, потім з господарем. Довго затримуватися біля господарів не слід, щоб не відволікати їхньої уваги від інших запрошених.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ісля вітань з господарями гість робить уклін всім присутнім в аванзалі і підходить до своїх близьких знайомих, яких вітає особисто. Поті</w:t>
      </w:r>
      <w:proofErr w:type="gramStart"/>
      <w:r w:rsidRPr="002163DC">
        <w:rPr>
          <w:rFonts w:ascii="Times New Roman" w:hAnsi="Times New Roman" w:cs="Times New Roman"/>
          <w:sz w:val="24"/>
          <w:szCs w:val="24"/>
        </w:rPr>
        <w:t>м</w:t>
      </w:r>
      <w:proofErr w:type="gramEnd"/>
      <w:r w:rsidRPr="002163DC">
        <w:rPr>
          <w:rFonts w:ascii="Times New Roman" w:hAnsi="Times New Roman" w:cs="Times New Roman"/>
          <w:sz w:val="24"/>
          <w:szCs w:val="24"/>
        </w:rPr>
        <w:t xml:space="preserve"> переходить до іншої групи учасників, намагаючись переговорити зі всіма знайомими, з ким не буде можливості спілкуватися за столом у бенкетній залі.</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lastRenderedPageBreak/>
        <w:t xml:space="preserve">В аванзалі офіціанти на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 xml:space="preserve">ідносах подають аперитив або будь-який інший напій, який вгамовує спрагу і збуджує апетит. Це може бути </w:t>
      </w:r>
      <w:proofErr w:type="gramStart"/>
      <w:r w:rsidRPr="002163DC">
        <w:rPr>
          <w:rFonts w:ascii="Times New Roman" w:hAnsi="Times New Roman" w:cs="Times New Roman"/>
          <w:sz w:val="24"/>
          <w:szCs w:val="24"/>
        </w:rPr>
        <w:t>м</w:t>
      </w:r>
      <w:proofErr w:type="gramEnd"/>
      <w:r w:rsidRPr="002163DC">
        <w:rPr>
          <w:rFonts w:ascii="Times New Roman" w:hAnsi="Times New Roman" w:cs="Times New Roman"/>
          <w:sz w:val="24"/>
          <w:szCs w:val="24"/>
        </w:rPr>
        <w:t xml:space="preserve">інеральна вода, соки, вермут, сухе вино, шампанське, коньяк, віскі або горілка. Аперитив може бути одинарний або комбінований. Іноді до нього додають </w:t>
      </w:r>
      <w:proofErr w:type="gramStart"/>
      <w:r w:rsidRPr="002163DC">
        <w:rPr>
          <w:rFonts w:ascii="Times New Roman" w:hAnsi="Times New Roman" w:cs="Times New Roman"/>
          <w:sz w:val="24"/>
          <w:szCs w:val="24"/>
        </w:rPr>
        <w:t>горішки</w:t>
      </w:r>
      <w:proofErr w:type="gramEnd"/>
      <w:r w:rsidRPr="002163DC">
        <w:rPr>
          <w:rFonts w:ascii="Times New Roman" w:hAnsi="Times New Roman" w:cs="Times New Roman"/>
          <w:sz w:val="24"/>
          <w:szCs w:val="24"/>
        </w:rPr>
        <w:t>, маслини, тартинки з солониною тощо.</w:t>
      </w:r>
    </w:p>
    <w:p w:rsidR="002163DC" w:rsidRPr="002163DC" w:rsidRDefault="002163DC" w:rsidP="002163DC">
      <w:pPr>
        <w:rPr>
          <w:rFonts w:ascii="Times New Roman" w:hAnsi="Times New Roman" w:cs="Times New Roman"/>
          <w:sz w:val="24"/>
          <w:szCs w:val="24"/>
        </w:rPr>
      </w:pP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ісля того, як визначено склад учасників прийому та надіслані запрошення, складається план розміщення гостей.</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Аби кожен гість міг швидко знайти своє місце за столом, а також знав, хто буде його сусідом, </w:t>
      </w:r>
      <w:proofErr w:type="gramStart"/>
      <w:r w:rsidRPr="002163DC">
        <w:rPr>
          <w:rFonts w:ascii="Times New Roman" w:hAnsi="Times New Roman" w:cs="Times New Roman"/>
          <w:sz w:val="24"/>
          <w:szCs w:val="24"/>
        </w:rPr>
        <w:t>при</w:t>
      </w:r>
      <w:proofErr w:type="gramEnd"/>
      <w:r w:rsidRPr="002163DC">
        <w:rPr>
          <w:rFonts w:ascii="Times New Roman" w:hAnsi="Times New Roman" w:cs="Times New Roman"/>
          <w:sz w:val="24"/>
          <w:szCs w:val="24"/>
        </w:rPr>
        <w:t xml:space="preserve"> вході на невеличкому столі виставляється план розміщення. </w:t>
      </w:r>
      <w:proofErr w:type="gramStart"/>
      <w:r w:rsidRPr="002163DC">
        <w:rPr>
          <w:rFonts w:ascii="Times New Roman" w:hAnsi="Times New Roman" w:cs="Times New Roman"/>
          <w:sz w:val="24"/>
          <w:szCs w:val="24"/>
        </w:rPr>
        <w:t>Кр</w:t>
      </w:r>
      <w:proofErr w:type="gramEnd"/>
      <w:r w:rsidRPr="002163DC">
        <w:rPr>
          <w:rFonts w:ascii="Times New Roman" w:hAnsi="Times New Roman" w:cs="Times New Roman"/>
          <w:sz w:val="24"/>
          <w:szCs w:val="24"/>
        </w:rPr>
        <w:t>ім того, у бенкетному залі (їдальні) кладеться виготовлена з цупкого паперу картка із зазначенням імені та прізвища запрошеного. Якщо запрошується особа високого рангу, то може вказуватися лише її посада</w:t>
      </w:r>
      <w:proofErr w:type="gramStart"/>
      <w:r w:rsidRPr="002163DC">
        <w:rPr>
          <w:rFonts w:ascii="Times New Roman" w:hAnsi="Times New Roman" w:cs="Times New Roman"/>
          <w:sz w:val="24"/>
          <w:szCs w:val="24"/>
        </w:rPr>
        <w:t>.</w:t>
      </w:r>
      <w:proofErr w:type="gramEnd"/>
      <w:r w:rsidRPr="002163DC">
        <w:rPr>
          <w:rFonts w:ascii="Times New Roman" w:hAnsi="Times New Roman" w:cs="Times New Roman"/>
          <w:sz w:val="24"/>
          <w:szCs w:val="24"/>
        </w:rPr>
        <w:t xml:space="preserve"> І</w:t>
      </w:r>
      <w:proofErr w:type="gramStart"/>
      <w:r w:rsidRPr="002163DC">
        <w:rPr>
          <w:rFonts w:ascii="Times New Roman" w:hAnsi="Times New Roman" w:cs="Times New Roman"/>
          <w:sz w:val="24"/>
          <w:szCs w:val="24"/>
        </w:rPr>
        <w:t>н</w:t>
      </w:r>
      <w:proofErr w:type="gramEnd"/>
      <w:r w:rsidRPr="002163DC">
        <w:rPr>
          <w:rFonts w:ascii="Times New Roman" w:hAnsi="Times New Roman" w:cs="Times New Roman"/>
          <w:sz w:val="24"/>
          <w:szCs w:val="24"/>
        </w:rPr>
        <w:t>оді гостю вручається картка зі схемою розміщення столу чи його номером, на якій зазначається призначене для нього місце.</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Протокол вимагає урахування службового і суспільного статусу гостей. Порушення старшинства може бути сприйняте як </w:t>
      </w:r>
      <w:proofErr w:type="gramStart"/>
      <w:r w:rsidRPr="002163DC">
        <w:rPr>
          <w:rFonts w:ascii="Times New Roman" w:hAnsi="Times New Roman" w:cs="Times New Roman"/>
          <w:sz w:val="24"/>
          <w:szCs w:val="24"/>
        </w:rPr>
        <w:t>св</w:t>
      </w:r>
      <w:proofErr w:type="gramEnd"/>
      <w:r w:rsidRPr="002163DC">
        <w:rPr>
          <w:rFonts w:ascii="Times New Roman" w:hAnsi="Times New Roman" w:cs="Times New Roman"/>
          <w:sz w:val="24"/>
          <w:szCs w:val="24"/>
        </w:rPr>
        <w:t xml:space="preserve">ідоме нанесення образи не лише гостю, а й стороні, яку він представляє. Історія знає чимало прикладів, коли причиною інцидентів було порушення правил розміщення гостей за столом. Відомі випадки, коли керівники делегацій, обурені тим, що їм відводилось менш почесне місце, </w:t>
      </w:r>
      <w:proofErr w:type="gramStart"/>
      <w:r w:rsidRPr="002163DC">
        <w:rPr>
          <w:rFonts w:ascii="Times New Roman" w:hAnsi="Times New Roman" w:cs="Times New Roman"/>
          <w:sz w:val="24"/>
          <w:szCs w:val="24"/>
        </w:rPr>
        <w:t>ніж</w:t>
      </w:r>
      <w:proofErr w:type="gramEnd"/>
      <w:r w:rsidRPr="002163DC">
        <w:rPr>
          <w:rFonts w:ascii="Times New Roman" w:hAnsi="Times New Roman" w:cs="Times New Roman"/>
          <w:sz w:val="24"/>
          <w:szCs w:val="24"/>
        </w:rPr>
        <w:t xml:space="preserve"> те, на яке вони розраховували, залишали прийом і повідомляли пресу про неповагу, яка була виявлена стосовно країни, яку вони представляють.</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Складаючи план розміщення гостей за столом, необхідно дотримуватися таких правил. Почесним є місце напроти вхідних дверей, а якщо двері знаходяться збоку - </w:t>
      </w:r>
      <w:proofErr w:type="gramStart"/>
      <w:r w:rsidRPr="002163DC">
        <w:rPr>
          <w:rFonts w:ascii="Times New Roman" w:hAnsi="Times New Roman" w:cs="Times New Roman"/>
          <w:sz w:val="24"/>
          <w:szCs w:val="24"/>
        </w:rPr>
        <w:t>на</w:t>
      </w:r>
      <w:proofErr w:type="gramEnd"/>
      <w:r w:rsidRPr="002163DC">
        <w:rPr>
          <w:rFonts w:ascii="Times New Roman" w:hAnsi="Times New Roman" w:cs="Times New Roman"/>
          <w:sz w:val="24"/>
          <w:szCs w:val="24"/>
        </w:rPr>
        <w:t xml:space="preserve"> </w:t>
      </w:r>
      <w:proofErr w:type="gramStart"/>
      <w:r w:rsidRPr="002163DC">
        <w:rPr>
          <w:rFonts w:ascii="Times New Roman" w:hAnsi="Times New Roman" w:cs="Times New Roman"/>
          <w:sz w:val="24"/>
          <w:szCs w:val="24"/>
        </w:rPr>
        <w:t>сторон</w:t>
      </w:r>
      <w:proofErr w:type="gramEnd"/>
      <w:r w:rsidRPr="002163DC">
        <w:rPr>
          <w:rFonts w:ascii="Times New Roman" w:hAnsi="Times New Roman" w:cs="Times New Roman"/>
          <w:sz w:val="24"/>
          <w:szCs w:val="24"/>
        </w:rPr>
        <w:t>і столу, біля вікон. Почесні гості завжди займають місця посередині столу (маючи на увазі його довшу сторону).</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На сніданку (обіді), на якому присутні тільки чоловіки, </w:t>
      </w:r>
      <w:proofErr w:type="gramStart"/>
      <w:r w:rsidRPr="002163DC">
        <w:rPr>
          <w:rFonts w:ascii="Times New Roman" w:hAnsi="Times New Roman" w:cs="Times New Roman"/>
          <w:sz w:val="24"/>
          <w:szCs w:val="24"/>
        </w:rPr>
        <w:t>першим</w:t>
      </w:r>
      <w:proofErr w:type="gramEnd"/>
      <w:r w:rsidRPr="002163DC">
        <w:rPr>
          <w:rFonts w:ascii="Times New Roman" w:hAnsi="Times New Roman" w:cs="Times New Roman"/>
          <w:sz w:val="24"/>
          <w:szCs w:val="24"/>
        </w:rPr>
        <w:t xml:space="preserve"> вважається місце справа від господаря.</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Якщо на прийомі присутня господиня дому, то запрошуються дружини всіх гостей. </w:t>
      </w:r>
      <w:proofErr w:type="gramStart"/>
      <w:r w:rsidRPr="002163DC">
        <w:rPr>
          <w:rFonts w:ascii="Times New Roman" w:hAnsi="Times New Roman" w:cs="Times New Roman"/>
          <w:sz w:val="24"/>
          <w:szCs w:val="24"/>
        </w:rPr>
        <w:t>У</w:t>
      </w:r>
      <w:proofErr w:type="gramEnd"/>
      <w:r w:rsidRPr="002163DC">
        <w:rPr>
          <w:rFonts w:ascii="Times New Roman" w:hAnsi="Times New Roman" w:cs="Times New Roman"/>
          <w:sz w:val="24"/>
          <w:szCs w:val="24"/>
        </w:rPr>
        <w:t xml:space="preserve"> </w:t>
      </w:r>
      <w:proofErr w:type="gramStart"/>
      <w:r w:rsidRPr="002163DC">
        <w:rPr>
          <w:rFonts w:ascii="Times New Roman" w:hAnsi="Times New Roman" w:cs="Times New Roman"/>
          <w:sz w:val="24"/>
          <w:szCs w:val="24"/>
        </w:rPr>
        <w:t>такому</w:t>
      </w:r>
      <w:proofErr w:type="gramEnd"/>
      <w:r w:rsidRPr="002163DC">
        <w:rPr>
          <w:rFonts w:ascii="Times New Roman" w:hAnsi="Times New Roman" w:cs="Times New Roman"/>
          <w:sz w:val="24"/>
          <w:szCs w:val="24"/>
        </w:rPr>
        <w:t xml:space="preserve"> разі першим почесним вважається місце справа від неї, другим - справа від господаря. Якщо дружина господаря відсутня або ж господар неодружений, він може посадити напроти себе одну із запрошених жінок (заздалегідь отримавши її згоду) або чоловіка найвищого рангу.</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Між офіційними гостями можна розмістити інших гостей, враховуючи відповідність їхніх посад.</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Жінки і чоловіки розсаджуються поперемінно, причому чоловіки можуть сидіти </w:t>
      </w:r>
      <w:proofErr w:type="gramStart"/>
      <w:r w:rsidRPr="002163DC">
        <w:rPr>
          <w:rFonts w:ascii="Times New Roman" w:hAnsi="Times New Roman" w:cs="Times New Roman"/>
          <w:sz w:val="24"/>
          <w:szCs w:val="24"/>
        </w:rPr>
        <w:t>один б</w:t>
      </w:r>
      <w:proofErr w:type="gramEnd"/>
      <w:r w:rsidRPr="002163DC">
        <w:rPr>
          <w:rFonts w:ascii="Times New Roman" w:hAnsi="Times New Roman" w:cs="Times New Roman"/>
          <w:sz w:val="24"/>
          <w:szCs w:val="24"/>
        </w:rPr>
        <w:t>іля одного, а жінки - ні.</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Розсаджуючи гостей, слід пам'ятати, що поряд мають сидіти люди, які симпатизують одне одному, отже, можуть </w:t>
      </w:r>
      <w:proofErr w:type="gramStart"/>
      <w:r w:rsidRPr="002163DC">
        <w:rPr>
          <w:rFonts w:ascii="Times New Roman" w:hAnsi="Times New Roman" w:cs="Times New Roman"/>
          <w:sz w:val="24"/>
          <w:szCs w:val="24"/>
        </w:rPr>
        <w:t>між</w:t>
      </w:r>
      <w:proofErr w:type="gramEnd"/>
      <w:r w:rsidRPr="002163DC">
        <w:rPr>
          <w:rFonts w:ascii="Times New Roman" w:hAnsi="Times New Roman" w:cs="Times New Roman"/>
          <w:sz w:val="24"/>
          <w:szCs w:val="24"/>
        </w:rPr>
        <w:t xml:space="preserve"> собою спілкуватися.</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Менш почесними вважаються місця на торцях столу (за винятком тих випадків, коли господар один очолює </w:t>
      </w:r>
      <w:proofErr w:type="gramStart"/>
      <w:r w:rsidRPr="002163DC">
        <w:rPr>
          <w:rFonts w:ascii="Times New Roman" w:hAnsi="Times New Roman" w:cs="Times New Roman"/>
          <w:sz w:val="24"/>
          <w:szCs w:val="24"/>
        </w:rPr>
        <w:t>ст</w:t>
      </w:r>
      <w:proofErr w:type="gramEnd"/>
      <w:r w:rsidRPr="002163DC">
        <w:rPr>
          <w:rFonts w:ascii="Times New Roman" w:hAnsi="Times New Roman" w:cs="Times New Roman"/>
          <w:sz w:val="24"/>
          <w:szCs w:val="24"/>
        </w:rPr>
        <w:t xml:space="preserve">іл), тому саджати на ці місця гостей, особливо жінок, не </w:t>
      </w:r>
      <w:r w:rsidRPr="002163DC">
        <w:rPr>
          <w:rFonts w:ascii="Times New Roman" w:hAnsi="Times New Roman" w:cs="Times New Roman"/>
          <w:sz w:val="24"/>
          <w:szCs w:val="24"/>
        </w:rPr>
        <w:lastRenderedPageBreak/>
        <w:t>прийнято. Якщо ж виникають труднощі з розміщенням і є необхідність використати ці місця, їх можуть зайняти господар і господиня.</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Якщо сніданок чи обід проводиться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ід час двосторонньої наради, можливе розміщення однієї делегації напроти іншої. При цьому голови делегацій також сідають один напроти одного.</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Якщо при розміщенні </w:t>
      </w:r>
      <w:proofErr w:type="gramStart"/>
      <w:r w:rsidRPr="002163DC">
        <w:rPr>
          <w:rFonts w:ascii="Times New Roman" w:hAnsi="Times New Roman" w:cs="Times New Roman"/>
          <w:sz w:val="24"/>
          <w:szCs w:val="24"/>
        </w:rPr>
        <w:t>нема</w:t>
      </w:r>
      <w:proofErr w:type="gramEnd"/>
      <w:r w:rsidRPr="002163DC">
        <w:rPr>
          <w:rFonts w:ascii="Times New Roman" w:hAnsi="Times New Roman" w:cs="Times New Roman"/>
          <w:sz w:val="24"/>
          <w:szCs w:val="24"/>
        </w:rPr>
        <w:t>є можливості комусь із подружжя надати місце згідно з протоколом, господар мусить забезпечити належне за рангом місце хоча б дружині і вибачитися перед чоловіком. Чоловіки погодяться з розумним вибаченням, жінки - ніколи.</w:t>
      </w:r>
    </w:p>
    <w:p w:rsidR="002163DC" w:rsidRPr="002163DC" w:rsidRDefault="002163DC" w:rsidP="002163DC">
      <w:pPr>
        <w:rPr>
          <w:rFonts w:ascii="Times New Roman" w:hAnsi="Times New Roman" w:cs="Times New Roman"/>
          <w:sz w:val="24"/>
          <w:szCs w:val="24"/>
        </w:rPr>
      </w:pP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Якщо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ід час проведення заходу необхідна допомога перекладача, то він, відповідно до протоколу, займає місце зліва від особи, якій він необхідний.</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Господиня прийому завжди </w:t>
      </w:r>
      <w:proofErr w:type="gramStart"/>
      <w:r w:rsidRPr="002163DC">
        <w:rPr>
          <w:rFonts w:ascii="Times New Roman" w:hAnsi="Times New Roman" w:cs="Times New Roman"/>
          <w:sz w:val="24"/>
          <w:szCs w:val="24"/>
        </w:rPr>
        <w:t>с</w:t>
      </w:r>
      <w:proofErr w:type="gramEnd"/>
      <w:r w:rsidRPr="002163DC">
        <w:rPr>
          <w:rFonts w:ascii="Times New Roman" w:hAnsi="Times New Roman" w:cs="Times New Roman"/>
          <w:sz w:val="24"/>
          <w:szCs w:val="24"/>
        </w:rPr>
        <w:t xml:space="preserve">ідає обличчям </w:t>
      </w:r>
      <w:proofErr w:type="gramStart"/>
      <w:r w:rsidRPr="002163DC">
        <w:rPr>
          <w:rFonts w:ascii="Times New Roman" w:hAnsi="Times New Roman" w:cs="Times New Roman"/>
          <w:sz w:val="24"/>
          <w:szCs w:val="24"/>
        </w:rPr>
        <w:t>до</w:t>
      </w:r>
      <w:proofErr w:type="gramEnd"/>
      <w:r w:rsidRPr="002163DC">
        <w:rPr>
          <w:rFonts w:ascii="Times New Roman" w:hAnsi="Times New Roman" w:cs="Times New Roman"/>
          <w:sz w:val="24"/>
          <w:szCs w:val="24"/>
        </w:rPr>
        <w:t xml:space="preserve"> дверей, через які заходять офіціанти, щоб вони весь час були в полі її зору.</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Йдучи на прийом, перевірте, </w:t>
      </w:r>
      <w:proofErr w:type="gramStart"/>
      <w:r w:rsidRPr="002163DC">
        <w:rPr>
          <w:rFonts w:ascii="Times New Roman" w:hAnsi="Times New Roman" w:cs="Times New Roman"/>
          <w:sz w:val="24"/>
          <w:szCs w:val="24"/>
        </w:rPr>
        <w:t>чи не</w:t>
      </w:r>
      <w:proofErr w:type="gramEnd"/>
      <w:r w:rsidRPr="002163DC">
        <w:rPr>
          <w:rFonts w:ascii="Times New Roman" w:hAnsi="Times New Roman" w:cs="Times New Roman"/>
          <w:sz w:val="24"/>
          <w:szCs w:val="24"/>
        </w:rPr>
        <w:t xml:space="preserve"> забули ви своєї візитної картки. Обов'язково запам'ятайте і</w:t>
      </w:r>
      <w:proofErr w:type="gramStart"/>
      <w:r w:rsidRPr="002163DC">
        <w:rPr>
          <w:rFonts w:ascii="Times New Roman" w:hAnsi="Times New Roman" w:cs="Times New Roman"/>
          <w:sz w:val="24"/>
          <w:szCs w:val="24"/>
        </w:rPr>
        <w:t>м'я</w:t>
      </w:r>
      <w:proofErr w:type="gramEnd"/>
      <w:r w:rsidRPr="002163DC">
        <w:rPr>
          <w:rFonts w:ascii="Times New Roman" w:hAnsi="Times New Roman" w:cs="Times New Roman"/>
          <w:sz w:val="24"/>
          <w:szCs w:val="24"/>
        </w:rPr>
        <w:t xml:space="preserve"> того, хто влаштовує прийом, інакше ви ризикуєте потрапити в неприємну ситуацію.</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Не прийнято приходити на прийом з розміщенням раніше призначеного часу, але якщо вже так сталося, слід зачекати десь поблизу. У будь-якому разі, якщо з вашої сторони присутня делегація, не можна приходити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ізніше, ніж її керівник, не попередивши і не отримавши його згоди.</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Пунктуальність цінувалася завжди. Ще Людовіку XVIII належить вираз "Точність - </w:t>
      </w:r>
      <w:proofErr w:type="gramStart"/>
      <w:r w:rsidRPr="002163DC">
        <w:rPr>
          <w:rFonts w:ascii="Times New Roman" w:hAnsi="Times New Roman" w:cs="Times New Roman"/>
          <w:sz w:val="24"/>
          <w:szCs w:val="24"/>
        </w:rPr>
        <w:t>вв</w:t>
      </w:r>
      <w:proofErr w:type="gramEnd"/>
      <w:r w:rsidRPr="002163DC">
        <w:rPr>
          <w:rFonts w:ascii="Times New Roman" w:hAnsi="Times New Roman" w:cs="Times New Roman"/>
          <w:sz w:val="24"/>
          <w:szCs w:val="24"/>
        </w:rPr>
        <w:t>ічливість королів і обов'язок добрих людей". Точність є однією з тих якостей великих людей, наслідувати яку не є принизливим ні для кого. Точність - це ознака уваги до господаря і господині, які чекають на гостей у визначений час.</w:t>
      </w:r>
    </w:p>
    <w:p w:rsidR="002163DC" w:rsidRPr="002163DC" w:rsidRDefault="002163DC" w:rsidP="002163DC">
      <w:pPr>
        <w:rPr>
          <w:rFonts w:ascii="Times New Roman" w:hAnsi="Times New Roman" w:cs="Times New Roman"/>
          <w:sz w:val="24"/>
          <w:szCs w:val="24"/>
        </w:rPr>
      </w:pPr>
      <w:proofErr w:type="gramStart"/>
      <w:r w:rsidRPr="002163DC">
        <w:rPr>
          <w:rFonts w:ascii="Times New Roman" w:hAnsi="Times New Roman" w:cs="Times New Roman"/>
          <w:sz w:val="24"/>
          <w:szCs w:val="24"/>
        </w:rPr>
        <w:t>Зап</w:t>
      </w:r>
      <w:proofErr w:type="gramEnd"/>
      <w:r w:rsidRPr="002163DC">
        <w:rPr>
          <w:rFonts w:ascii="Times New Roman" w:hAnsi="Times New Roman" w:cs="Times New Roman"/>
          <w:sz w:val="24"/>
          <w:szCs w:val="24"/>
        </w:rPr>
        <w:t xml:space="preserve">ізнення вважається порушенням етикету і може бути сприйняте як образа. Чекають на того, хто запізнюється, не більше зазначеного часу, потім запрошують гостей </w:t>
      </w:r>
      <w:proofErr w:type="gramStart"/>
      <w:r w:rsidRPr="002163DC">
        <w:rPr>
          <w:rFonts w:ascii="Times New Roman" w:hAnsi="Times New Roman" w:cs="Times New Roman"/>
          <w:sz w:val="24"/>
          <w:szCs w:val="24"/>
        </w:rPr>
        <w:t>до</w:t>
      </w:r>
      <w:proofErr w:type="gramEnd"/>
      <w:r w:rsidRPr="002163DC">
        <w:rPr>
          <w:rFonts w:ascii="Times New Roman" w:hAnsi="Times New Roman" w:cs="Times New Roman"/>
          <w:sz w:val="24"/>
          <w:szCs w:val="24"/>
        </w:rPr>
        <w:t xml:space="preserve"> столу, щоб не склалося враження, що йому надається перевага. Гостю, який запізнився, подають ту саму страву, яка </w:t>
      </w:r>
      <w:proofErr w:type="gramStart"/>
      <w:r w:rsidRPr="002163DC">
        <w:rPr>
          <w:rFonts w:ascii="Times New Roman" w:hAnsi="Times New Roman" w:cs="Times New Roman"/>
          <w:sz w:val="24"/>
          <w:szCs w:val="24"/>
        </w:rPr>
        <w:t>подається</w:t>
      </w:r>
      <w:proofErr w:type="gramEnd"/>
      <w:r w:rsidRPr="002163DC">
        <w:rPr>
          <w:rFonts w:ascii="Times New Roman" w:hAnsi="Times New Roman" w:cs="Times New Roman"/>
          <w:sz w:val="24"/>
          <w:szCs w:val="24"/>
        </w:rPr>
        <w:t xml:space="preserve"> в цей час всім іншим гостям.</w:t>
      </w:r>
    </w:p>
    <w:p w:rsidR="002163DC" w:rsidRPr="002163DC" w:rsidRDefault="002163DC" w:rsidP="002163DC">
      <w:pPr>
        <w:rPr>
          <w:rFonts w:ascii="Times New Roman" w:hAnsi="Times New Roman" w:cs="Times New Roman"/>
          <w:sz w:val="24"/>
          <w:szCs w:val="24"/>
        </w:rPr>
      </w:pPr>
      <w:proofErr w:type="gramStart"/>
      <w:r w:rsidRPr="002163DC">
        <w:rPr>
          <w:rFonts w:ascii="Times New Roman" w:hAnsi="Times New Roman" w:cs="Times New Roman"/>
          <w:sz w:val="24"/>
          <w:szCs w:val="24"/>
        </w:rPr>
        <w:t>Першими</w:t>
      </w:r>
      <w:proofErr w:type="gramEnd"/>
      <w:r w:rsidRPr="002163DC">
        <w:rPr>
          <w:rFonts w:ascii="Times New Roman" w:hAnsi="Times New Roman" w:cs="Times New Roman"/>
          <w:sz w:val="24"/>
          <w:szCs w:val="24"/>
        </w:rPr>
        <w:t xml:space="preserve"> до бенкетного залу (столу) входять господар і почесна гостя. Чоловіки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ідходять до жінок, які, згідно з планом розміщення, сидітимуть справа, подають їм руку і проходять услід за господарем. Завершують церемонію господиня і почесний гість.</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Сидячи за столом гості слідкують за діями господарів і повторюють їх. Якщо господар бере блюдо зі стравою, так </w:t>
      </w:r>
      <w:proofErr w:type="gramStart"/>
      <w:r w:rsidRPr="002163DC">
        <w:rPr>
          <w:rFonts w:ascii="Times New Roman" w:hAnsi="Times New Roman" w:cs="Times New Roman"/>
          <w:sz w:val="24"/>
          <w:szCs w:val="24"/>
        </w:rPr>
        <w:t>само й</w:t>
      </w:r>
      <w:proofErr w:type="gramEnd"/>
      <w:r w:rsidRPr="002163DC">
        <w:rPr>
          <w:rFonts w:ascii="Times New Roman" w:hAnsi="Times New Roman" w:cs="Times New Roman"/>
          <w:sz w:val="24"/>
          <w:szCs w:val="24"/>
        </w:rPr>
        <w:t xml:space="preserve"> гість бере блюдо і пропонує його спочатку пані, яка сидить справа.</w:t>
      </w:r>
    </w:p>
    <w:p w:rsidR="002163DC" w:rsidRPr="002163DC" w:rsidRDefault="002163DC" w:rsidP="002163DC">
      <w:pPr>
        <w:rPr>
          <w:rFonts w:ascii="Times New Roman" w:hAnsi="Times New Roman" w:cs="Times New Roman"/>
          <w:sz w:val="24"/>
          <w:szCs w:val="24"/>
        </w:rPr>
      </w:pP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 xml:space="preserve">ід час обіду (сніданку) господарі повинні спрямовувати розмову, залучати до неї всіх присутніх гостей, сприяти тому, щоб вони спілкувалися між собою на теми, які цікавлять усіх. Якщо за столом запанувала тиша, господар має відновити спільну розмову. Недарма </w:t>
      </w:r>
      <w:r w:rsidRPr="002163DC">
        <w:rPr>
          <w:rFonts w:ascii="Times New Roman" w:hAnsi="Times New Roman" w:cs="Times New Roman"/>
          <w:sz w:val="24"/>
          <w:szCs w:val="24"/>
        </w:rPr>
        <w:lastRenderedPageBreak/>
        <w:t xml:space="preserve">французи кажуть: "Мовчання віддаляє більше, </w:t>
      </w:r>
      <w:proofErr w:type="gramStart"/>
      <w:r w:rsidRPr="002163DC">
        <w:rPr>
          <w:rFonts w:ascii="Times New Roman" w:hAnsi="Times New Roman" w:cs="Times New Roman"/>
          <w:sz w:val="24"/>
          <w:szCs w:val="24"/>
        </w:rPr>
        <w:t>ніж</w:t>
      </w:r>
      <w:proofErr w:type="gramEnd"/>
      <w:r w:rsidRPr="002163DC">
        <w:rPr>
          <w:rFonts w:ascii="Times New Roman" w:hAnsi="Times New Roman" w:cs="Times New Roman"/>
          <w:sz w:val="24"/>
          <w:szCs w:val="24"/>
        </w:rPr>
        <w:t xml:space="preserve"> відстань". Недоліком організації бесіди часто є не відсутність спільної теми, а невміння знайти потрібну.</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Починати бесіду за столом можна з розповіді про місто, </w:t>
      </w:r>
      <w:proofErr w:type="gramStart"/>
      <w:r w:rsidRPr="002163DC">
        <w:rPr>
          <w:rFonts w:ascii="Times New Roman" w:hAnsi="Times New Roman" w:cs="Times New Roman"/>
          <w:sz w:val="24"/>
          <w:szCs w:val="24"/>
        </w:rPr>
        <w:t>країну</w:t>
      </w:r>
      <w:proofErr w:type="gramEnd"/>
      <w:r w:rsidRPr="002163DC">
        <w:rPr>
          <w:rFonts w:ascii="Times New Roman" w:hAnsi="Times New Roman" w:cs="Times New Roman"/>
          <w:sz w:val="24"/>
          <w:szCs w:val="24"/>
        </w:rPr>
        <w:t xml:space="preserve">, мистецтво, спорт, музику та на інші "легкі теми". При цьому не слід забувати: ніколи не нав'язуйте присутнім свою тему, навіть якщо ви господар, і тим більше самому хвалити свою гостинність. Якщо присутні зацікавлені в обговоренні серйозних питань, то протягом бесіди розмова природним шляхом </w:t>
      </w:r>
      <w:proofErr w:type="gramStart"/>
      <w:r w:rsidRPr="002163DC">
        <w:rPr>
          <w:rFonts w:ascii="Times New Roman" w:hAnsi="Times New Roman" w:cs="Times New Roman"/>
          <w:sz w:val="24"/>
          <w:szCs w:val="24"/>
        </w:rPr>
        <w:t>перейде на</w:t>
      </w:r>
      <w:proofErr w:type="gramEnd"/>
      <w:r w:rsidRPr="002163DC">
        <w:rPr>
          <w:rFonts w:ascii="Times New Roman" w:hAnsi="Times New Roman" w:cs="Times New Roman"/>
          <w:sz w:val="24"/>
          <w:szCs w:val="24"/>
        </w:rPr>
        <w:t xml:space="preserve"> них.</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На прийомах з розміщенням прийнято обмінюватися тостами, які виголошуються не раніше </w:t>
      </w:r>
      <w:proofErr w:type="gramStart"/>
      <w:r w:rsidRPr="002163DC">
        <w:rPr>
          <w:rFonts w:ascii="Times New Roman" w:hAnsi="Times New Roman" w:cs="Times New Roman"/>
          <w:sz w:val="24"/>
          <w:szCs w:val="24"/>
        </w:rPr>
        <w:t>ніж</w:t>
      </w:r>
      <w:proofErr w:type="gramEnd"/>
      <w:r w:rsidRPr="002163DC">
        <w:rPr>
          <w:rFonts w:ascii="Times New Roman" w:hAnsi="Times New Roman" w:cs="Times New Roman"/>
          <w:sz w:val="24"/>
          <w:szCs w:val="24"/>
        </w:rPr>
        <w:t xml:space="preserve"> за 10-15 хвилин від початку прийому. На вечері, яка влаштовується безпосередньо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ісля закінчення будь-якого заходу, можна обмінюватися тостами, промовами і побажаннями на самому початку прийому, оскільки всі перебувають під впливом тільки-но завершеної події.</w:t>
      </w:r>
    </w:p>
    <w:p w:rsidR="002163DC" w:rsidRPr="002163DC" w:rsidRDefault="002163DC" w:rsidP="002163DC">
      <w:pPr>
        <w:rPr>
          <w:rFonts w:ascii="Times New Roman" w:hAnsi="Times New Roman" w:cs="Times New Roman"/>
          <w:sz w:val="24"/>
          <w:szCs w:val="24"/>
        </w:rPr>
      </w:pPr>
      <w:proofErr w:type="gramStart"/>
      <w:r w:rsidRPr="002163DC">
        <w:rPr>
          <w:rFonts w:ascii="Times New Roman" w:hAnsi="Times New Roman" w:cs="Times New Roman"/>
          <w:sz w:val="24"/>
          <w:szCs w:val="24"/>
        </w:rPr>
        <w:t>Перше</w:t>
      </w:r>
      <w:proofErr w:type="gramEnd"/>
      <w:r w:rsidRPr="002163DC">
        <w:rPr>
          <w:rFonts w:ascii="Times New Roman" w:hAnsi="Times New Roman" w:cs="Times New Roman"/>
          <w:sz w:val="24"/>
          <w:szCs w:val="24"/>
        </w:rPr>
        <w:t xml:space="preserve"> слово надається господарю, потім почесному гостю. Промова господаря зазвичай </w:t>
      </w:r>
      <w:proofErr w:type="gramStart"/>
      <w:r w:rsidRPr="002163DC">
        <w:rPr>
          <w:rFonts w:ascii="Times New Roman" w:hAnsi="Times New Roman" w:cs="Times New Roman"/>
          <w:sz w:val="24"/>
          <w:szCs w:val="24"/>
        </w:rPr>
        <w:t>містить</w:t>
      </w:r>
      <w:proofErr w:type="gramEnd"/>
      <w:r w:rsidRPr="002163DC">
        <w:rPr>
          <w:rFonts w:ascii="Times New Roman" w:hAnsi="Times New Roman" w:cs="Times New Roman"/>
          <w:sz w:val="24"/>
          <w:szCs w:val="24"/>
        </w:rPr>
        <w:t xml:space="preserve"> вітання на адресу почесного гостя, загальні положення, які стали приводом для зустрічі, побажання почесним гостям здоров'я та успіхів. У відповіді гостя має пролунати подяка за гостинність, висловлення задоволення взаємною зацікавленістю переговорів, запевнення в дружніх почуттях та добрі побажання господарю.</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Ініціатива залишення прийому належить головному гостю. </w:t>
      </w:r>
      <w:proofErr w:type="gramStart"/>
      <w:r w:rsidRPr="002163DC">
        <w:rPr>
          <w:rFonts w:ascii="Times New Roman" w:hAnsi="Times New Roman" w:cs="Times New Roman"/>
          <w:sz w:val="24"/>
          <w:szCs w:val="24"/>
        </w:rPr>
        <w:t>П</w:t>
      </w:r>
      <w:proofErr w:type="gramEnd"/>
      <w:r w:rsidRPr="002163DC">
        <w:rPr>
          <w:rFonts w:ascii="Times New Roman" w:hAnsi="Times New Roman" w:cs="Times New Roman"/>
          <w:sz w:val="24"/>
          <w:szCs w:val="24"/>
        </w:rPr>
        <w:t xml:space="preserve">ісля того, як він попрощався з господарями і присутніми на прийомі, поступово розходиться решта гостей. При цьому необхідно подякувати господарям </w:t>
      </w:r>
      <w:proofErr w:type="gramStart"/>
      <w:r w:rsidRPr="002163DC">
        <w:rPr>
          <w:rFonts w:ascii="Times New Roman" w:hAnsi="Times New Roman" w:cs="Times New Roman"/>
          <w:sz w:val="24"/>
          <w:szCs w:val="24"/>
        </w:rPr>
        <w:t>за</w:t>
      </w:r>
      <w:proofErr w:type="gramEnd"/>
      <w:r w:rsidRPr="002163DC">
        <w:rPr>
          <w:rFonts w:ascii="Times New Roman" w:hAnsi="Times New Roman" w:cs="Times New Roman"/>
          <w:sz w:val="24"/>
          <w:szCs w:val="24"/>
        </w:rPr>
        <w:t xml:space="preserve"> приємно </w:t>
      </w:r>
      <w:proofErr w:type="gramStart"/>
      <w:r w:rsidRPr="002163DC">
        <w:rPr>
          <w:rFonts w:ascii="Times New Roman" w:hAnsi="Times New Roman" w:cs="Times New Roman"/>
          <w:sz w:val="24"/>
          <w:szCs w:val="24"/>
        </w:rPr>
        <w:t>проведений</w:t>
      </w:r>
      <w:proofErr w:type="gramEnd"/>
      <w:r w:rsidRPr="002163DC">
        <w:rPr>
          <w:rFonts w:ascii="Times New Roman" w:hAnsi="Times New Roman" w:cs="Times New Roman"/>
          <w:sz w:val="24"/>
          <w:szCs w:val="24"/>
        </w:rPr>
        <w:t xml:space="preserve"> час і смачні страви.</w:t>
      </w: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Щоб не порушувати встановлений порядок проведення прийомів і через незнання не образити як приймаючу сторону, так і гостей, необхідно знати особливості </w:t>
      </w:r>
      <w:proofErr w:type="gramStart"/>
      <w:r w:rsidRPr="002163DC">
        <w:rPr>
          <w:rFonts w:ascii="Times New Roman" w:hAnsi="Times New Roman" w:cs="Times New Roman"/>
          <w:sz w:val="24"/>
          <w:szCs w:val="24"/>
        </w:rPr>
        <w:t>р</w:t>
      </w:r>
      <w:proofErr w:type="gramEnd"/>
      <w:r w:rsidRPr="002163DC">
        <w:rPr>
          <w:rFonts w:ascii="Times New Roman" w:hAnsi="Times New Roman" w:cs="Times New Roman"/>
          <w:sz w:val="24"/>
          <w:szCs w:val="24"/>
        </w:rPr>
        <w:t>ізних видів прийомів і правила їх проведення.</w:t>
      </w:r>
    </w:p>
    <w:p w:rsidR="002163DC" w:rsidRPr="002163DC" w:rsidRDefault="002163DC" w:rsidP="002163DC">
      <w:pPr>
        <w:rPr>
          <w:rFonts w:ascii="Times New Roman" w:hAnsi="Times New Roman" w:cs="Times New Roman"/>
          <w:sz w:val="24"/>
          <w:szCs w:val="24"/>
        </w:rPr>
      </w:pPr>
    </w:p>
    <w:p w:rsidR="002163DC" w:rsidRPr="002163DC" w:rsidRDefault="002163DC" w:rsidP="002163DC">
      <w:pPr>
        <w:rPr>
          <w:rFonts w:ascii="Times New Roman" w:hAnsi="Times New Roman" w:cs="Times New Roman"/>
          <w:sz w:val="24"/>
          <w:szCs w:val="24"/>
        </w:rPr>
      </w:pPr>
      <w:r w:rsidRPr="002163DC">
        <w:rPr>
          <w:rFonts w:ascii="Times New Roman" w:hAnsi="Times New Roman" w:cs="Times New Roman"/>
          <w:sz w:val="24"/>
          <w:szCs w:val="24"/>
        </w:rPr>
        <w:t xml:space="preserve"> </w:t>
      </w:r>
    </w:p>
    <w:sectPr w:rsidR="002163DC" w:rsidRPr="00216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64"/>
    <w:rsid w:val="002163DC"/>
    <w:rsid w:val="006319B1"/>
    <w:rsid w:val="00E76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445113">
      <w:bodyDiv w:val="1"/>
      <w:marLeft w:val="0"/>
      <w:marRight w:val="0"/>
      <w:marTop w:val="0"/>
      <w:marBottom w:val="0"/>
      <w:divBdr>
        <w:top w:val="none" w:sz="0" w:space="0" w:color="auto"/>
        <w:left w:val="none" w:sz="0" w:space="0" w:color="auto"/>
        <w:bottom w:val="none" w:sz="0" w:space="0" w:color="auto"/>
        <w:right w:val="none" w:sz="0" w:space="0" w:color="auto"/>
      </w:divBdr>
      <w:divsChild>
        <w:div w:id="420024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1774</Words>
  <Characters>10118</Characters>
  <Application>Microsoft Office Word</Application>
  <DocSecurity>0</DocSecurity>
  <Lines>84</Lines>
  <Paragraphs>23</Paragraphs>
  <ScaleCrop>false</ScaleCrop>
  <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2020-04-01T06:52:00Z</dcterms:created>
  <dcterms:modified xsi:type="dcterms:W3CDTF">2020-04-01T06:55:00Z</dcterms:modified>
</cp:coreProperties>
</file>