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CA" w:rsidRDefault="00E06DCA" w:rsidP="00E06DCA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О-3</w:t>
      </w:r>
    </w:p>
    <w:p w:rsidR="00E06DCA" w:rsidRDefault="00E06DCA" w:rsidP="00E06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Фізична культура </w:t>
      </w:r>
    </w:p>
    <w:p w:rsidR="00E06DCA" w:rsidRDefault="00E06DCA" w:rsidP="00E06D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Дата: 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06DCA" w:rsidRPr="00691E21" w:rsidRDefault="00E06DCA" w:rsidP="00E06DC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E06DCA" w:rsidRDefault="00E06DCA" w:rsidP="00E06DC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7A0630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>
        <w:rPr>
          <w:rFonts w:ascii="Times New Roman" w:hAnsi="Times New Roman" w:cs="Times New Roman"/>
          <w:lang w:val="uk-UA"/>
        </w:rPr>
        <w:t>За 10 сек. × 6 = 80-90</w:t>
      </w:r>
      <w:r w:rsidRPr="007A0630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E06DCA" w:rsidRPr="00293126" w:rsidRDefault="00E06DCA" w:rsidP="00E06DCA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293126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9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E06DCA" w:rsidTr="00375863">
        <w:trPr>
          <w:trHeight w:val="1057"/>
        </w:trPr>
        <w:tc>
          <w:tcPr>
            <w:tcW w:w="814" w:type="dxa"/>
          </w:tcPr>
          <w:p w:rsidR="00E06DCA" w:rsidRDefault="00E06DCA" w:rsidP="0037586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06DCA" w:rsidRDefault="00E06DCA" w:rsidP="003758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Колові оберти головою в праву та ліву сторону</w:t>
            </w:r>
          </w:p>
          <w:p w:rsidR="00E06DCA" w:rsidRDefault="00E06DCA" w:rsidP="00375863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E06DCA" w:rsidRDefault="00E06DCA" w:rsidP="00375863">
            <w:pPr>
              <w:pStyle w:val="TableParagraph"/>
              <w:spacing w:before="4" w:line="260" w:lineRule="atLeast"/>
              <w:ind w:right="2934"/>
              <w:rPr>
                <w:sz w:val="20"/>
              </w:rPr>
            </w:pPr>
            <w:r>
              <w:rPr>
                <w:sz w:val="20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06DCA" w:rsidTr="00375863">
        <w:trPr>
          <w:trHeight w:val="1586"/>
        </w:trPr>
        <w:tc>
          <w:tcPr>
            <w:tcW w:w="814" w:type="dxa"/>
          </w:tcPr>
          <w:p w:rsidR="00E06DCA" w:rsidRDefault="00E06DCA" w:rsidP="0037586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06DCA" w:rsidRDefault="00E06DCA" w:rsidP="003758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головою вперед – назад, праворуч – ліворуч</w:t>
            </w:r>
          </w:p>
          <w:p w:rsidR="00E06DCA" w:rsidRDefault="00E06DCA" w:rsidP="00375863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стійка.</w:t>
            </w:r>
          </w:p>
          <w:p w:rsidR="00E06DCA" w:rsidRDefault="00E06DCA" w:rsidP="00375863">
            <w:pPr>
              <w:pStyle w:val="TableParagraph"/>
              <w:spacing w:before="34" w:line="276" w:lineRule="auto"/>
              <w:ind w:right="4720"/>
              <w:rPr>
                <w:sz w:val="20"/>
              </w:rPr>
            </w:pPr>
            <w:r>
              <w:rPr>
                <w:sz w:val="20"/>
              </w:rPr>
              <w:t>1 – нахил голови вперед. 2 – нахил голови назад.</w:t>
            </w:r>
          </w:p>
          <w:p w:rsidR="00E06DCA" w:rsidRDefault="00E06DCA" w:rsidP="00E06DC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– нахил голови праворуч.</w:t>
            </w:r>
          </w:p>
          <w:p w:rsidR="00E06DCA" w:rsidRDefault="00E06DCA" w:rsidP="00E06DCA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– нахил голови ліворуч.</w:t>
            </w:r>
          </w:p>
        </w:tc>
        <w:tc>
          <w:tcPr>
            <w:tcW w:w="2007" w:type="dxa"/>
          </w:tcPr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spacing w:before="149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06DCA" w:rsidTr="00375863">
        <w:trPr>
          <w:trHeight w:val="1057"/>
        </w:trPr>
        <w:tc>
          <w:tcPr>
            <w:tcW w:w="814" w:type="dxa"/>
          </w:tcPr>
          <w:p w:rsidR="00E06DCA" w:rsidRDefault="00E06DCA" w:rsidP="0037586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06DCA" w:rsidRDefault="00E06DCA" w:rsidP="003758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Поперемінна пружна зміна рук:</w:t>
            </w:r>
          </w:p>
          <w:p w:rsidR="00E06DCA" w:rsidRDefault="00E06DCA" w:rsidP="00375863">
            <w:pPr>
              <w:pStyle w:val="TableParagraph"/>
              <w:spacing w:before="29" w:line="276" w:lineRule="auto"/>
              <w:ind w:right="3694"/>
              <w:rPr>
                <w:sz w:val="20"/>
              </w:rPr>
            </w:pPr>
            <w:r>
              <w:rPr>
                <w:sz w:val="20"/>
              </w:rPr>
              <w:t>В. п. – права рука догори, ліва –вниз. 1-2 – права рука догори, ліва –вниз.</w:t>
            </w:r>
          </w:p>
          <w:p w:rsidR="00E06DCA" w:rsidRDefault="00E06DCA" w:rsidP="00375863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06DCA" w:rsidTr="00375863">
        <w:trPr>
          <w:trHeight w:val="1322"/>
        </w:trPr>
        <w:tc>
          <w:tcPr>
            <w:tcW w:w="814" w:type="dxa"/>
          </w:tcPr>
          <w:p w:rsidR="00E06DCA" w:rsidRDefault="00E06DCA" w:rsidP="00375863">
            <w:pPr>
              <w:pStyle w:val="TableParagraph"/>
              <w:spacing w:before="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06DCA" w:rsidRDefault="00E06DCA" w:rsidP="00375863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Скручування тулуба в праву та ліву сторони:</w:t>
            </w:r>
          </w:p>
          <w:p w:rsidR="00E06DCA" w:rsidRDefault="00E06DCA" w:rsidP="00375863">
            <w:pPr>
              <w:pStyle w:val="TableParagraph"/>
              <w:spacing w:before="29" w:line="276" w:lineRule="auto"/>
              <w:ind w:right="3626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E06DCA" w:rsidRDefault="00E06DCA" w:rsidP="00375863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голову тримати рівно.</w:t>
            </w:r>
          </w:p>
        </w:tc>
        <w:tc>
          <w:tcPr>
            <w:tcW w:w="2007" w:type="dxa"/>
          </w:tcPr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E06DCA" w:rsidRDefault="00E06DCA" w:rsidP="00375863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06DCA" w:rsidTr="00375863">
        <w:trPr>
          <w:trHeight w:val="1057"/>
        </w:trPr>
        <w:tc>
          <w:tcPr>
            <w:tcW w:w="814" w:type="dxa"/>
          </w:tcPr>
          <w:p w:rsidR="00E06DCA" w:rsidRDefault="00E06DCA" w:rsidP="0037586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06DCA" w:rsidRDefault="00E06DCA" w:rsidP="003758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 праву та ліву сторону:</w:t>
            </w:r>
          </w:p>
          <w:p w:rsidR="00E06DCA" w:rsidRDefault="00E06DCA" w:rsidP="00375863">
            <w:pPr>
              <w:pStyle w:val="TableParagraph"/>
              <w:spacing w:before="29" w:line="278" w:lineRule="auto"/>
              <w:ind w:right="3748"/>
              <w:rPr>
                <w:sz w:val="20"/>
              </w:rPr>
            </w:pPr>
            <w:r>
              <w:rPr>
                <w:sz w:val="20"/>
              </w:rPr>
              <w:t>В. п. – основна стійка, руки на пояс. 1 – 2 – нахил в праву сторону.</w:t>
            </w:r>
          </w:p>
          <w:p w:rsidR="00E06DCA" w:rsidRDefault="00E06DCA" w:rsidP="0037586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06DCA" w:rsidTr="00375863">
        <w:trPr>
          <w:trHeight w:val="1586"/>
        </w:trPr>
        <w:tc>
          <w:tcPr>
            <w:tcW w:w="814" w:type="dxa"/>
          </w:tcPr>
          <w:p w:rsidR="00E06DCA" w:rsidRDefault="00E06DCA" w:rsidP="0037586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06DCA" w:rsidRDefault="00E06DCA" w:rsidP="003758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 – назад:</w:t>
            </w:r>
          </w:p>
          <w:p w:rsidR="00E06DCA" w:rsidRDefault="00E06DCA" w:rsidP="00375863">
            <w:pPr>
              <w:pStyle w:val="TableParagraph"/>
              <w:spacing w:before="29" w:line="278" w:lineRule="auto"/>
              <w:ind w:right="3798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пояс. 1 – 2 – нахил тулуба вперед.</w:t>
            </w:r>
          </w:p>
          <w:p w:rsidR="00E06DCA" w:rsidRDefault="00E06DCA" w:rsidP="00375863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 – 4 – нахил тулуба назад.</w:t>
            </w:r>
          </w:p>
          <w:p w:rsidR="00E06DCA" w:rsidRDefault="00E06DCA" w:rsidP="00375863">
            <w:pPr>
              <w:pStyle w:val="TableParagraph"/>
              <w:spacing w:before="10" w:line="264" w:lineRule="exact"/>
              <w:ind w:right="63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06DCA" w:rsidTr="00375863">
        <w:trPr>
          <w:trHeight w:val="2116"/>
        </w:trPr>
        <w:tc>
          <w:tcPr>
            <w:tcW w:w="814" w:type="dxa"/>
          </w:tcPr>
          <w:p w:rsidR="00E06DCA" w:rsidRDefault="00E06DCA" w:rsidP="0037586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06DCA" w:rsidRDefault="00E06DCA" w:rsidP="003758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до правої ноги, до середини, до лівої ноги:</w:t>
            </w:r>
          </w:p>
          <w:p w:rsidR="00E06DCA" w:rsidRDefault="00E06DCA" w:rsidP="00375863">
            <w:pPr>
              <w:pStyle w:val="TableParagraph"/>
              <w:spacing w:before="32"/>
              <w:rPr>
                <w:sz w:val="20"/>
              </w:rPr>
            </w:pPr>
            <w:r>
              <w:rPr>
                <w:sz w:val="20"/>
              </w:rPr>
              <w:t>В. п. – сід ноги нарізно, руки в сторони.</w:t>
            </w:r>
          </w:p>
          <w:p w:rsidR="00E06DCA" w:rsidRDefault="00E06DCA" w:rsidP="00375863">
            <w:pPr>
              <w:pStyle w:val="TableParagraph"/>
              <w:spacing w:before="34" w:line="276" w:lineRule="auto"/>
              <w:ind w:right="1795"/>
              <w:rPr>
                <w:sz w:val="20"/>
              </w:rPr>
            </w:pPr>
            <w:r>
              <w:rPr>
                <w:sz w:val="20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E06DCA" w:rsidRDefault="00E06DCA" w:rsidP="00375863">
            <w:pPr>
              <w:pStyle w:val="TableParagraph"/>
              <w:spacing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3 - Те саме до лівої ноги, торкнутись руками носка. В. п.</w:t>
            </w:r>
          </w:p>
          <w:p w:rsidR="00E06DCA" w:rsidRDefault="00E06DCA" w:rsidP="00375863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E06DCA" w:rsidRDefault="00E06DCA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spacing w:before="163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8 разів</w:t>
            </w:r>
          </w:p>
        </w:tc>
      </w:tr>
      <w:tr w:rsidR="00E06DCA" w:rsidTr="00375863">
        <w:trPr>
          <w:trHeight w:val="1586"/>
        </w:trPr>
        <w:tc>
          <w:tcPr>
            <w:tcW w:w="814" w:type="dxa"/>
          </w:tcPr>
          <w:p w:rsidR="00E06DCA" w:rsidRDefault="00E06DCA" w:rsidP="0037586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lastRenderedPageBreak/>
              <w:t></w:t>
            </w:r>
          </w:p>
        </w:tc>
        <w:tc>
          <w:tcPr>
            <w:tcW w:w="7034" w:type="dxa"/>
          </w:tcPr>
          <w:p w:rsidR="00E06DCA" w:rsidRDefault="00E06DCA" w:rsidP="003758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Нахили тулуба вперед-вниз:</w:t>
            </w:r>
          </w:p>
          <w:p w:rsidR="00E06DCA" w:rsidRDefault="00E06DCA" w:rsidP="00375863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</w:t>
            </w:r>
          </w:p>
          <w:p w:rsidR="00E06DCA" w:rsidRDefault="00E06DCA" w:rsidP="00375863">
            <w:pPr>
              <w:pStyle w:val="TableParagraph"/>
              <w:spacing w:before="37" w:line="276" w:lineRule="auto"/>
              <w:ind w:right="4081"/>
              <w:rPr>
                <w:sz w:val="20"/>
              </w:rPr>
            </w:pPr>
            <w:r>
              <w:rPr>
                <w:sz w:val="20"/>
              </w:rPr>
              <w:t>1 – 3 – нахил тулуба вперед-вниз 4 – В. п.</w:t>
            </w:r>
          </w:p>
          <w:p w:rsidR="00E06DCA" w:rsidRDefault="00E06DCA" w:rsidP="003758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ноги в колінах не згинати, кінчиками пальців рук</w:t>
            </w:r>
          </w:p>
          <w:p w:rsidR="00E06DCA" w:rsidRDefault="00E06DCA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дістати до стоп та підлоги.</w:t>
            </w:r>
          </w:p>
        </w:tc>
        <w:tc>
          <w:tcPr>
            <w:tcW w:w="2007" w:type="dxa"/>
          </w:tcPr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spacing w:before="152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06DCA" w:rsidTr="00375863">
        <w:trPr>
          <w:trHeight w:val="1324"/>
        </w:trPr>
        <w:tc>
          <w:tcPr>
            <w:tcW w:w="814" w:type="dxa"/>
          </w:tcPr>
          <w:p w:rsidR="00E06DCA" w:rsidRDefault="00E06DCA" w:rsidP="00375863">
            <w:pPr>
              <w:pStyle w:val="TableParagraph"/>
              <w:spacing w:before="7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06DCA" w:rsidRDefault="00E06DCA" w:rsidP="00375863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Перехід з ноги на ногу:</w:t>
            </w:r>
          </w:p>
          <w:p w:rsidR="00E06DCA" w:rsidRDefault="00E06DCA" w:rsidP="00375863">
            <w:pPr>
              <w:pStyle w:val="TableParagraph"/>
              <w:spacing w:before="30" w:line="276" w:lineRule="auto"/>
              <w:ind w:right="2373"/>
              <w:rPr>
                <w:sz w:val="20"/>
              </w:rPr>
            </w:pPr>
            <w:r>
              <w:rPr>
                <w:sz w:val="20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E06DCA" w:rsidRDefault="00E06DCA" w:rsidP="003758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2 - Те саме в іншу сторону.</w:t>
            </w:r>
          </w:p>
          <w:p w:rsidR="00E06DCA" w:rsidRDefault="00E06DCA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спина рівна.</w:t>
            </w:r>
          </w:p>
        </w:tc>
        <w:tc>
          <w:tcPr>
            <w:tcW w:w="2007" w:type="dxa"/>
          </w:tcPr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06DCA" w:rsidRDefault="00E06DCA" w:rsidP="00375863">
            <w:pPr>
              <w:pStyle w:val="TableParagraph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  <w:tr w:rsidR="00E06DCA" w:rsidTr="00375863">
        <w:trPr>
          <w:trHeight w:val="1057"/>
        </w:trPr>
        <w:tc>
          <w:tcPr>
            <w:tcW w:w="814" w:type="dxa"/>
          </w:tcPr>
          <w:p w:rsidR="00E06DCA" w:rsidRDefault="00E06DCA" w:rsidP="00375863">
            <w:pPr>
              <w:pStyle w:val="TableParagraph"/>
              <w:spacing w:before="5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  <w:tc>
          <w:tcPr>
            <w:tcW w:w="7034" w:type="dxa"/>
          </w:tcPr>
          <w:p w:rsidR="00E06DCA" w:rsidRDefault="00E06DCA" w:rsidP="003758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Випади:</w:t>
            </w:r>
          </w:p>
          <w:p w:rsidR="00E06DCA" w:rsidRDefault="00E06DCA" w:rsidP="00375863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В. п. – основна стійка руки на поясі</w:t>
            </w:r>
          </w:p>
          <w:p w:rsidR="00E06DCA" w:rsidRDefault="00E06DCA" w:rsidP="00375863">
            <w:pPr>
              <w:pStyle w:val="TableParagraph"/>
              <w:spacing w:before="4" w:line="260" w:lineRule="atLeast"/>
              <w:ind w:right="2795"/>
              <w:rPr>
                <w:sz w:val="20"/>
              </w:rPr>
            </w:pPr>
            <w:r>
              <w:rPr>
                <w:sz w:val="20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E06DCA" w:rsidRDefault="00E06DCA" w:rsidP="00375863">
            <w:pPr>
              <w:pStyle w:val="TableParagraph"/>
              <w:ind w:left="0"/>
              <w:rPr>
                <w:b/>
              </w:rPr>
            </w:pPr>
          </w:p>
          <w:p w:rsidR="00E06DCA" w:rsidRDefault="00E06DCA" w:rsidP="00375863">
            <w:pPr>
              <w:pStyle w:val="TableParagraph"/>
              <w:spacing w:before="138"/>
              <w:ind w:left="497" w:right="493"/>
              <w:jc w:val="center"/>
              <w:rPr>
                <w:sz w:val="20"/>
              </w:rPr>
            </w:pPr>
            <w:r>
              <w:rPr>
                <w:sz w:val="20"/>
              </w:rPr>
              <w:t>х 4 рази</w:t>
            </w:r>
          </w:p>
        </w:tc>
      </w:tr>
    </w:tbl>
    <w:p w:rsidR="00E06DCA" w:rsidRDefault="00E06DCA" w:rsidP="00E06DCA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06DCA" w:rsidRDefault="00E06DCA" w:rsidP="00E06DCA">
      <w:pPr>
        <w:pStyle w:val="a3"/>
        <w:widowControl w:val="0"/>
        <w:numPr>
          <w:ilvl w:val="0"/>
          <w:numId w:val="2"/>
        </w:numPr>
        <w:tabs>
          <w:tab w:val="left" w:pos="479"/>
        </w:tabs>
        <w:autoSpaceDE w:val="0"/>
        <w:autoSpaceDN w:val="0"/>
        <w:spacing w:before="31" w:after="3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НАВЧАННЯ ТЕХНІЦІ БІГУ ПО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ВІРАЖУ: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E06DCA" w:rsidTr="00375863">
        <w:trPr>
          <w:trHeight w:val="141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спортсменів з технікою бігу по віражу:</w:t>
            </w:r>
          </w:p>
          <w:p w:rsidR="00E06DCA" w:rsidRDefault="00E06DCA" w:rsidP="00375863"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Техніка бігу по віражу відрізняється від бігу по прямій дистанції наступними особливостями:</w:t>
            </w:r>
          </w:p>
          <w:p w:rsidR="00E06DCA" w:rsidRDefault="00E06DCA" w:rsidP="00E06DCA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ind w:right="112" w:firstLine="0"/>
              <w:rPr>
                <w:sz w:val="20"/>
              </w:rPr>
            </w:pPr>
            <w:r>
              <w:rPr>
                <w:sz w:val="20"/>
              </w:rPr>
              <w:t>при бігу по віражу для подолання дії відцентрової сили необхідно нахилити тулуб вліво,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стопи ставити з невеликим поворотом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вліво;</w:t>
            </w:r>
          </w:p>
          <w:p w:rsidR="00E06DCA" w:rsidRDefault="00E06DCA" w:rsidP="00E06DCA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права рука рухається більше всередину, ліва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назовні;</w:t>
            </w:r>
          </w:p>
          <w:p w:rsidR="00E06DCA" w:rsidRDefault="00E06DCA" w:rsidP="00E06DCA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15" w:lineRule="exact"/>
              <w:ind w:left="223"/>
              <w:rPr>
                <w:sz w:val="20"/>
              </w:rPr>
            </w:pPr>
            <w:r>
              <w:rPr>
                <w:sz w:val="20"/>
              </w:rPr>
              <w:t>вихід з повороту на пряму супроводжується плавним зменшенням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нахилу.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CA" w:rsidRDefault="00E06DCA" w:rsidP="00375863">
            <w:pPr>
              <w:pStyle w:val="TableParagraph"/>
              <w:ind w:left="0"/>
              <w:rPr>
                <w:sz w:val="18"/>
              </w:rPr>
            </w:pPr>
          </w:p>
        </w:tc>
      </w:tr>
      <w:tr w:rsidR="00E06DCA" w:rsidTr="00375863">
        <w:trPr>
          <w:trHeight w:val="266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Імітація руху рук на місці (активну, більш широкий рух правою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усередину);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CA" w:rsidRDefault="00E06DCA" w:rsidP="00375863">
            <w:pPr>
              <w:pStyle w:val="TableParagraph"/>
              <w:ind w:left="0"/>
              <w:rPr>
                <w:sz w:val="18"/>
              </w:rPr>
            </w:pPr>
          </w:p>
        </w:tc>
      </w:tr>
      <w:tr w:rsidR="00E06DCA" w:rsidTr="00375863">
        <w:trPr>
          <w:trHeight w:val="26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tabs>
                <w:tab w:val="left" w:pos="827"/>
              </w:tabs>
              <w:spacing w:line="224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змійкою, біг по колу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радіусом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10 -20 м</w:t>
            </w:r>
          </w:p>
        </w:tc>
      </w:tr>
      <w:tr w:rsidR="00E06DCA" w:rsidTr="00375863">
        <w:trPr>
          <w:trHeight w:val="46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прискоренням по віражу з прискоренням на відрізках. Повторити прискорення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</w:p>
          <w:p w:rsidR="00E06DCA" w:rsidRDefault="00E06DCA" w:rsidP="00375863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різною швидкістю при вході і виході з віражу;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60 - 70 м</w:t>
            </w:r>
          </w:p>
        </w:tc>
      </w:tr>
      <w:tr w:rsidR="00E06DCA" w:rsidTr="00375863">
        <w:trPr>
          <w:trHeight w:val="26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прискоренням по віражу по великій і малій дузі (1й та 8й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доріжці).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рази</w:t>
            </w:r>
          </w:p>
        </w:tc>
      </w:tr>
      <w:tr w:rsidR="00E06DCA" w:rsidTr="00375863">
        <w:trPr>
          <w:trHeight w:val="793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Звернути увагу на необхідність бігти вільно і розслаблено, стежити за</w:t>
            </w:r>
          </w:p>
          <w:p w:rsidR="00E06DCA" w:rsidRDefault="00E06DCA" w:rsidP="00375863">
            <w:pPr>
              <w:pStyle w:val="TableParagraph"/>
              <w:spacing w:before="6" w:line="26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своєчасним нахилом тулуба до центру повороту, більш широкою і вільною роботою правої руки.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CA" w:rsidRDefault="00E06DCA" w:rsidP="0037586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06DCA" w:rsidRDefault="00E06DCA" w:rsidP="00E06DCA">
      <w:pPr>
        <w:pStyle w:val="a4"/>
        <w:spacing w:before="9"/>
        <w:rPr>
          <w:rFonts w:asciiTheme="minorHAnsi" w:hAnsiTheme="minorHAnsi" w:cstheme="minorBidi"/>
          <w:b/>
          <w:sz w:val="22"/>
          <w:szCs w:val="22"/>
        </w:rPr>
      </w:pPr>
    </w:p>
    <w:p w:rsidR="00E06DCA" w:rsidRDefault="00E06DCA" w:rsidP="00E06DCA">
      <w:pPr>
        <w:pStyle w:val="a3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2" w:line="240" w:lineRule="auto"/>
        <w:ind w:left="838"/>
        <w:contextualSpacing w:val="0"/>
        <w:rPr>
          <w:b/>
          <w:sz w:val="20"/>
        </w:rPr>
      </w:pPr>
      <w:r>
        <w:rPr>
          <w:b/>
          <w:sz w:val="20"/>
        </w:rPr>
        <w:t>Поглиблене вивчення техніки штовхання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ядра: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4"/>
        <w:gridCol w:w="1381"/>
      </w:tblGrid>
      <w:tr w:rsidR="00E06DCA" w:rsidTr="00375863">
        <w:trPr>
          <w:trHeight w:val="265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Навчити фінальному зусиллю: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CA" w:rsidRDefault="00E06DCA" w:rsidP="00375863">
            <w:pPr>
              <w:pStyle w:val="TableParagraph"/>
              <w:ind w:left="0"/>
              <w:rPr>
                <w:sz w:val="18"/>
              </w:rPr>
            </w:pPr>
          </w:p>
        </w:tc>
      </w:tr>
      <w:tr w:rsidR="00E06DCA" w:rsidTr="00375863">
        <w:trPr>
          <w:trHeight w:val="49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Імітаційні вправи</w:t>
            </w:r>
            <w:r>
              <w:rPr>
                <w:sz w:val="20"/>
              </w:rPr>
              <w:t>: (дивись 7 тренування)</w:t>
            </w:r>
          </w:p>
          <w:p w:rsidR="00E06DCA" w:rsidRDefault="00E06DCA" w:rsidP="00375863">
            <w:pPr>
              <w:pStyle w:val="TableParagraph"/>
              <w:tabs>
                <w:tab w:val="left" w:pos="827"/>
              </w:tabs>
              <w:spacing w:before="31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У положенні перед фінальним зусиллям, в руці ганталя. Імітувати фінальне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зусилля.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– 4 хв.</w:t>
            </w:r>
          </w:p>
        </w:tc>
      </w:tr>
      <w:tr w:rsidR="00E06DCA" w:rsidTr="00375863">
        <w:trPr>
          <w:trHeight w:val="724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Підвідні вправи </w:t>
            </w:r>
            <w:r>
              <w:rPr>
                <w:sz w:val="20"/>
              </w:rPr>
              <w:t>(дивись 8 тренування)</w:t>
            </w:r>
          </w:p>
          <w:p w:rsidR="00E06DCA" w:rsidRDefault="00E06DCA" w:rsidP="00375863">
            <w:pPr>
              <w:pStyle w:val="TableParagraph"/>
              <w:tabs>
                <w:tab w:val="left" w:pos="827"/>
              </w:tabs>
              <w:spacing w:before="31" w:line="230" w:lineRule="atLeast"/>
              <w:ind w:left="827" w:right="1024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У положенні перед фінальним зусиллям, в руках вантаж вагою 5, 10, 15 кг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… Випрямляти тулуб, повертаючись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ліворуч.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15 хв.</w:t>
            </w:r>
          </w:p>
        </w:tc>
      </w:tr>
      <w:tr w:rsidR="00E06DCA" w:rsidTr="00375863">
        <w:trPr>
          <w:trHeight w:val="530"/>
        </w:trPr>
        <w:tc>
          <w:tcPr>
            <w:tcW w:w="8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можливий ранній, а іноді і повний переніс маси тіла на ліву ногу при</w:t>
            </w:r>
          </w:p>
          <w:p w:rsidR="00E06DCA" w:rsidRDefault="00E06DCA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повороті голови ліворуч з наступним нахилом тулуба вперед-ліворуч.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CA" w:rsidRDefault="00E06DCA" w:rsidP="0037586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06DCA" w:rsidRDefault="00E06DCA" w:rsidP="00E06DCA">
      <w:pPr>
        <w:pStyle w:val="a3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before="22" w:after="0" w:line="240" w:lineRule="auto"/>
        <w:ind w:left="838"/>
        <w:contextualSpacing w:val="0"/>
        <w:rPr>
          <w:rFonts w:ascii="Times New Roman" w:hAnsi="Times New Roman" w:cs="Times New Roman"/>
          <w:b/>
          <w:sz w:val="20"/>
        </w:rPr>
      </w:pPr>
      <w:r>
        <w:rPr>
          <w:b/>
          <w:sz w:val="20"/>
        </w:rPr>
        <w:t>Біг (розвиток швидкісних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якостей):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0"/>
        <w:gridCol w:w="2374"/>
      </w:tblGrid>
      <w:tr w:rsidR="00E06DCA" w:rsidTr="00375863">
        <w:trPr>
          <w:trHeight w:val="53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з високого старту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 х 50 м (зі швидкістю</w:t>
            </w:r>
          </w:p>
          <w:p w:rsidR="00E06DCA" w:rsidRDefault="00E06DCA" w:rsidP="00375863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90% від макс.)</w:t>
            </w:r>
          </w:p>
        </w:tc>
      </w:tr>
    </w:tbl>
    <w:p w:rsidR="00E06DCA" w:rsidRDefault="00E06DCA" w:rsidP="00E06DCA">
      <w:pPr>
        <w:pStyle w:val="a3"/>
        <w:widowControl w:val="0"/>
        <w:numPr>
          <w:ilvl w:val="0"/>
          <w:numId w:val="2"/>
        </w:numPr>
        <w:tabs>
          <w:tab w:val="left" w:pos="839"/>
        </w:tabs>
        <w:autoSpaceDE w:val="0"/>
        <w:autoSpaceDN w:val="0"/>
        <w:spacing w:after="2" w:line="240" w:lineRule="auto"/>
        <w:ind w:left="838"/>
        <w:contextualSpacing w:val="0"/>
        <w:rPr>
          <w:rFonts w:ascii="Times New Roman" w:hAnsi="Times New Roman" w:cs="Times New Roman"/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E06DCA" w:rsidTr="00375863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живота(повний, 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E06DCA" w:rsidTr="00375863">
        <w:trPr>
          <w:trHeight w:val="460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E06DCA" w:rsidRDefault="00E06DCA" w:rsidP="00375863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E06DCA" w:rsidTr="00375863">
        <w:trPr>
          <w:trHeight w:val="26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  <w:tr w:rsidR="00E06DCA" w:rsidTr="00375863">
        <w:trPr>
          <w:trHeight w:val="265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піднімання та опускання на носках стоячи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DCA" w:rsidRDefault="00E06DCA" w:rsidP="003758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х 20 разів</w:t>
            </w:r>
          </w:p>
        </w:tc>
      </w:tr>
    </w:tbl>
    <w:p w:rsidR="00E06DCA" w:rsidRDefault="00E06DCA" w:rsidP="00E06DCA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:rsidR="00833DDE" w:rsidRPr="00E06DCA" w:rsidRDefault="00E06DC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39E5">
        <w:rPr>
          <w:rFonts w:ascii="Times New Roman" w:hAnsi="Times New Roman" w:cs="Times New Roman"/>
          <w:b/>
          <w:i/>
          <w:sz w:val="28"/>
          <w:szCs w:val="28"/>
          <w:lang w:val="uk-UA"/>
        </w:rPr>
        <w:t>Удосконалити техніку бігу по віражу</w:t>
      </w:r>
      <w:r w:rsidRPr="003239E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sectPr w:rsidR="00833DDE" w:rsidRPr="00E06DCA" w:rsidSect="0083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087"/>
    <w:multiLevelType w:val="hybridMultilevel"/>
    <w:tmpl w:val="CCE87794"/>
    <w:lvl w:ilvl="0" w:tplc="E85A6F8A">
      <w:start w:val="1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7C403A36">
      <w:numFmt w:val="bullet"/>
      <w:lvlText w:val="•"/>
      <w:lvlJc w:val="left"/>
      <w:pPr>
        <w:ind w:left="1470" w:hanging="361"/>
      </w:pPr>
      <w:rPr>
        <w:lang w:val="uk-UA" w:eastAsia="en-US" w:bidi="ar-SA"/>
      </w:rPr>
    </w:lvl>
    <w:lvl w:ilvl="2" w:tplc="723AABD0">
      <w:numFmt w:val="bullet"/>
      <w:lvlText w:val="•"/>
      <w:lvlJc w:val="left"/>
      <w:pPr>
        <w:ind w:left="2461" w:hanging="361"/>
      </w:pPr>
      <w:rPr>
        <w:lang w:val="uk-UA" w:eastAsia="en-US" w:bidi="ar-SA"/>
      </w:rPr>
    </w:lvl>
    <w:lvl w:ilvl="3" w:tplc="B5AAC13E">
      <w:numFmt w:val="bullet"/>
      <w:lvlText w:val="•"/>
      <w:lvlJc w:val="left"/>
      <w:pPr>
        <w:ind w:left="3451" w:hanging="361"/>
      </w:pPr>
      <w:rPr>
        <w:lang w:val="uk-UA" w:eastAsia="en-US" w:bidi="ar-SA"/>
      </w:rPr>
    </w:lvl>
    <w:lvl w:ilvl="4" w:tplc="09348384">
      <w:numFmt w:val="bullet"/>
      <w:lvlText w:val="•"/>
      <w:lvlJc w:val="left"/>
      <w:pPr>
        <w:ind w:left="4442" w:hanging="361"/>
      </w:pPr>
      <w:rPr>
        <w:lang w:val="uk-UA" w:eastAsia="en-US" w:bidi="ar-SA"/>
      </w:rPr>
    </w:lvl>
    <w:lvl w:ilvl="5" w:tplc="D0608448">
      <w:numFmt w:val="bullet"/>
      <w:lvlText w:val="•"/>
      <w:lvlJc w:val="left"/>
      <w:pPr>
        <w:ind w:left="5433" w:hanging="361"/>
      </w:pPr>
      <w:rPr>
        <w:lang w:val="uk-UA" w:eastAsia="en-US" w:bidi="ar-SA"/>
      </w:rPr>
    </w:lvl>
    <w:lvl w:ilvl="6" w:tplc="5A04A742">
      <w:numFmt w:val="bullet"/>
      <w:lvlText w:val="•"/>
      <w:lvlJc w:val="left"/>
      <w:pPr>
        <w:ind w:left="6423" w:hanging="361"/>
      </w:pPr>
      <w:rPr>
        <w:lang w:val="uk-UA" w:eastAsia="en-US" w:bidi="ar-SA"/>
      </w:rPr>
    </w:lvl>
    <w:lvl w:ilvl="7" w:tplc="F8E87F34">
      <w:numFmt w:val="bullet"/>
      <w:lvlText w:val="•"/>
      <w:lvlJc w:val="left"/>
      <w:pPr>
        <w:ind w:left="7414" w:hanging="361"/>
      </w:pPr>
      <w:rPr>
        <w:lang w:val="uk-UA" w:eastAsia="en-US" w:bidi="ar-SA"/>
      </w:rPr>
    </w:lvl>
    <w:lvl w:ilvl="8" w:tplc="56C64312">
      <w:numFmt w:val="bullet"/>
      <w:lvlText w:val="•"/>
      <w:lvlJc w:val="left"/>
      <w:pPr>
        <w:ind w:left="8405" w:hanging="361"/>
      </w:pPr>
      <w:rPr>
        <w:lang w:val="uk-UA" w:eastAsia="en-US" w:bidi="ar-SA"/>
      </w:rPr>
    </w:lvl>
  </w:abstractNum>
  <w:abstractNum w:abstractNumId="1">
    <w:nsid w:val="382645F7"/>
    <w:multiLevelType w:val="hybridMultilevel"/>
    <w:tmpl w:val="94947544"/>
    <w:lvl w:ilvl="0" w:tplc="0F823088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7306FF4">
      <w:numFmt w:val="bullet"/>
      <w:lvlText w:val="•"/>
      <w:lvlJc w:val="left"/>
      <w:pPr>
        <w:ind w:left="936" w:hanging="116"/>
      </w:pPr>
      <w:rPr>
        <w:lang w:val="uk-UA" w:eastAsia="en-US" w:bidi="ar-SA"/>
      </w:rPr>
    </w:lvl>
    <w:lvl w:ilvl="2" w:tplc="84A4E6A2">
      <w:numFmt w:val="bullet"/>
      <w:lvlText w:val="•"/>
      <w:lvlJc w:val="left"/>
      <w:pPr>
        <w:ind w:left="1772" w:hanging="116"/>
      </w:pPr>
      <w:rPr>
        <w:lang w:val="uk-UA" w:eastAsia="en-US" w:bidi="ar-SA"/>
      </w:rPr>
    </w:lvl>
    <w:lvl w:ilvl="3" w:tplc="762CDE98">
      <w:numFmt w:val="bullet"/>
      <w:lvlText w:val="•"/>
      <w:lvlJc w:val="left"/>
      <w:pPr>
        <w:ind w:left="2609" w:hanging="116"/>
      </w:pPr>
      <w:rPr>
        <w:lang w:val="uk-UA" w:eastAsia="en-US" w:bidi="ar-SA"/>
      </w:rPr>
    </w:lvl>
    <w:lvl w:ilvl="4" w:tplc="FCDAF68A">
      <w:numFmt w:val="bullet"/>
      <w:lvlText w:val="•"/>
      <w:lvlJc w:val="left"/>
      <w:pPr>
        <w:ind w:left="3445" w:hanging="116"/>
      </w:pPr>
      <w:rPr>
        <w:lang w:val="uk-UA" w:eastAsia="en-US" w:bidi="ar-SA"/>
      </w:rPr>
    </w:lvl>
    <w:lvl w:ilvl="5" w:tplc="8E803ADE">
      <w:numFmt w:val="bullet"/>
      <w:lvlText w:val="•"/>
      <w:lvlJc w:val="left"/>
      <w:pPr>
        <w:ind w:left="4282" w:hanging="116"/>
      </w:pPr>
      <w:rPr>
        <w:lang w:val="uk-UA" w:eastAsia="en-US" w:bidi="ar-SA"/>
      </w:rPr>
    </w:lvl>
    <w:lvl w:ilvl="6" w:tplc="D98C6D5A">
      <w:numFmt w:val="bullet"/>
      <w:lvlText w:val="•"/>
      <w:lvlJc w:val="left"/>
      <w:pPr>
        <w:ind w:left="5118" w:hanging="116"/>
      </w:pPr>
      <w:rPr>
        <w:lang w:val="uk-UA" w:eastAsia="en-US" w:bidi="ar-SA"/>
      </w:rPr>
    </w:lvl>
    <w:lvl w:ilvl="7" w:tplc="8F264FF8">
      <w:numFmt w:val="bullet"/>
      <w:lvlText w:val="•"/>
      <w:lvlJc w:val="left"/>
      <w:pPr>
        <w:ind w:left="5954" w:hanging="116"/>
      </w:pPr>
      <w:rPr>
        <w:lang w:val="uk-UA" w:eastAsia="en-US" w:bidi="ar-SA"/>
      </w:rPr>
    </w:lvl>
    <w:lvl w:ilvl="8" w:tplc="5A10A0C0">
      <w:numFmt w:val="bullet"/>
      <w:lvlText w:val="•"/>
      <w:lvlJc w:val="left"/>
      <w:pPr>
        <w:ind w:left="6791" w:hanging="116"/>
      </w:pPr>
      <w:rPr>
        <w:lang w:val="uk-UA" w:eastAsia="en-US" w:bidi="ar-SA"/>
      </w:rPr>
    </w:lvl>
  </w:abstractNum>
  <w:abstractNum w:abstractNumId="2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DCA"/>
    <w:rsid w:val="00833DDE"/>
    <w:rsid w:val="00E0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6DCA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06D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06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uiPriority w:val="1"/>
    <w:rsid w:val="00E06DC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TableParagraph">
    <w:name w:val="Table Paragraph"/>
    <w:basedOn w:val="a"/>
    <w:uiPriority w:val="1"/>
    <w:qFormat/>
    <w:rsid w:val="00E06DC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2020-04-06T09:58:00Z</dcterms:created>
  <dcterms:modified xsi:type="dcterms:W3CDTF">2020-04-06T10:00:00Z</dcterms:modified>
</cp:coreProperties>
</file>