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7C" w:rsidRPr="0016037C" w:rsidRDefault="00CC2A8E" w:rsidP="003A2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A2E7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Вівторок 07. 04</w:t>
      </w:r>
      <w:r w:rsidR="0016037C" w:rsidRPr="0016037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 20</w:t>
      </w:r>
    </w:p>
    <w:p w:rsidR="0016037C" w:rsidRPr="0016037C" w:rsidRDefault="007D1598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2E7E">
        <w:rPr>
          <w:rFonts w:ascii="Times New Roman" w:eastAsia="Calibri" w:hAnsi="Times New Roman" w:cs="Times New Roman"/>
          <w:sz w:val="24"/>
          <w:szCs w:val="24"/>
        </w:rPr>
        <w:t>Група</w:t>
      </w:r>
      <w:proofErr w:type="spellEnd"/>
      <w:r w:rsidRPr="003A2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E7E">
        <w:rPr>
          <w:rFonts w:ascii="Times New Roman" w:eastAsia="Calibri" w:hAnsi="Times New Roman" w:cs="Times New Roman"/>
          <w:sz w:val="24"/>
          <w:szCs w:val="24"/>
          <w:lang w:val="uk-UA"/>
        </w:rPr>
        <w:t>П – 14</w:t>
      </w:r>
      <w:r w:rsidR="0016037C" w:rsidRPr="001603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37C" w:rsidRPr="0016037C" w:rsidRDefault="0016037C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sz w:val="24"/>
          <w:szCs w:val="24"/>
        </w:rPr>
        <w:t>Предмет. Ф</w:t>
      </w:r>
      <w:proofErr w:type="spellStart"/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ізична</w:t>
      </w:r>
      <w:proofErr w:type="spellEnd"/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культура</w:t>
      </w:r>
    </w:p>
    <w:p w:rsidR="0016037C" w:rsidRPr="0016037C" w:rsidRDefault="0016037C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Паніна</w:t>
      </w:r>
      <w:proofErr w:type="spellEnd"/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Ольга Олександрівна</w:t>
      </w:r>
    </w:p>
    <w:p w:rsidR="0016037C" w:rsidRPr="0016037C" w:rsidRDefault="0016037C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Урок № 53</w:t>
      </w:r>
    </w:p>
    <w:p w:rsidR="0016037C" w:rsidRPr="0016037C" w:rsidRDefault="0016037C" w:rsidP="003A2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уроку:Футбол</w:t>
      </w:r>
    </w:p>
    <w:p w:rsidR="0016037C" w:rsidRPr="0016037C" w:rsidRDefault="0016037C" w:rsidP="003A2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Індивідуальні дії у нападі. Групові дії в нападі. Командні дії у нападі</w:t>
      </w:r>
    </w:p>
    <w:p w:rsidR="0016037C" w:rsidRPr="0016037C" w:rsidRDefault="0016037C" w:rsidP="003A2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 Перед початком заняття потрібно заміряти пульс(ЧСС) </w:t>
      </w: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10 сек. × 6 = 80-90 </w:t>
      </w:r>
      <w:proofErr w:type="spellStart"/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уд</w:t>
      </w:r>
      <w:proofErr w:type="spellEnd"/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./хв</w:t>
      </w:r>
    </w:p>
    <w:p w:rsidR="0016037C" w:rsidRPr="0016037C" w:rsidRDefault="0016037C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2. Стройові вправи: Повороти на місці: Поворот праворуч, поворот ліворуч, поворот кругом.</w:t>
      </w:r>
    </w:p>
    <w:p w:rsidR="0016037C" w:rsidRPr="0016037C" w:rsidRDefault="0016037C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3. Розминка на місці:</w:t>
      </w:r>
    </w:p>
    <w:p w:rsidR="0016037C" w:rsidRPr="0016037C" w:rsidRDefault="00D8648F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="0016037C" w:rsidRPr="001603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https://www.youtube.com/watch?v=_7Oe5d2zStU</w:t>
        </w:r>
      </w:hyperlink>
    </w:p>
    <w:p w:rsidR="0016037C" w:rsidRPr="0016037C" w:rsidRDefault="00D8648F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r w:rsidR="0016037C" w:rsidRPr="001603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https://youtu.be/taPA98zf1zo</w:t>
        </w:r>
      </w:hyperlink>
    </w:p>
    <w:p w:rsidR="0016037C" w:rsidRPr="0016037C" w:rsidRDefault="0016037C" w:rsidP="003A2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 Загально – розвиваючи вправи:</w:t>
      </w:r>
    </w:p>
    <w:p w:rsidR="0016037C" w:rsidRPr="0016037C" w:rsidRDefault="0016037C" w:rsidP="003A2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В. П. – це вихідне положення.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Присідання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обох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ногах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Присідання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одній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нозі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допомогою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опори, 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8 разів на кожну ногу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Підскоки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 місці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(15 секунд).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Підскоки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напівприсіду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Підскоки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глибокого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присіду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Підскоки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одній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нозі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чергуючи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опірну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ногу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10 разів на кожну ногу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Нахили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тулуба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вперед і в сторону, ноги у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колінах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згинати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сидячи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руки в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сторони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Перекладання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згинати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вага предмета — 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сидячи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Почергове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згинання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розгинання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пластиковою пляшкою.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Згинання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розгинання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 в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упорі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лежачи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та</w:t>
      </w:r>
      <w:proofErr w:type="gram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підлоги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стула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; хлопці від підлоги 40 рази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завдавання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ударів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(20 секунд);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лежачи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спиною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підлозі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ноги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закріплені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Піднімання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тулуба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сидячи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30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лежачи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спиною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підлозі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Піднімання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прямих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ніг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кута 90°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до 30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сидячи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Згрупуватися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підтягти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коліна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обхопити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гомілки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руками,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зафіксувавши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Потім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повільно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випрямляючи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вихідного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Виконувати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2–3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підходи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15–20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разів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лежачи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спиною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тримаючись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неї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руками.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Підняти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водночас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ноги та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тулуб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сід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кутом» і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зафіксувати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Виконувати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2–3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підходи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15–20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разів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сидячи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прямі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ноги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вгору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Рухи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ногами «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ножиці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Виконувати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30–60 с.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стійка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ноги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нарізно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Нахили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ліворуч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праворуч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обтяжень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proofErr w:type="gram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невеличкими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гантелями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)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лежачи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спиною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підлоз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і, руки в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сторони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Піднімання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опускання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 через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сторони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вгору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гантелями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П. —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лежачи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коврику</w:t>
      </w:r>
      <w:proofErr w:type="spellEnd"/>
      <w:proofErr w:type="gram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(підлозі)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животі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ноги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закріплені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руки за голову.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Піднімання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тулуба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прогинання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попереку</w:t>
      </w:r>
      <w:proofErr w:type="spellEnd"/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20 разів</w:t>
      </w:r>
      <w:r w:rsidRPr="001603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6037C" w:rsidRPr="0016037C" w:rsidRDefault="0016037C" w:rsidP="003A2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6037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5. </w:t>
      </w:r>
      <w:r w:rsidRPr="0016037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Заміряти пульс(ЧСС) За 10 сек. × 6 =150-180 </w:t>
      </w:r>
      <w:proofErr w:type="spellStart"/>
      <w:r w:rsidRPr="0016037C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уд</w:t>
      </w:r>
      <w:proofErr w:type="spellEnd"/>
      <w:r w:rsidRPr="0016037C">
        <w:rPr>
          <w:rFonts w:ascii="Times New Roman" w:eastAsia="Calibri" w:hAnsi="Times New Roman" w:cs="Times New Roman"/>
          <w:i/>
          <w:sz w:val="24"/>
          <w:szCs w:val="24"/>
          <w:lang w:val="uk-UA"/>
        </w:rPr>
        <w:t>./хв</w:t>
      </w:r>
    </w:p>
    <w:p w:rsidR="0016037C" w:rsidRPr="0016037C" w:rsidRDefault="0016037C" w:rsidP="003A2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Calibri" w:eastAsia="Calibri" w:hAnsi="Calibri" w:cs="Times New Roman"/>
          <w:sz w:val="24"/>
          <w:szCs w:val="24"/>
        </w:rPr>
        <w:t>6.</w:t>
      </w: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Індивідуальні дії у нападі. Групові дії в нападі. Командні дії у нападі</w:t>
      </w:r>
    </w:p>
    <w:p w:rsidR="0016037C" w:rsidRPr="0016037C" w:rsidRDefault="0016037C" w:rsidP="003A2E7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</w:p>
    <w:bookmarkStart w:id="0" w:name="_GoBack"/>
    <w:bookmarkEnd w:id="0"/>
    <w:p w:rsidR="0016037C" w:rsidRPr="0016037C" w:rsidRDefault="00D8648F" w:rsidP="003A2E7E">
      <w:pPr>
        <w:spacing w:after="0" w:line="240" w:lineRule="auto"/>
        <w:ind w:left="-567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  <w:r>
        <w:fldChar w:fldCharType="begin"/>
      </w:r>
      <w:r>
        <w:instrText xml:space="preserve"> HYPERLINK "https://youtu.be/WrRhJI8ruPY" </w:instrText>
      </w:r>
      <w:r>
        <w:fldChar w:fldCharType="separate"/>
      </w:r>
      <w:r w:rsidR="0016037C" w:rsidRPr="003A2E7E">
        <w:rPr>
          <w:rFonts w:ascii="Calibri" w:eastAsia="Calibri" w:hAnsi="Calibri" w:cs="Times New Roman"/>
          <w:color w:val="0000FF"/>
          <w:sz w:val="24"/>
          <w:szCs w:val="24"/>
          <w:u w:val="single"/>
          <w:lang w:val="uk-UA"/>
        </w:rPr>
        <w:t>https://youtu.be/WrRhJI8ruPY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uk-UA"/>
        </w:rPr>
        <w:fldChar w:fldCharType="end"/>
      </w:r>
    </w:p>
    <w:p w:rsidR="0016037C" w:rsidRPr="0016037C" w:rsidRDefault="00D8648F" w:rsidP="003A2E7E">
      <w:pPr>
        <w:spacing w:after="0" w:line="240" w:lineRule="auto"/>
        <w:ind w:left="-567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  <w:hyperlink r:id="rId7" w:history="1">
        <w:r w:rsidR="0016037C" w:rsidRPr="003A2E7E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uk-UA"/>
          </w:rPr>
          <w:t>https://youtu.be/q37Iuca7mv0</w:t>
        </w:r>
      </w:hyperlink>
    </w:p>
    <w:p w:rsidR="0016037C" w:rsidRPr="0016037C" w:rsidRDefault="0016037C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037C">
        <w:rPr>
          <w:rFonts w:ascii="Times New Roman" w:eastAsia="Calibri" w:hAnsi="Times New Roman" w:cs="Times New Roman"/>
          <w:sz w:val="24"/>
          <w:szCs w:val="24"/>
          <w:lang w:val="uk-UA"/>
        </w:rPr>
        <w:t>8. Вправи для спини:</w:t>
      </w:r>
    </w:p>
    <w:p w:rsidR="0016037C" w:rsidRPr="0016037C" w:rsidRDefault="00D8648F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8" w:history="1">
        <w:r w:rsidR="0016037C" w:rsidRPr="003A2E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https://youtu.be/3X3475HaPI0</w:t>
        </w:r>
      </w:hyperlink>
    </w:p>
    <w:p w:rsidR="0016037C" w:rsidRPr="0016037C" w:rsidRDefault="00D8648F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9" w:history="1">
        <w:r w:rsidR="0016037C" w:rsidRPr="003A2E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https://youtu.be/bfW8VL-1IQ0</w:t>
        </w:r>
      </w:hyperlink>
    </w:p>
    <w:p w:rsidR="0016037C" w:rsidRPr="0016037C" w:rsidRDefault="00D8648F" w:rsidP="003A2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0" w:history="1">
        <w:r w:rsidR="0016037C" w:rsidRPr="003A2E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https://youtu.be/toDNwxQTSzI</w:t>
        </w:r>
      </w:hyperlink>
    </w:p>
    <w:p w:rsidR="0016037C" w:rsidRPr="0016037C" w:rsidRDefault="0016037C" w:rsidP="00FF7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Планка</w:t>
      </w:r>
    </w:p>
    <w:p w:rsidR="00FF723F" w:rsidRPr="00FF723F" w:rsidRDefault="00FF723F" w:rsidP="003A2E7E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7BD69BD5" wp14:editId="732547C4">
            <wp:extent cx="4188495" cy="2663622"/>
            <wp:effectExtent l="0" t="0" r="2540" b="3810"/>
            <wp:docPr id="1" name="Рисунок 1" descr="7 елементарних вправ, які перетворять ваше тіло всього за місяць! - фото 18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елементарних вправ, які перетворять ваше тіло всього за місяць! - фото 1837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86" cy="266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націлена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верхній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/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нижній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або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якісь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інші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відділи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черевного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преса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Її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можна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назвати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базовою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загальнозміцнюючою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для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всіх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живота.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Якщо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заглибитися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технічні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деталі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то планка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відноситься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класу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ізометричних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тобто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вона статична і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викликає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руху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суставів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планки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дозволяє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зміцнити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плечей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самим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покращуючи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їх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продуктивність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наприклад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такій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як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віджимання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підлоги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про яку ми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поговоримо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нижче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Віджимання</w:t>
      </w:r>
      <w:proofErr w:type="spellEnd"/>
    </w:p>
    <w:p w:rsidR="00FF723F" w:rsidRPr="00FF723F" w:rsidRDefault="00FF723F" w:rsidP="003A2E7E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783F211C" wp14:editId="28E63991">
            <wp:extent cx="3683134" cy="2451586"/>
            <wp:effectExtent l="0" t="0" r="0" b="6350"/>
            <wp:docPr id="2" name="Рисунок 2" descr="7 елементарних вправ, які перетворять ваше тіло всього за місяць! - фото 18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елементарних вправ, які перетворять ваше тіло всього за місяць! - фото 1837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23" cy="245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Висока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результативність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віджимань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підлоги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викликає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сумнівів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Вони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ефективні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як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комплексі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з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іншими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вправами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так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осібно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коли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обмежуються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тільки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їх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виконанням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Знати, як правильно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віджиматися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підлоги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необхідно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для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якнайшвидшого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розвитку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фізичної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сили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нарощування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обсягу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мускулатури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грудей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плечового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пояса.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Елементарна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дозволяє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спортивне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навантаження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відразу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декільком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групам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тренує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рухливість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суглобів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рук.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Віджимання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можна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виконувати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домашніх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умовах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вони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вимагають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спеціальних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тренажерів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відвідування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спортзалу.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Зміцнення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спини</w:t>
      </w:r>
      <w:proofErr w:type="spellEnd"/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Вправи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важлива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складова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процесу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зміцнення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поліпшення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підтримки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нормальних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функцій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Регулярні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фізичні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відіграють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важливу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роль у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запобіганні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травм і болю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вони добре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впливають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тільки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її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здоров'я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але і на весь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рівень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вашої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фізичної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підготовки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Виконуйте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так: 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ляжте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спиною на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підлогу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руки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покладіть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вздовж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тіла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ноги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зігніть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колінах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притисніть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таз так,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щоб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було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прогину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Підніміть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плечі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і голову,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щоб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лопатки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відірвалися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підлоги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Затримайтеся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5-10 секунд,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повторіть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10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разів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Присідання</w:t>
      </w:r>
      <w:proofErr w:type="spellEnd"/>
    </w:p>
    <w:p w:rsidR="00FF723F" w:rsidRPr="00FF723F" w:rsidRDefault="00FF723F" w:rsidP="003A2E7E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32A02DF1" wp14:editId="460F5675">
            <wp:extent cx="4267200" cy="2887472"/>
            <wp:effectExtent l="0" t="0" r="0" b="8255"/>
            <wp:docPr id="4" name="Рисунок 4" descr="7 елементарних вправ, які перетворять ваше тіло всього за місяць! - фото 18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елементарних вправ, які перетворять ваше тіло всього за місяць! - фото 1837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Правильна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техніка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присідань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найважливіше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що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потрібно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освоїти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Якщо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робите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цю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неправильно, то ноги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сідниці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отримуватимуть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хорошого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навантаження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з'являється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великий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ризик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отримати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травму.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поспішайте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накидати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млинці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штангу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спочатку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добре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вивчіть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як правильно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присідати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бійтеся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що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ваш жир буде "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перетворюватися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"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просто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фізично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неможливо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Коли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харчуєтеся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з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дефіцитом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калорій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жир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тане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тіло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його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витрачає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енергію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). 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тренування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допомагають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вам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витрачати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калорії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стимулювати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ріст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Прес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Зона живота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завжди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є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найбільш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"проблемною"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плані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позбавлення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зайвої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ваги. І,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звичайно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щоб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вирішити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проблему, практично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кожен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вважає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що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зможе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схуднути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якщо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почне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качати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прес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Робіть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досить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плавно, тут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потрібно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ривків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Зробили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вдих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піднялися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(корпус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піднятий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живота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напружені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зробили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видих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опустилися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відповідно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розслаблені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val="uk-UA"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Прес</w:t>
      </w:r>
      <w:proofErr w:type="spellEnd"/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Прес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 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Прийміть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положення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лежачи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руки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витягніть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уздовж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тулуба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ноги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зігніть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колінах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Повільно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відривайте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лопатки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підлоги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тягніться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руками до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п'ят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притискаючи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цьому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підборіддя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грудей.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час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поперек повинен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залишатися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притиснутим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підлоги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і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якому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разі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прогинатися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val="uk-UA" w:eastAsia="ru-RU"/>
        </w:rPr>
        <w:t>Присідання</w:t>
      </w:r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 Носок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однієї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ноги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кладемо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лаву,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передню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опорну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ногу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висуваємо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вперед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якнайдалі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Виконуємо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повільне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дуже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глибоке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присідання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після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так само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повільно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встаємо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не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доходячи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вихідного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положення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Тобто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виконуємо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з маленькою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амплітудою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Спина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можливе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ефективне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тренування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домашніх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умовах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?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Відповідь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однозначна: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звичайно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так!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для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неодноразово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довели свою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ефективність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Тяга гантелей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нахилі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одне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з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найбільш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ефективних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базових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для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побудови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найширших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Опрацьовує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кожну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половину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спини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при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цьому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більш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сильна половина не "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допомагає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"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слабкій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Виконуйте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вправу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так: ноги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злегка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зігнути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колінах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корпус з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попереком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опустити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вниз на 90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градусів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взяти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руки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гантелі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Направивши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лікті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вгору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чітко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уздовж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площини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тіла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підняти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гантелі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пікового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з'єднання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лопаток, а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потім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повільно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повернутися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у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вихідну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позицію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розтягуючи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м'язи</w:t>
      </w:r>
      <w:proofErr w:type="spellEnd"/>
      <w:r w:rsidRPr="00FF72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lang w:val="uk-UA"/>
        </w:rPr>
      </w:pP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FF723F">
        <w:rPr>
          <w:rStyle w:val="a4"/>
          <w:color w:val="333333"/>
        </w:rPr>
        <w:t>Вправа</w:t>
      </w:r>
      <w:proofErr w:type="spellEnd"/>
      <w:r w:rsidRPr="00FF723F">
        <w:rPr>
          <w:rStyle w:val="a4"/>
          <w:color w:val="333333"/>
        </w:rPr>
        <w:t xml:space="preserve"> «</w:t>
      </w:r>
      <w:proofErr w:type="spellStart"/>
      <w:r w:rsidRPr="00FF723F">
        <w:rPr>
          <w:rStyle w:val="a4"/>
          <w:color w:val="333333"/>
        </w:rPr>
        <w:t>Стільчик</w:t>
      </w:r>
      <w:proofErr w:type="spellEnd"/>
      <w:r w:rsidRPr="00FF723F">
        <w:rPr>
          <w:rStyle w:val="a4"/>
          <w:color w:val="333333"/>
        </w:rPr>
        <w:t>».</w:t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FF723F">
        <w:rPr>
          <w:color w:val="333333"/>
        </w:rPr>
        <w:t xml:space="preserve">Встаньте </w:t>
      </w:r>
      <w:proofErr w:type="spellStart"/>
      <w:r w:rsidRPr="00FF723F">
        <w:rPr>
          <w:color w:val="333333"/>
        </w:rPr>
        <w:t>біля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стіни</w:t>
      </w:r>
      <w:proofErr w:type="spellEnd"/>
      <w:r w:rsidRPr="00FF723F">
        <w:rPr>
          <w:color w:val="333333"/>
        </w:rPr>
        <w:t xml:space="preserve"> і </w:t>
      </w:r>
      <w:proofErr w:type="spellStart"/>
      <w:r w:rsidRPr="00FF723F">
        <w:rPr>
          <w:color w:val="333333"/>
        </w:rPr>
        <w:t>притисніться</w:t>
      </w:r>
      <w:proofErr w:type="spellEnd"/>
      <w:r w:rsidRPr="00FF723F">
        <w:rPr>
          <w:color w:val="333333"/>
        </w:rPr>
        <w:t xml:space="preserve"> спиною </w:t>
      </w:r>
      <w:proofErr w:type="spellStart"/>
      <w:r w:rsidRPr="00FF723F">
        <w:rPr>
          <w:color w:val="333333"/>
        </w:rPr>
        <w:t>щільно</w:t>
      </w:r>
      <w:proofErr w:type="spellEnd"/>
      <w:r w:rsidRPr="00FF723F">
        <w:rPr>
          <w:color w:val="333333"/>
        </w:rPr>
        <w:t xml:space="preserve"> до </w:t>
      </w:r>
      <w:proofErr w:type="spellStart"/>
      <w:r w:rsidRPr="00FF723F">
        <w:rPr>
          <w:color w:val="333333"/>
        </w:rPr>
        <w:t>стіни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Тепер</w:t>
      </w:r>
      <w:proofErr w:type="spellEnd"/>
      <w:r w:rsidRPr="00FF723F">
        <w:rPr>
          <w:color w:val="333333"/>
        </w:rPr>
        <w:t xml:space="preserve">, не </w:t>
      </w:r>
      <w:proofErr w:type="spellStart"/>
      <w:r w:rsidRPr="00FF723F">
        <w:rPr>
          <w:color w:val="333333"/>
        </w:rPr>
        <w:t>відриваючи</w:t>
      </w:r>
      <w:proofErr w:type="spellEnd"/>
      <w:r w:rsidRPr="00FF723F">
        <w:rPr>
          <w:color w:val="333333"/>
        </w:rPr>
        <w:t xml:space="preserve"> спину </w:t>
      </w:r>
      <w:proofErr w:type="spellStart"/>
      <w:r w:rsidRPr="00FF723F">
        <w:rPr>
          <w:color w:val="333333"/>
        </w:rPr>
        <w:t>від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стіни</w:t>
      </w:r>
      <w:proofErr w:type="spellEnd"/>
      <w:r w:rsidRPr="00FF723F">
        <w:rPr>
          <w:color w:val="333333"/>
        </w:rPr>
        <w:t xml:space="preserve"> присядьте, як би на </w:t>
      </w:r>
      <w:proofErr w:type="spellStart"/>
      <w:r w:rsidRPr="00FF723F">
        <w:rPr>
          <w:color w:val="333333"/>
        </w:rPr>
        <w:t>уявний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стільчик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Зафіксуйте</w:t>
      </w:r>
      <w:proofErr w:type="spellEnd"/>
      <w:r w:rsidRPr="00FF723F">
        <w:rPr>
          <w:color w:val="333333"/>
        </w:rPr>
        <w:t xml:space="preserve"> себе в </w:t>
      </w:r>
      <w:proofErr w:type="spellStart"/>
      <w:r w:rsidRPr="00FF723F">
        <w:rPr>
          <w:color w:val="333333"/>
        </w:rPr>
        <w:t>цьому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положенні</w:t>
      </w:r>
      <w:proofErr w:type="spellEnd"/>
      <w:r w:rsidRPr="00FF723F">
        <w:rPr>
          <w:color w:val="333333"/>
        </w:rPr>
        <w:t xml:space="preserve"> і </w:t>
      </w:r>
      <w:proofErr w:type="spellStart"/>
      <w:r w:rsidRPr="00FF723F">
        <w:rPr>
          <w:color w:val="333333"/>
        </w:rPr>
        <w:t>стійте</w:t>
      </w:r>
      <w:proofErr w:type="spellEnd"/>
      <w:r w:rsidRPr="00FF723F">
        <w:rPr>
          <w:color w:val="333333"/>
        </w:rPr>
        <w:t xml:space="preserve"> так 60 секунд. </w:t>
      </w:r>
      <w:proofErr w:type="spellStart"/>
      <w:r w:rsidRPr="00FF723F">
        <w:rPr>
          <w:color w:val="333333"/>
        </w:rPr>
        <w:t>Згодом</w:t>
      </w:r>
      <w:proofErr w:type="spellEnd"/>
      <w:r w:rsidRPr="00FF723F">
        <w:rPr>
          <w:color w:val="333333"/>
        </w:rPr>
        <w:t xml:space="preserve"> час </w:t>
      </w:r>
      <w:proofErr w:type="spellStart"/>
      <w:r w:rsidRPr="00FF723F">
        <w:rPr>
          <w:color w:val="333333"/>
        </w:rPr>
        <w:t>можна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збільшувати</w:t>
      </w:r>
      <w:proofErr w:type="spellEnd"/>
      <w:r w:rsidRPr="00FF723F">
        <w:rPr>
          <w:color w:val="333333"/>
        </w:rPr>
        <w:t>.</w:t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lang w:val="uk-UA"/>
        </w:rPr>
      </w:pP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</w:p>
    <w:p w:rsidR="00FF723F" w:rsidRPr="00FF723F" w:rsidRDefault="00FF723F" w:rsidP="003A2E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FF723F">
        <w:rPr>
          <w:noProof/>
          <w:color w:val="333333"/>
        </w:rPr>
        <w:drawing>
          <wp:inline distT="0" distB="0" distL="0" distR="0" wp14:anchorId="28D94DFB" wp14:editId="3391514E">
            <wp:extent cx="2476500" cy="2476500"/>
            <wp:effectExtent l="0" t="0" r="0" b="0"/>
            <wp:docPr id="6" name="Рисунок 6" descr="http://simya.com.ua/bitrix/uploads/2018/11/1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ya.com.ua/bitrix/uploads/2018/11/1-8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FF723F">
        <w:rPr>
          <w:rStyle w:val="a4"/>
          <w:color w:val="333333"/>
        </w:rPr>
        <w:t xml:space="preserve">Планка </w:t>
      </w:r>
      <w:proofErr w:type="spellStart"/>
      <w:r w:rsidRPr="00FF723F">
        <w:rPr>
          <w:rStyle w:val="a4"/>
          <w:color w:val="333333"/>
        </w:rPr>
        <w:t>від</w:t>
      </w:r>
      <w:proofErr w:type="spellEnd"/>
      <w:r w:rsidRPr="00FF723F">
        <w:rPr>
          <w:rStyle w:val="a4"/>
          <w:color w:val="333333"/>
        </w:rPr>
        <w:t xml:space="preserve"> </w:t>
      </w:r>
      <w:proofErr w:type="spellStart"/>
      <w:r w:rsidRPr="00FF723F">
        <w:rPr>
          <w:rStyle w:val="a4"/>
          <w:color w:val="333333"/>
        </w:rPr>
        <w:t>стіни</w:t>
      </w:r>
      <w:proofErr w:type="spellEnd"/>
      <w:r w:rsidRPr="00FF723F">
        <w:rPr>
          <w:rStyle w:val="a4"/>
          <w:color w:val="333333"/>
        </w:rPr>
        <w:t>.</w:t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FF723F">
        <w:rPr>
          <w:color w:val="333333"/>
        </w:rPr>
        <w:t xml:space="preserve">Встаньте в планку і </w:t>
      </w:r>
      <w:proofErr w:type="spellStart"/>
      <w:r w:rsidRPr="00FF723F">
        <w:rPr>
          <w:color w:val="333333"/>
        </w:rPr>
        <w:t>упріться</w:t>
      </w:r>
      <w:proofErr w:type="spellEnd"/>
      <w:r w:rsidRPr="00FF723F">
        <w:rPr>
          <w:color w:val="333333"/>
        </w:rPr>
        <w:t xml:space="preserve"> ногами в </w:t>
      </w:r>
      <w:proofErr w:type="spellStart"/>
      <w:r w:rsidRPr="00FF723F">
        <w:rPr>
          <w:color w:val="333333"/>
        </w:rPr>
        <w:t>стіну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Потім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відривайте</w:t>
      </w:r>
      <w:proofErr w:type="spellEnd"/>
      <w:r w:rsidRPr="00FF723F">
        <w:rPr>
          <w:color w:val="333333"/>
        </w:rPr>
        <w:t xml:space="preserve"> по </w:t>
      </w:r>
      <w:proofErr w:type="spellStart"/>
      <w:r w:rsidRPr="00FF723F">
        <w:rPr>
          <w:color w:val="333333"/>
        </w:rPr>
        <w:t>черзі</w:t>
      </w:r>
      <w:proofErr w:type="spellEnd"/>
      <w:r w:rsidRPr="00FF723F">
        <w:rPr>
          <w:color w:val="333333"/>
        </w:rPr>
        <w:t xml:space="preserve"> ноги </w:t>
      </w:r>
      <w:proofErr w:type="spellStart"/>
      <w:r w:rsidRPr="00FF723F">
        <w:rPr>
          <w:color w:val="333333"/>
        </w:rPr>
        <w:t>від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стіни</w:t>
      </w:r>
      <w:proofErr w:type="spellEnd"/>
      <w:r w:rsidRPr="00FF723F">
        <w:rPr>
          <w:color w:val="333333"/>
        </w:rPr>
        <w:t xml:space="preserve"> і </w:t>
      </w:r>
      <w:proofErr w:type="spellStart"/>
      <w:r w:rsidRPr="00FF723F">
        <w:rPr>
          <w:color w:val="333333"/>
        </w:rPr>
        <w:t>торкайтеся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коліном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підлоги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Виконуйте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таку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вправу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протягом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хвилини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Потім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поступово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можна</w:t>
      </w:r>
      <w:proofErr w:type="spellEnd"/>
      <w:r w:rsidRPr="00FF723F">
        <w:rPr>
          <w:color w:val="333333"/>
        </w:rPr>
        <w:t xml:space="preserve"> час </w:t>
      </w:r>
      <w:proofErr w:type="spellStart"/>
      <w:r w:rsidRPr="00FF723F">
        <w:rPr>
          <w:color w:val="333333"/>
        </w:rPr>
        <w:t>тренування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збільшувати</w:t>
      </w:r>
      <w:proofErr w:type="spellEnd"/>
      <w:r w:rsidRPr="00FF723F">
        <w:rPr>
          <w:color w:val="333333"/>
        </w:rPr>
        <w:t>.</w:t>
      </w:r>
    </w:p>
    <w:p w:rsidR="00FF723F" w:rsidRPr="00FF723F" w:rsidRDefault="00FF723F" w:rsidP="003A2E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FF723F">
        <w:rPr>
          <w:noProof/>
          <w:color w:val="333333"/>
        </w:rPr>
        <w:drawing>
          <wp:inline distT="0" distB="0" distL="0" distR="0" wp14:anchorId="68E8DCDF" wp14:editId="486E586A">
            <wp:extent cx="2295525" cy="2295525"/>
            <wp:effectExtent l="0" t="0" r="9525" b="9525"/>
            <wp:docPr id="7" name="Рисунок 7" descr="http://simya.com.ua/bitrix/uploads/2018/11/2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ya.com.ua/bitrix/uploads/2018/11/2-7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FF723F">
        <w:rPr>
          <w:rStyle w:val="a4"/>
          <w:color w:val="333333"/>
        </w:rPr>
        <w:t>Віджимання</w:t>
      </w:r>
      <w:proofErr w:type="spellEnd"/>
      <w:r w:rsidRPr="00FF723F">
        <w:rPr>
          <w:rStyle w:val="a4"/>
          <w:color w:val="333333"/>
        </w:rPr>
        <w:t>.</w:t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FF723F">
        <w:rPr>
          <w:color w:val="333333"/>
        </w:rPr>
        <w:t xml:space="preserve">Встаньте і </w:t>
      </w:r>
      <w:proofErr w:type="spellStart"/>
      <w:r w:rsidRPr="00FF723F">
        <w:rPr>
          <w:color w:val="333333"/>
        </w:rPr>
        <w:t>упріться</w:t>
      </w:r>
      <w:proofErr w:type="spellEnd"/>
      <w:r w:rsidRPr="00FF723F">
        <w:rPr>
          <w:color w:val="333333"/>
        </w:rPr>
        <w:t xml:space="preserve"> руками в </w:t>
      </w:r>
      <w:proofErr w:type="spellStart"/>
      <w:r w:rsidRPr="00FF723F">
        <w:rPr>
          <w:color w:val="333333"/>
        </w:rPr>
        <w:t>стіну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Виконуйте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віджимання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від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стіни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мінімум</w:t>
      </w:r>
      <w:proofErr w:type="spellEnd"/>
      <w:r w:rsidRPr="00FF723F">
        <w:rPr>
          <w:color w:val="333333"/>
        </w:rPr>
        <w:t xml:space="preserve"> 15 </w:t>
      </w:r>
      <w:proofErr w:type="spellStart"/>
      <w:r w:rsidRPr="00FF723F">
        <w:rPr>
          <w:color w:val="333333"/>
        </w:rPr>
        <w:t>разів</w:t>
      </w:r>
      <w:proofErr w:type="spellEnd"/>
      <w:r w:rsidRPr="00FF723F">
        <w:rPr>
          <w:color w:val="333333"/>
        </w:rPr>
        <w:t>.</w:t>
      </w:r>
    </w:p>
    <w:p w:rsidR="00FF723F" w:rsidRPr="00FF723F" w:rsidRDefault="00FF723F" w:rsidP="003A2E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FF723F">
        <w:rPr>
          <w:noProof/>
          <w:color w:val="333333"/>
        </w:rPr>
        <w:lastRenderedPageBreak/>
        <w:drawing>
          <wp:inline distT="0" distB="0" distL="0" distR="0" wp14:anchorId="4C42A895" wp14:editId="344A404F">
            <wp:extent cx="2314575" cy="2314575"/>
            <wp:effectExtent l="0" t="0" r="9525" b="9525"/>
            <wp:docPr id="8" name="Рисунок 8" descr="http://simya.com.ua/bitrix/uploads/2018/11/3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ya.com.ua/bitrix/uploads/2018/11/3-6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FF723F">
        <w:rPr>
          <w:rStyle w:val="a4"/>
          <w:color w:val="333333"/>
        </w:rPr>
        <w:t>Вправа</w:t>
      </w:r>
      <w:proofErr w:type="spellEnd"/>
      <w:r w:rsidRPr="00FF723F">
        <w:rPr>
          <w:rStyle w:val="a4"/>
          <w:color w:val="333333"/>
        </w:rPr>
        <w:t xml:space="preserve"> «</w:t>
      </w:r>
      <w:proofErr w:type="spellStart"/>
      <w:r w:rsidRPr="00FF723F">
        <w:rPr>
          <w:rStyle w:val="a4"/>
          <w:color w:val="333333"/>
        </w:rPr>
        <w:t>Міст</w:t>
      </w:r>
      <w:proofErr w:type="spellEnd"/>
      <w:r w:rsidRPr="00FF723F">
        <w:rPr>
          <w:rStyle w:val="a4"/>
          <w:color w:val="333333"/>
        </w:rPr>
        <w:t>».</w:t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FF723F">
        <w:rPr>
          <w:color w:val="333333"/>
        </w:rPr>
        <w:t>Ляжте</w:t>
      </w:r>
      <w:proofErr w:type="spellEnd"/>
      <w:r w:rsidRPr="00FF723F">
        <w:rPr>
          <w:color w:val="333333"/>
        </w:rPr>
        <w:t xml:space="preserve"> на спину, </w:t>
      </w:r>
      <w:proofErr w:type="spellStart"/>
      <w:r w:rsidRPr="00FF723F">
        <w:rPr>
          <w:color w:val="333333"/>
        </w:rPr>
        <w:t>зігніть</w:t>
      </w:r>
      <w:proofErr w:type="spellEnd"/>
      <w:r w:rsidRPr="00FF723F">
        <w:rPr>
          <w:color w:val="333333"/>
        </w:rPr>
        <w:t xml:space="preserve"> ноги в </w:t>
      </w:r>
      <w:proofErr w:type="spellStart"/>
      <w:r w:rsidRPr="00FF723F">
        <w:rPr>
          <w:color w:val="333333"/>
        </w:rPr>
        <w:t>колінах</w:t>
      </w:r>
      <w:proofErr w:type="spellEnd"/>
      <w:r w:rsidRPr="00FF723F">
        <w:rPr>
          <w:color w:val="333333"/>
        </w:rPr>
        <w:t xml:space="preserve"> і </w:t>
      </w:r>
      <w:proofErr w:type="spellStart"/>
      <w:r w:rsidRPr="00FF723F">
        <w:rPr>
          <w:color w:val="333333"/>
        </w:rPr>
        <w:t>упріться</w:t>
      </w:r>
      <w:proofErr w:type="spellEnd"/>
      <w:r w:rsidRPr="00FF723F">
        <w:rPr>
          <w:color w:val="333333"/>
        </w:rPr>
        <w:t xml:space="preserve"> ступнями в </w:t>
      </w:r>
      <w:proofErr w:type="spellStart"/>
      <w:r w:rsidRPr="00FF723F">
        <w:rPr>
          <w:color w:val="333333"/>
        </w:rPr>
        <w:t>стіну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Відривайте</w:t>
      </w:r>
      <w:proofErr w:type="spellEnd"/>
      <w:r w:rsidRPr="00FF723F">
        <w:rPr>
          <w:color w:val="333333"/>
        </w:rPr>
        <w:t xml:space="preserve"> по </w:t>
      </w:r>
      <w:proofErr w:type="spellStart"/>
      <w:r w:rsidRPr="00FF723F">
        <w:rPr>
          <w:color w:val="333333"/>
        </w:rPr>
        <w:t>черзі</w:t>
      </w:r>
      <w:proofErr w:type="spellEnd"/>
      <w:r w:rsidRPr="00FF723F">
        <w:rPr>
          <w:color w:val="333333"/>
        </w:rPr>
        <w:t xml:space="preserve"> ноги </w:t>
      </w:r>
      <w:proofErr w:type="spellStart"/>
      <w:r w:rsidRPr="00FF723F">
        <w:rPr>
          <w:color w:val="333333"/>
        </w:rPr>
        <w:t>від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стіни</w:t>
      </w:r>
      <w:proofErr w:type="spellEnd"/>
      <w:r w:rsidRPr="00FF723F">
        <w:rPr>
          <w:color w:val="333333"/>
        </w:rPr>
        <w:t xml:space="preserve">, </w:t>
      </w:r>
      <w:proofErr w:type="spellStart"/>
      <w:r w:rsidRPr="00FF723F">
        <w:rPr>
          <w:color w:val="333333"/>
        </w:rPr>
        <w:t>піднімайте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їх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вгору</w:t>
      </w:r>
      <w:proofErr w:type="spellEnd"/>
      <w:r w:rsidRPr="00FF723F">
        <w:rPr>
          <w:color w:val="333333"/>
        </w:rPr>
        <w:t xml:space="preserve"> при </w:t>
      </w:r>
      <w:proofErr w:type="spellStart"/>
      <w:r w:rsidRPr="00FF723F">
        <w:rPr>
          <w:color w:val="333333"/>
        </w:rPr>
        <w:t>цьому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відриваючи</w:t>
      </w:r>
      <w:proofErr w:type="spellEnd"/>
      <w:r w:rsidRPr="00FF723F">
        <w:rPr>
          <w:color w:val="333333"/>
        </w:rPr>
        <w:t xml:space="preserve"> таз </w:t>
      </w:r>
      <w:proofErr w:type="spellStart"/>
      <w:r w:rsidRPr="00FF723F">
        <w:rPr>
          <w:color w:val="333333"/>
        </w:rPr>
        <w:t>від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підлоги</w:t>
      </w:r>
      <w:proofErr w:type="spellEnd"/>
      <w:r w:rsidRPr="00FF723F">
        <w:rPr>
          <w:color w:val="333333"/>
        </w:rPr>
        <w:t xml:space="preserve">. </w:t>
      </w:r>
      <w:proofErr w:type="spellStart"/>
      <w:r w:rsidRPr="00FF723F">
        <w:rPr>
          <w:color w:val="333333"/>
        </w:rPr>
        <w:t>Виконуйте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таку</w:t>
      </w:r>
      <w:proofErr w:type="spellEnd"/>
      <w:r w:rsidRPr="00FF723F">
        <w:rPr>
          <w:color w:val="333333"/>
        </w:rPr>
        <w:t xml:space="preserve"> </w:t>
      </w:r>
      <w:proofErr w:type="spellStart"/>
      <w:r w:rsidRPr="00FF723F">
        <w:rPr>
          <w:color w:val="333333"/>
        </w:rPr>
        <w:t>вправу</w:t>
      </w:r>
      <w:proofErr w:type="spellEnd"/>
      <w:r w:rsidRPr="00FF723F">
        <w:rPr>
          <w:color w:val="333333"/>
        </w:rPr>
        <w:t xml:space="preserve"> по 15 </w:t>
      </w:r>
      <w:proofErr w:type="spellStart"/>
      <w:r w:rsidRPr="00FF723F">
        <w:rPr>
          <w:color w:val="333333"/>
        </w:rPr>
        <w:t>разів</w:t>
      </w:r>
      <w:proofErr w:type="spellEnd"/>
      <w:r w:rsidRPr="00FF723F">
        <w:rPr>
          <w:color w:val="333333"/>
        </w:rPr>
        <w:t xml:space="preserve"> кожною ногою.</w:t>
      </w:r>
    </w:p>
    <w:p w:rsidR="00FF723F" w:rsidRPr="00FF723F" w:rsidRDefault="00FF723F" w:rsidP="00FF72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FF723F">
        <w:rPr>
          <w:noProof/>
          <w:color w:val="333333"/>
        </w:rPr>
        <w:drawing>
          <wp:inline distT="0" distB="0" distL="0" distR="0" wp14:anchorId="1F91EAEC" wp14:editId="3BEE1981">
            <wp:extent cx="2085975" cy="2085975"/>
            <wp:effectExtent l="0" t="0" r="9525" b="9525"/>
            <wp:docPr id="9" name="Рисунок 9" descr="http://simya.com.ua/bitrix/uploads/2018/11/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ya.com.ua/bitrix/uploads/2018/11/4-5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F" w:rsidRPr="00FF723F" w:rsidRDefault="00FF723F" w:rsidP="00FF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7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5456D" wp14:editId="3A553F17">
            <wp:extent cx="1863812" cy="3774537"/>
            <wp:effectExtent l="0" t="0" r="3175" b="0"/>
            <wp:docPr id="10" name="Рисунок 10" descr="C:\Users\ШТАБ\Desktop\Накачать-пресс-до-кубиков-упражнения-для-мужчин-час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Накачать-пресс-до-кубиков-упражнения-для-мужчин-час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9" b="-14"/>
                    <a:stretch/>
                  </pic:blipFill>
                  <pic:spPr bwMode="auto">
                    <a:xfrm>
                      <a:off x="0" y="0"/>
                      <a:ext cx="1864272" cy="377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723F" w:rsidRPr="00FF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A0"/>
    <w:rsid w:val="0016037C"/>
    <w:rsid w:val="003A2E7E"/>
    <w:rsid w:val="003E70A0"/>
    <w:rsid w:val="005D4A2C"/>
    <w:rsid w:val="007D1598"/>
    <w:rsid w:val="00CC2A8E"/>
    <w:rsid w:val="00D8648F"/>
    <w:rsid w:val="00F34D8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EFFB7-9581-416E-AF64-65C34582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2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X3475HaPI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youtu.be/q37Iuca7mv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aPA98zf1zo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_7Oe5d2zSt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youtu.be/toDNwxQTSz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dcterms:created xsi:type="dcterms:W3CDTF">2020-04-06T10:13:00Z</dcterms:created>
  <dcterms:modified xsi:type="dcterms:W3CDTF">2020-04-06T13:12:00Z</dcterms:modified>
</cp:coreProperties>
</file>