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49F" w:rsidRPr="009B0553" w:rsidRDefault="0037249F" w:rsidP="0037249F">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07</w:t>
      </w:r>
      <w:r w:rsidRPr="009B0553">
        <w:rPr>
          <w:rFonts w:ascii="Times New Roman" w:eastAsia="Times New Roman" w:hAnsi="Times New Roman" w:cs="Times New Roman"/>
          <w:b/>
          <w:sz w:val="28"/>
          <w:szCs w:val="28"/>
          <w:lang w:val="uk-UA" w:eastAsia="ru-RU"/>
        </w:rPr>
        <w:t>.04.20р. гр.О-3</w:t>
      </w:r>
    </w:p>
    <w:p w:rsidR="0037249F" w:rsidRPr="009B0553" w:rsidRDefault="0037249F" w:rsidP="0037249F">
      <w:pPr>
        <w:spacing w:after="0" w:line="240" w:lineRule="auto"/>
        <w:jc w:val="both"/>
        <w:rPr>
          <w:rFonts w:ascii="Times New Roman" w:eastAsia="Calibri" w:hAnsi="Times New Roman" w:cs="Times New Roman"/>
          <w:b/>
          <w:sz w:val="28"/>
          <w:szCs w:val="28"/>
          <w:lang w:val="uk-UA"/>
        </w:rPr>
      </w:pPr>
      <w:r w:rsidRPr="009B0553">
        <w:rPr>
          <w:rFonts w:ascii="Times New Roman" w:eastAsia="Calibri" w:hAnsi="Times New Roman" w:cs="Times New Roman"/>
          <w:sz w:val="28"/>
          <w:szCs w:val="28"/>
          <w:lang w:val="uk-UA"/>
        </w:rPr>
        <w:t>ГР.О-3 предмет</w:t>
      </w:r>
      <w:r w:rsidRPr="009B0553">
        <w:rPr>
          <w:rFonts w:ascii="Times New Roman" w:eastAsia="Calibri" w:hAnsi="Times New Roman" w:cs="Times New Roman"/>
          <w:b/>
          <w:sz w:val="28"/>
          <w:szCs w:val="28"/>
          <w:lang w:val="uk-UA"/>
        </w:rPr>
        <w:t xml:space="preserve"> «Основи зеленого будівництва»</w:t>
      </w:r>
    </w:p>
    <w:p w:rsidR="0037249F" w:rsidRPr="009B0553" w:rsidRDefault="0037249F" w:rsidP="0037249F">
      <w:pPr>
        <w:spacing w:after="0" w:line="240" w:lineRule="auto"/>
        <w:jc w:val="both"/>
        <w:rPr>
          <w:rFonts w:ascii="Times New Roman" w:eastAsia="Calibri" w:hAnsi="Times New Roman" w:cs="Times New Roman"/>
          <w:b/>
          <w:sz w:val="28"/>
          <w:szCs w:val="28"/>
          <w:lang w:val="uk-UA"/>
        </w:rPr>
      </w:pPr>
      <w:r w:rsidRPr="009B0553">
        <w:rPr>
          <w:rFonts w:ascii="Times New Roman" w:eastAsia="Calibri" w:hAnsi="Times New Roman" w:cs="Times New Roman"/>
          <w:sz w:val="28"/>
          <w:szCs w:val="28"/>
          <w:lang w:val="uk-UA"/>
        </w:rPr>
        <w:t>Професійна кваліфікація:</w:t>
      </w:r>
      <w:r w:rsidRPr="009B0553">
        <w:rPr>
          <w:rFonts w:ascii="Times New Roman" w:eastAsia="Calibri" w:hAnsi="Times New Roman" w:cs="Times New Roman"/>
          <w:b/>
          <w:sz w:val="28"/>
          <w:szCs w:val="28"/>
          <w:lang w:val="uk-UA"/>
        </w:rPr>
        <w:t xml:space="preserve"> озеленювач 3-го розряду.</w:t>
      </w:r>
    </w:p>
    <w:p w:rsidR="0037249F" w:rsidRPr="008C7829" w:rsidRDefault="0037249F" w:rsidP="0037249F">
      <w:pPr>
        <w:spacing w:after="0" w:line="240" w:lineRule="auto"/>
        <w:jc w:val="both"/>
        <w:rPr>
          <w:rFonts w:ascii="Times New Roman" w:eastAsia="Calibri" w:hAnsi="Times New Roman" w:cs="Times New Roman"/>
          <w:b/>
          <w:sz w:val="28"/>
          <w:szCs w:val="28"/>
          <w:lang w:val="uk-UA"/>
        </w:rPr>
      </w:pPr>
      <w:r w:rsidRPr="009B0553">
        <w:rPr>
          <w:rFonts w:ascii="Times New Roman" w:eastAsia="Calibri" w:hAnsi="Times New Roman" w:cs="Times New Roman"/>
          <w:b/>
          <w:sz w:val="28"/>
          <w:szCs w:val="28"/>
          <w:lang w:val="uk-UA"/>
        </w:rPr>
        <w:t>ОЗ-3.2.1. Улаштування квітників</w:t>
      </w:r>
      <w:r w:rsidRPr="008C7829">
        <w:rPr>
          <w:rFonts w:ascii="Times New Roman" w:eastAsia="Calibri" w:hAnsi="Times New Roman" w:cs="Times New Roman"/>
          <w:b/>
          <w:sz w:val="28"/>
          <w:szCs w:val="28"/>
          <w:lang w:val="uk-UA"/>
        </w:rPr>
        <w:t xml:space="preserve"> різних видів.</w:t>
      </w:r>
    </w:p>
    <w:p w:rsidR="0037249F" w:rsidRPr="008C7829" w:rsidRDefault="0037249F" w:rsidP="0037249F">
      <w:pPr>
        <w:spacing w:after="0" w:line="240" w:lineRule="auto"/>
        <w:jc w:val="both"/>
        <w:rPr>
          <w:rFonts w:ascii="Times New Roman" w:eastAsia="Calibri" w:hAnsi="Times New Roman" w:cs="Times New Roman"/>
          <w:b/>
          <w:sz w:val="28"/>
          <w:szCs w:val="28"/>
          <w:lang w:val="uk-UA"/>
        </w:rPr>
      </w:pPr>
      <w:r w:rsidRPr="008C7829">
        <w:rPr>
          <w:rFonts w:ascii="Times New Roman" w:eastAsia="Calibri" w:hAnsi="Times New Roman" w:cs="Times New Roman"/>
          <w:sz w:val="28"/>
          <w:szCs w:val="28"/>
          <w:lang w:val="uk-UA"/>
        </w:rPr>
        <w:t>Тема уроку:</w:t>
      </w:r>
      <w:r>
        <w:rPr>
          <w:rFonts w:ascii="Times New Roman" w:eastAsia="Calibri" w:hAnsi="Times New Roman" w:cs="Times New Roman"/>
          <w:b/>
          <w:sz w:val="28"/>
          <w:szCs w:val="28"/>
          <w:lang w:val="uk-UA"/>
        </w:rPr>
        <w:t xml:space="preserve"> Асортимент дволітників</w:t>
      </w:r>
      <w:r w:rsidRPr="008C7829">
        <w:rPr>
          <w:rFonts w:ascii="Times New Roman" w:eastAsia="Calibri" w:hAnsi="Times New Roman" w:cs="Times New Roman"/>
          <w:b/>
          <w:sz w:val="28"/>
          <w:szCs w:val="28"/>
          <w:lang w:val="uk-UA"/>
        </w:rPr>
        <w:t>, особливості їх вирощування та їх декоративне значення.</w:t>
      </w:r>
    </w:p>
    <w:p w:rsidR="0037249F" w:rsidRPr="008C7829" w:rsidRDefault="0037249F" w:rsidP="0037249F">
      <w:pPr>
        <w:spacing w:after="0" w:line="240" w:lineRule="auto"/>
        <w:jc w:val="center"/>
        <w:rPr>
          <w:rFonts w:ascii="Times New Roman" w:eastAsia="Calibri" w:hAnsi="Times New Roman" w:cs="Times New Roman"/>
          <w:b/>
          <w:sz w:val="28"/>
          <w:szCs w:val="28"/>
          <w:lang w:val="uk-UA"/>
        </w:rPr>
      </w:pPr>
      <w:r w:rsidRPr="008C7829">
        <w:rPr>
          <w:rFonts w:ascii="Times New Roman" w:eastAsia="Calibri" w:hAnsi="Times New Roman" w:cs="Times New Roman"/>
          <w:b/>
          <w:sz w:val="28"/>
          <w:szCs w:val="28"/>
          <w:lang w:val="uk-UA"/>
        </w:rPr>
        <w:t>КОНСПЕКТ</w:t>
      </w:r>
    </w:p>
    <w:p w:rsidR="0037249F" w:rsidRPr="008C7829" w:rsidRDefault="0037249F" w:rsidP="0037249F">
      <w:pPr>
        <w:spacing w:after="0" w:line="240" w:lineRule="auto"/>
        <w:jc w:val="center"/>
        <w:rPr>
          <w:rFonts w:ascii="Times New Roman" w:eastAsia="Calibri" w:hAnsi="Times New Roman" w:cs="Times New Roman"/>
          <w:b/>
          <w:sz w:val="28"/>
          <w:szCs w:val="28"/>
          <w:lang w:val="uk-UA"/>
        </w:rPr>
      </w:pPr>
      <w:r w:rsidRPr="008C7829">
        <w:rPr>
          <w:rFonts w:ascii="Times New Roman" w:eastAsia="Calibri" w:hAnsi="Times New Roman" w:cs="Times New Roman"/>
          <w:b/>
          <w:sz w:val="28"/>
          <w:szCs w:val="28"/>
          <w:lang w:val="uk-UA"/>
        </w:rPr>
        <w:t>Запишіть конспект за планом:</w:t>
      </w:r>
    </w:p>
    <w:p w:rsidR="0037249F" w:rsidRPr="00804EB3" w:rsidRDefault="0037249F" w:rsidP="0037249F">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color w:val="111111"/>
          <w:sz w:val="28"/>
          <w:szCs w:val="28"/>
          <w:lang w:val="uk-UA" w:eastAsia="ru-RU"/>
        </w:rPr>
      </w:pPr>
      <w:r w:rsidRPr="00804EB3">
        <w:rPr>
          <w:rFonts w:ascii="Times New Roman" w:eastAsia="Times New Roman" w:hAnsi="Times New Roman" w:cs="Times New Roman"/>
          <w:b/>
          <w:color w:val="111111"/>
          <w:sz w:val="28"/>
          <w:szCs w:val="28"/>
          <w:lang w:val="uk-UA" w:eastAsia="ru-RU"/>
        </w:rPr>
        <w:t>Опис гвоздики турецької</w:t>
      </w:r>
    </w:p>
    <w:p w:rsidR="0037249F" w:rsidRPr="00804EB3" w:rsidRDefault="0037249F" w:rsidP="0037249F">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color w:val="111111"/>
          <w:sz w:val="28"/>
          <w:szCs w:val="28"/>
          <w:lang w:val="uk-UA" w:eastAsia="ru-RU"/>
        </w:rPr>
      </w:pPr>
      <w:r w:rsidRPr="00804EB3">
        <w:rPr>
          <w:rFonts w:ascii="Times New Roman" w:eastAsia="Times New Roman" w:hAnsi="Times New Roman" w:cs="Times New Roman"/>
          <w:b/>
          <w:color w:val="111111"/>
          <w:sz w:val="28"/>
          <w:szCs w:val="28"/>
          <w:lang w:val="uk-UA" w:eastAsia="ru-RU"/>
        </w:rPr>
        <w:t>Догляд за гвоздикою турецької</w:t>
      </w:r>
    </w:p>
    <w:p w:rsidR="0037249F" w:rsidRPr="00804EB3" w:rsidRDefault="0037249F" w:rsidP="0037249F">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color w:val="111111"/>
          <w:sz w:val="28"/>
          <w:szCs w:val="28"/>
          <w:lang w:val="uk-UA" w:eastAsia="ru-RU"/>
        </w:rPr>
      </w:pPr>
      <w:r w:rsidRPr="00804EB3">
        <w:rPr>
          <w:rFonts w:ascii="Times New Roman" w:eastAsia="Times New Roman" w:hAnsi="Times New Roman" w:cs="Times New Roman"/>
          <w:b/>
          <w:color w:val="111111"/>
          <w:sz w:val="28"/>
          <w:szCs w:val="28"/>
          <w:lang w:val="uk-UA" w:eastAsia="ru-RU"/>
        </w:rPr>
        <w:t>Добриво і підгодівля</w:t>
      </w:r>
    </w:p>
    <w:p w:rsidR="0037249F" w:rsidRPr="00804EB3" w:rsidRDefault="0037249F" w:rsidP="0037249F">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color w:val="111111"/>
          <w:sz w:val="28"/>
          <w:szCs w:val="28"/>
          <w:lang w:val="uk-UA" w:eastAsia="ru-RU"/>
        </w:rPr>
      </w:pPr>
      <w:r w:rsidRPr="00804EB3">
        <w:rPr>
          <w:rFonts w:ascii="Times New Roman" w:eastAsia="Times New Roman" w:hAnsi="Times New Roman" w:cs="Times New Roman"/>
          <w:b/>
          <w:color w:val="111111"/>
          <w:sz w:val="28"/>
          <w:szCs w:val="28"/>
          <w:lang w:val="uk-UA" w:eastAsia="ru-RU"/>
        </w:rPr>
        <w:t>Розмноження рослини</w:t>
      </w:r>
    </w:p>
    <w:p w:rsidR="0037249F" w:rsidRPr="00804EB3" w:rsidRDefault="0037249F" w:rsidP="0037249F">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color w:val="111111"/>
          <w:sz w:val="28"/>
          <w:szCs w:val="28"/>
          <w:lang w:val="uk-UA" w:eastAsia="ru-RU"/>
        </w:rPr>
      </w:pPr>
      <w:r w:rsidRPr="00804EB3">
        <w:rPr>
          <w:rFonts w:ascii="Times New Roman" w:eastAsia="Times New Roman" w:hAnsi="Times New Roman" w:cs="Times New Roman"/>
          <w:b/>
          <w:color w:val="111111"/>
          <w:sz w:val="28"/>
          <w:szCs w:val="28"/>
          <w:lang w:val="uk-UA" w:eastAsia="ru-RU"/>
        </w:rPr>
        <w:t>Хвороби та шкідники гвоздики турецької</w:t>
      </w:r>
    </w:p>
    <w:p w:rsidR="0037249F" w:rsidRPr="00804EB3" w:rsidRDefault="0037249F" w:rsidP="0037249F">
      <w:pPr>
        <w:numPr>
          <w:ilvl w:val="0"/>
          <w:numId w:val="2"/>
        </w:numPr>
        <w:shd w:val="clear" w:color="auto" w:fill="FFFFFF"/>
        <w:spacing w:before="100" w:beforeAutospacing="1" w:after="100" w:afterAutospacing="1" w:line="240" w:lineRule="auto"/>
        <w:rPr>
          <w:rFonts w:ascii="Times New Roman" w:eastAsia="Times New Roman" w:hAnsi="Times New Roman" w:cs="Times New Roman"/>
          <w:b/>
          <w:color w:val="111111"/>
          <w:sz w:val="28"/>
          <w:szCs w:val="28"/>
          <w:lang w:val="uk-UA" w:eastAsia="ru-RU"/>
        </w:rPr>
      </w:pPr>
      <w:r w:rsidRPr="00804EB3">
        <w:rPr>
          <w:rFonts w:ascii="Times New Roman" w:eastAsia="Times New Roman" w:hAnsi="Times New Roman" w:cs="Times New Roman"/>
          <w:b/>
          <w:color w:val="111111"/>
          <w:sz w:val="28"/>
          <w:szCs w:val="28"/>
          <w:lang w:val="uk-UA" w:eastAsia="ru-RU"/>
        </w:rPr>
        <w:t>Гвоздика турецька в ландшафтному дизайні</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З давніх часів гвоздика є улюбленицею квітникарів у багатьох країнах. Запах квітучої культури схожий на аромат бутонів гвоздичного дерева — всім відомої прянощі. Звідси і назва цієї квітки. А ось з грецької мови назва рослини перекладається як «божественний квітка» або «квітка Зевса».</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 xml:space="preserve">Родина Гвоздикові. Багаторічна рослина, використовується як дворічна. У дикому вигляді росте у південних районах нашої країни. </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b/>
          <w:color w:val="111111"/>
          <w:sz w:val="28"/>
          <w:szCs w:val="28"/>
          <w:lang w:val="uk-UA" w:eastAsia="ru-RU"/>
        </w:rPr>
        <w:t>Турецька гвоздика</w:t>
      </w:r>
      <w:r w:rsidRPr="00804EB3">
        <w:rPr>
          <w:rFonts w:ascii="Times New Roman" w:eastAsia="Times New Roman" w:hAnsi="Times New Roman" w:cs="Times New Roman"/>
          <w:color w:val="111111"/>
          <w:sz w:val="28"/>
          <w:szCs w:val="28"/>
          <w:lang w:val="uk-UA" w:eastAsia="ru-RU"/>
        </w:rPr>
        <w:t xml:space="preserve"> один з найпоширеніших видів вирощуваної на клумбах культури. Полюбилася вона садівникам ще в XVI столітті за свої яскраві квітучі шапки. Це декоративна рослина буває різних відтінків. Зустрічаються як однотонні білі і різних відтінків червоні, так і двох – і навіть триколірні з різними малюнками на пелюстках дрібних (1-1,5 см в діаметрі) квіток. Малюнки відрізняються від облямівки на пелюстках до вічок і хитромудрих фігур. Та й самі пелюстки гвоздики вельми різноманітні. Зустрічаються і п’ятипелюсткові сорту, і сорти з махровими квітками. Цвітуть гвоздики з початку літа протягом місяця.</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 xml:space="preserve">У перший рік після висадження рослина розвиває розетку листя, з </w:t>
      </w:r>
      <w:proofErr w:type="spellStart"/>
      <w:r w:rsidRPr="00804EB3">
        <w:rPr>
          <w:rFonts w:ascii="Times New Roman" w:eastAsia="Times New Roman" w:hAnsi="Times New Roman" w:cs="Times New Roman"/>
          <w:color w:val="111111"/>
          <w:sz w:val="28"/>
          <w:szCs w:val="28"/>
          <w:lang w:val="uk-UA" w:eastAsia="ru-RU"/>
        </w:rPr>
        <w:t>якоїтна</w:t>
      </w:r>
      <w:proofErr w:type="spellEnd"/>
      <w:r w:rsidRPr="00804EB3">
        <w:rPr>
          <w:rFonts w:ascii="Times New Roman" w:eastAsia="Times New Roman" w:hAnsi="Times New Roman" w:cs="Times New Roman"/>
          <w:color w:val="111111"/>
          <w:sz w:val="28"/>
          <w:szCs w:val="28"/>
          <w:lang w:val="uk-UA" w:eastAsia="ru-RU"/>
        </w:rPr>
        <w:t xml:space="preserve"> другий рік виростають численні прямі квітконосні стебла заввишки 40-50см, з широко ланцетоподібними листками.</w:t>
      </w:r>
    </w:p>
    <w:p w:rsidR="0037249F" w:rsidRPr="00804EB3" w:rsidRDefault="0037249F" w:rsidP="0037249F">
      <w:pPr>
        <w:shd w:val="clear" w:color="auto" w:fill="FFFFFF"/>
        <w:spacing w:after="375" w:line="240" w:lineRule="auto"/>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Її висота буває 15-20 см (низькоросла гвоздика) і 60-80 см (висока). Діаметр суцвіть, які зібрані квітки, дорівнює 10-12 см. У квіток спостерігається найбільш різноманітне забарвлення: біла, червона, рожева, бордова. Гвоздика може бути одноколірним або двох — триколірної, з незвичайним розподілом колірних ділянок.</w:t>
      </w:r>
    </w:p>
    <w:p w:rsidR="0037249F" w:rsidRPr="00804EB3" w:rsidRDefault="0037249F" w:rsidP="0037249F">
      <w:pPr>
        <w:shd w:val="clear" w:color="auto" w:fill="FFFFFF"/>
        <w:spacing w:after="408" w:line="240" w:lineRule="auto"/>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lastRenderedPageBreak/>
        <w:t>Суцвіття можуть бути простими і махровими, у вигляді великих шапок. У турецької гвоздики дуже ніжний аромат</w:t>
      </w:r>
      <w:r>
        <w:rPr>
          <w:rFonts w:ascii="Times New Roman" w:eastAsia="Times New Roman" w:hAnsi="Times New Roman" w:cs="Times New Roman"/>
          <w:sz w:val="28"/>
          <w:szCs w:val="28"/>
          <w:lang w:val="uk-UA" w:eastAsia="ru-RU"/>
        </w:rPr>
        <w:t>.</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sz w:val="28"/>
          <w:szCs w:val="28"/>
          <w:lang w:val="uk-UA" w:eastAsia="ru-RU"/>
        </w:rPr>
        <w:t>Квітки прості</w:t>
      </w:r>
      <w:r w:rsidRPr="00804EB3">
        <w:rPr>
          <w:rFonts w:ascii="Times New Roman" w:eastAsia="Times New Roman" w:hAnsi="Times New Roman" w:cs="Times New Roman"/>
          <w:color w:val="111111"/>
          <w:sz w:val="28"/>
          <w:szCs w:val="28"/>
          <w:lang w:val="uk-UA" w:eastAsia="ru-RU"/>
        </w:rPr>
        <w:t>, іноді махрові діаметром 1.5-2.0см із дрібнозубчастими по краях пелюстками, зібрані в щитоподібне суцвіття, діаметром 8-12см. Забарвлення різноманітне: від білого до темно-червоного, строкате, однотонне.</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p>
    <w:p w:rsidR="0037249F" w:rsidRPr="00804EB3" w:rsidRDefault="0037249F" w:rsidP="00722B43">
      <w:pPr>
        <w:shd w:val="clear" w:color="auto" w:fill="FFFFFF"/>
        <w:spacing w:after="408" w:line="240" w:lineRule="auto"/>
        <w:rPr>
          <w:rFonts w:ascii="Lato" w:eastAsia="Times New Roman" w:hAnsi="Lato" w:cs="Times New Roman"/>
          <w:color w:val="222222"/>
          <w:sz w:val="30"/>
          <w:szCs w:val="30"/>
          <w:lang w:val="uk-UA" w:eastAsia="ru-RU"/>
        </w:rPr>
      </w:pPr>
      <w:r w:rsidRPr="00804EB3">
        <w:rPr>
          <w:rFonts w:ascii="Arial" w:eastAsia="Times New Roman" w:hAnsi="Arial" w:cs="Arial"/>
          <w:noProof/>
          <w:color w:val="111111"/>
          <w:sz w:val="24"/>
          <w:szCs w:val="24"/>
          <w:lang w:eastAsia="ru-RU"/>
        </w:rPr>
        <w:drawing>
          <wp:inline distT="0" distB="0" distL="0" distR="0" wp14:anchorId="0BF5C3D0" wp14:editId="6E65B97C">
            <wp:extent cx="2838450" cy="2291403"/>
            <wp:effectExtent l="0" t="0" r="0" b="0"/>
            <wp:docPr id="1" name="Рисунок 1" descr="3a7720998ac315a93eac68f3b008187c Гвоздика турецька: посадка й догляд, фото у відкритому грунті, вирощування і розмноження сорту, поєднання в ландшафтному дизай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a7720998ac315a93eac68f3b008187c Гвоздика турецька: посадка й догляд, фото у відкритому грунті, вирощування і розмноження сорту, поєднання в ландшафтному дизайні"/>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9548" cy="2300362"/>
                    </a:xfrm>
                    <a:prstGeom prst="rect">
                      <a:avLst/>
                    </a:prstGeom>
                    <a:noFill/>
                    <a:ln>
                      <a:noFill/>
                    </a:ln>
                  </pic:spPr>
                </pic:pic>
              </a:graphicData>
            </a:graphic>
          </wp:inline>
        </w:drawing>
      </w:r>
      <w:r w:rsidRPr="00804EB3">
        <w:rPr>
          <w:rFonts w:ascii="Lato" w:eastAsia="Times New Roman" w:hAnsi="Lato" w:cs="Times New Roman"/>
          <w:noProof/>
          <w:color w:val="222222"/>
          <w:sz w:val="30"/>
          <w:szCs w:val="30"/>
          <w:lang w:eastAsia="ru-RU"/>
        </w:rPr>
        <w:drawing>
          <wp:inline distT="0" distB="0" distL="0" distR="0" wp14:anchorId="4F89A95B" wp14:editId="6F32E3B1">
            <wp:extent cx="2552700" cy="1914525"/>
            <wp:effectExtent l="0" t="0" r="0" b="9525"/>
            <wp:docPr id="2" name="Рисунок 2" descr="https://flowergarden.pro/wp-content/uploads/2099/02/Turetskaya-gvozdika-vyrashhivanie-iz-semyan-v-domashnih-uslov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lowergarden.pro/wp-content/uploads/2099/02/Turetskaya-gvozdika-vyrashhivanie-iz-semyan-v-domashnih-usloviya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8597" cy="1918948"/>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0E560320" wp14:editId="14C2A5D7">
            <wp:extent cx="2209800" cy="1473200"/>
            <wp:effectExtent l="0" t="0" r="0" b="0"/>
            <wp:docPr id="3" name="Рисунок 3" descr="https://flowergarden.pro/wp-content/uploads/2099/02/Kogda-sazhat-semena-turetskoj-gvozdiki-na-rassadu-v-2019-g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lowergarden.pro/wp-content/uploads/2099/02/Kogda-sazhat-semena-turetskoj-gvozdiki-na-rassadu-v-2019-god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1473200"/>
                    </a:xfrm>
                    <a:prstGeom prst="rect">
                      <a:avLst/>
                    </a:prstGeom>
                    <a:noFill/>
                    <a:ln>
                      <a:noFill/>
                    </a:ln>
                  </pic:spPr>
                </pic:pic>
              </a:graphicData>
            </a:graphic>
          </wp:inline>
        </w:drawing>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Найкрасивіша турецька гвоздика росте на родючому ґрунті. Добре цвіте вона на відкритих сонячних ділянках, але буде рости і в півтіні. Якщо в супіщані і суглинисті ґрунти додати добрива, то вони цілком підійдуть для турецької гвоздики. Вносять перед посадкою при перекопуванні в грунт компост або гній, золу, мінеральні добрива.</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Занадто глибоко перекопувати майбутню грядку не потрібно, достатньо 25-30 див. Далі грядку рівняють і зволожують, якщо ґрунт сухий. Підготовлену ділянку накривають щільною тканиною на два тижні. Коли час минув, можна починати посадку квітів.</w:t>
      </w:r>
    </w:p>
    <w:p w:rsidR="0037249F" w:rsidRPr="00804EB3" w:rsidRDefault="0037249F" w:rsidP="0037249F">
      <w:pPr>
        <w:shd w:val="clear" w:color="auto" w:fill="FFFFFF"/>
        <w:spacing w:after="408" w:line="240" w:lineRule="auto"/>
        <w:rPr>
          <w:rFonts w:ascii="Arial" w:eastAsia="Times New Roman" w:hAnsi="Arial" w:cs="Arial"/>
          <w:color w:val="111111"/>
          <w:sz w:val="24"/>
          <w:szCs w:val="24"/>
          <w:lang w:val="uk-UA" w:eastAsia="ru-RU"/>
        </w:rPr>
      </w:pPr>
      <w:r w:rsidRPr="00804EB3">
        <w:rPr>
          <w:rFonts w:ascii="Arial" w:eastAsia="Times New Roman" w:hAnsi="Arial" w:cs="Arial"/>
          <w:noProof/>
          <w:color w:val="111111"/>
          <w:sz w:val="24"/>
          <w:szCs w:val="24"/>
          <w:lang w:eastAsia="ru-RU"/>
        </w:rPr>
        <w:lastRenderedPageBreak/>
        <w:drawing>
          <wp:inline distT="0" distB="0" distL="0" distR="0" wp14:anchorId="0A60D9F6" wp14:editId="40967654">
            <wp:extent cx="2847975" cy="2136844"/>
            <wp:effectExtent l="0" t="0" r="0" b="0"/>
            <wp:docPr id="4" name="Рисунок 4" descr="e9026c745a9fc3e6cda862ea401d97fb Гвоздика турецька: посадка й догляд, фото у відкритому грунті, вирощування і розмноження сорту, поєднання в ландшафтному дизай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9026c745a9fc3e6cda862ea401d97fb Гвоздика турецька: посадка й догляд, фото у відкритому грунті, вирощування і розмноження сорту, поєднання в ландшафтному дизайн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3479" cy="2140974"/>
                    </a:xfrm>
                    <a:prstGeom prst="rect">
                      <a:avLst/>
                    </a:prstGeom>
                    <a:noFill/>
                    <a:ln>
                      <a:noFill/>
                    </a:ln>
                  </pic:spPr>
                </pic:pic>
              </a:graphicData>
            </a:graphic>
          </wp:inline>
        </w:drawing>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Рослина досить морозостійка. Любить відкриті, сонячні місця, але добре цвіте й у затінку. Грунт повинен бути піщано-перегнійний. Якщо грунт досить родючий — цвітіння гвоздики буде тривалим і пишним</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Розмноження турецької гвоздики найчастіше здійснюється насінням або відводками. Для того щоб розмножити гвоздику відводками, потрібно дотримуватися нескладний алгоритм дій:</w:t>
      </w:r>
    </w:p>
    <w:p w:rsidR="0037249F" w:rsidRPr="00804EB3" w:rsidRDefault="0037249F" w:rsidP="0037249F">
      <w:pPr>
        <w:numPr>
          <w:ilvl w:val="0"/>
          <w:numId w:val="3"/>
        </w:numPr>
        <w:shd w:val="clear" w:color="auto" w:fill="FFFFFF"/>
        <w:spacing w:before="168" w:after="168" w:line="240" w:lineRule="auto"/>
        <w:ind w:left="0"/>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в липні або серпні пагони необхідно нахилити до землі, закріпити і присипати ґрунтом;</w:t>
      </w:r>
    </w:p>
    <w:p w:rsidR="0037249F" w:rsidRPr="00804EB3" w:rsidRDefault="0037249F" w:rsidP="0037249F">
      <w:pPr>
        <w:numPr>
          <w:ilvl w:val="0"/>
          <w:numId w:val="3"/>
        </w:numPr>
        <w:shd w:val="clear" w:color="auto" w:fill="FFFFFF"/>
        <w:spacing w:before="168" w:after="168" w:line="240" w:lineRule="auto"/>
        <w:ind w:left="0"/>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підв’язати стебло до кілочка, зберігаючи його вертикально положення;</w:t>
      </w:r>
    </w:p>
    <w:p w:rsidR="0037249F" w:rsidRPr="00804EB3" w:rsidRDefault="0037249F" w:rsidP="0037249F">
      <w:pPr>
        <w:numPr>
          <w:ilvl w:val="0"/>
          <w:numId w:val="3"/>
        </w:numPr>
        <w:shd w:val="clear" w:color="auto" w:fill="FFFFFF"/>
        <w:spacing w:before="168" w:after="168" w:line="240" w:lineRule="auto"/>
        <w:ind w:left="0"/>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доглядати за пагонами, які з’являться через кілька тижнів;</w:t>
      </w:r>
    </w:p>
    <w:p w:rsidR="0037249F" w:rsidRPr="00804EB3" w:rsidRDefault="0037249F" w:rsidP="0037249F">
      <w:pPr>
        <w:numPr>
          <w:ilvl w:val="0"/>
          <w:numId w:val="3"/>
        </w:numPr>
        <w:shd w:val="clear" w:color="auto" w:fill="FFFFFF"/>
        <w:spacing w:before="168" w:after="168" w:line="240" w:lineRule="auto"/>
        <w:ind w:left="0"/>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восени нові пагони необхідно відрізати і висадити у відкритий грунт.</w:t>
      </w:r>
    </w:p>
    <w:p w:rsidR="0037249F" w:rsidRPr="00804EB3" w:rsidRDefault="0037249F" w:rsidP="0037249F">
      <w:p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 xml:space="preserve">Вподобаний сорт гвоздики часто розмножують відведеннями в липні-серпні. Для цього потрібно пагони пригнути до землі, закріпити шпильками і присипати </w:t>
      </w:r>
      <w:proofErr w:type="spellStart"/>
      <w:r w:rsidRPr="00804EB3">
        <w:rPr>
          <w:rFonts w:ascii="Times New Roman" w:eastAsia="Times New Roman" w:hAnsi="Times New Roman" w:cs="Times New Roman"/>
          <w:color w:val="111111"/>
          <w:sz w:val="28"/>
          <w:szCs w:val="28"/>
          <w:lang w:val="uk-UA" w:eastAsia="ru-RU"/>
        </w:rPr>
        <w:t>грунтом</w:t>
      </w:r>
      <w:proofErr w:type="spellEnd"/>
      <w:r w:rsidRPr="00804EB3">
        <w:rPr>
          <w:rFonts w:ascii="Times New Roman" w:eastAsia="Times New Roman" w:hAnsi="Times New Roman" w:cs="Times New Roman"/>
          <w:color w:val="111111"/>
          <w:sz w:val="28"/>
          <w:szCs w:val="28"/>
          <w:lang w:val="uk-UA" w:eastAsia="ru-RU"/>
        </w:rPr>
        <w:t>. Стебло у верхній частині підв’язується до кілочка для забезпечення постійного вертикального положення. В межах двох-трьох тижнів у вузлах з’являються коріння, а ще через якийсь час – вже пагони і листя. Восени від материнського рослини слід відрізати вкорінені пагони і відлучати.</w:t>
      </w:r>
    </w:p>
    <w:p w:rsidR="0037249F" w:rsidRPr="00804EB3" w:rsidRDefault="0037249F" w:rsidP="0037249F">
      <w:p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Розмножувати турецьку гвоздику можна і живцями, які надрізаються з стебел, не утворили суцвіть. З торішнього самосіву виростають кущики 5-10 см заввишки, їх восени можна розсадити.</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 xml:space="preserve">Висіванням насіння гвоздика турецька у кінці квітня-початку травня,на заздалегідь підготовлені грядки розсадника. Проростає насіння на 4-6 день. Сіянці пікірують у холодні парники за схемою 5х5см. У серпні розсаду висаджують у відкритий грунт з проміжками 25-30см. </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lastRenderedPageBreak/>
        <w:t>Проводити посадку гвоздики можна як навесні, так і восени. Виконується вона за такою ж технологією.</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 xml:space="preserve">Увага! Під час осінньої посадки і насіння, і борозни повинні бути сухими. </w:t>
      </w:r>
      <w:r w:rsidRPr="00804EB3">
        <w:rPr>
          <w:rFonts w:ascii="Times New Roman" w:eastAsia="Times New Roman" w:hAnsi="Times New Roman" w:cs="Times New Roman"/>
          <w:sz w:val="28"/>
          <w:szCs w:val="28"/>
          <w:lang w:val="uk-UA" w:eastAsia="ru-RU"/>
        </w:rPr>
        <w:t>Інакше осінні заморозки погублять насіння.</w:t>
      </w:r>
    </w:p>
    <w:p w:rsidR="0037249F" w:rsidRPr="00804EB3" w:rsidRDefault="0037249F" w:rsidP="0037249F">
      <w:pPr>
        <w:shd w:val="clear" w:color="auto" w:fill="FFFFFF"/>
        <w:spacing w:after="375"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Гвоздика є холодостійкою</w:t>
      </w:r>
      <w:r w:rsidRPr="00804EB3">
        <w:rPr>
          <w:rFonts w:ascii="Times New Roman" w:eastAsia="Times New Roman" w:hAnsi="Times New Roman" w:cs="Times New Roman"/>
          <w:sz w:val="28"/>
          <w:szCs w:val="28"/>
          <w:lang w:val="uk-UA" w:eastAsia="ru-RU"/>
        </w:rPr>
        <w:t xml:space="preserve"> рослиною. Тим не менш, на зиму буде корисним грунт близько рослини мульчувати</w:t>
      </w:r>
      <w:r>
        <w:rPr>
          <w:rFonts w:ascii="Times New Roman" w:eastAsia="Times New Roman" w:hAnsi="Times New Roman" w:cs="Times New Roman"/>
          <w:sz w:val="28"/>
          <w:szCs w:val="28"/>
          <w:lang w:val="uk-UA" w:eastAsia="ru-RU"/>
        </w:rPr>
        <w:t xml:space="preserve"> шаром торфу або перегною</w:t>
      </w:r>
      <w:r w:rsidRPr="00804EB3">
        <w:rPr>
          <w:rFonts w:ascii="Times New Roman" w:eastAsia="Times New Roman" w:hAnsi="Times New Roman" w:cs="Times New Roman"/>
          <w:sz w:val="28"/>
          <w:szCs w:val="28"/>
          <w:lang w:val="uk-UA" w:eastAsia="ru-RU"/>
        </w:rPr>
        <w:t xml:space="preserve">. </w:t>
      </w:r>
    </w:p>
    <w:p w:rsidR="0037249F" w:rsidRPr="00804EB3" w:rsidRDefault="0037249F" w:rsidP="0037249F">
      <w:pPr>
        <w:shd w:val="clear" w:color="auto" w:fill="FFFFFF"/>
        <w:spacing w:after="375" w:line="240" w:lineRule="auto"/>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Навесні, як тільки зійде сніг, щоб не було опіків, рослину слід укривним матеріалом притіняти від сонця, поки воно не піде в зростання.</w:t>
      </w:r>
    </w:p>
    <w:p w:rsidR="0037249F" w:rsidRPr="00804EB3" w:rsidRDefault="0037249F" w:rsidP="0037249F">
      <w:pPr>
        <w:shd w:val="clear" w:color="auto" w:fill="FFFFFF"/>
        <w:spacing w:after="375" w:line="240" w:lineRule="auto"/>
        <w:rPr>
          <w:rFonts w:ascii="Roboto" w:eastAsia="Times New Roman" w:hAnsi="Roboto" w:cs="Times New Roman"/>
          <w:color w:val="333333"/>
          <w:sz w:val="24"/>
          <w:szCs w:val="24"/>
          <w:lang w:val="uk-UA" w:eastAsia="ru-RU"/>
        </w:rPr>
      </w:pPr>
      <w:r w:rsidRPr="00804EB3">
        <w:rPr>
          <w:rFonts w:ascii="Roboto" w:eastAsia="Times New Roman" w:hAnsi="Roboto" w:cs="Times New Roman"/>
          <w:noProof/>
          <w:color w:val="333333"/>
          <w:sz w:val="24"/>
          <w:szCs w:val="24"/>
          <w:lang w:eastAsia="ru-RU"/>
        </w:rPr>
        <w:drawing>
          <wp:inline distT="0" distB="0" distL="0" distR="0" wp14:anchorId="73CBBC6C" wp14:editId="6A086016">
            <wp:extent cx="2847975" cy="2238641"/>
            <wp:effectExtent l="0" t="0" r="0" b="9525"/>
            <wp:docPr id="5" name="Рисунок 5" descr="Турецька гвоздика: посадка, вирощування і до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урецька гвоздика: посадка, вирощування і догля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478" cy="2243753"/>
                    </a:xfrm>
                    <a:prstGeom prst="rect">
                      <a:avLst/>
                    </a:prstGeom>
                    <a:noFill/>
                    <a:ln>
                      <a:noFill/>
                    </a:ln>
                  </pic:spPr>
                </pic:pic>
              </a:graphicData>
            </a:graphic>
          </wp:inline>
        </w:drawing>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Розмноження турецької гвоздики найчастіше здійснюється насінням або відводками. Для того щоб розмножити гвоздику відводками, потрібно дотримуватися нескладний алгоритм дій:</w:t>
      </w:r>
    </w:p>
    <w:p w:rsidR="0037249F" w:rsidRPr="00804EB3" w:rsidRDefault="0037249F" w:rsidP="0037249F">
      <w:pPr>
        <w:numPr>
          <w:ilvl w:val="0"/>
          <w:numId w:val="3"/>
        </w:numPr>
        <w:shd w:val="clear" w:color="auto" w:fill="FFFFFF"/>
        <w:spacing w:before="168" w:after="168" w:line="240" w:lineRule="auto"/>
        <w:ind w:left="0"/>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в липні або серпні пагони необхідно нахилити до землі, закріпити і присипати ґрунтом;</w:t>
      </w:r>
    </w:p>
    <w:p w:rsidR="0037249F" w:rsidRPr="00804EB3" w:rsidRDefault="0037249F" w:rsidP="0037249F">
      <w:pPr>
        <w:numPr>
          <w:ilvl w:val="0"/>
          <w:numId w:val="3"/>
        </w:numPr>
        <w:shd w:val="clear" w:color="auto" w:fill="FFFFFF"/>
        <w:spacing w:before="168" w:after="168" w:line="240" w:lineRule="auto"/>
        <w:ind w:left="0"/>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підв’язати стебло до кілочка, зберігаючи його вертикально положення;</w:t>
      </w:r>
    </w:p>
    <w:p w:rsidR="0037249F" w:rsidRPr="00804EB3" w:rsidRDefault="0037249F" w:rsidP="0037249F">
      <w:pPr>
        <w:numPr>
          <w:ilvl w:val="0"/>
          <w:numId w:val="3"/>
        </w:numPr>
        <w:shd w:val="clear" w:color="auto" w:fill="FFFFFF"/>
        <w:spacing w:before="168" w:after="168" w:line="240" w:lineRule="auto"/>
        <w:ind w:left="0"/>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доглядати за пагонами, які з’являться через кілька тижнів;</w:t>
      </w:r>
    </w:p>
    <w:p w:rsidR="0037249F" w:rsidRPr="00804EB3" w:rsidRDefault="0037249F" w:rsidP="0037249F">
      <w:pPr>
        <w:numPr>
          <w:ilvl w:val="0"/>
          <w:numId w:val="3"/>
        </w:numPr>
        <w:shd w:val="clear" w:color="auto" w:fill="FFFFFF"/>
        <w:spacing w:before="168" w:after="168" w:line="240" w:lineRule="auto"/>
        <w:ind w:left="0"/>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восени нові пагони необхідно відрізати і висадити у відкритий грунт.</w:t>
      </w:r>
    </w:p>
    <w:p w:rsidR="0037249F" w:rsidRPr="00804EB3" w:rsidRDefault="0037249F" w:rsidP="0037249F">
      <w:pPr>
        <w:shd w:val="clear" w:color="auto" w:fill="FFFFFF"/>
        <w:spacing w:after="408" w:line="240" w:lineRule="auto"/>
        <w:rPr>
          <w:rFonts w:ascii="Arial" w:eastAsia="Times New Roman" w:hAnsi="Arial" w:cs="Arial"/>
          <w:color w:val="111111"/>
          <w:sz w:val="24"/>
          <w:szCs w:val="24"/>
          <w:lang w:val="uk-UA" w:eastAsia="ru-RU"/>
        </w:rPr>
      </w:pPr>
      <w:r w:rsidRPr="00804EB3">
        <w:rPr>
          <w:rFonts w:ascii="Arial" w:eastAsia="Times New Roman" w:hAnsi="Arial" w:cs="Arial"/>
          <w:noProof/>
          <w:color w:val="111111"/>
          <w:sz w:val="24"/>
          <w:szCs w:val="24"/>
          <w:lang w:eastAsia="ru-RU"/>
        </w:rPr>
        <w:lastRenderedPageBreak/>
        <w:drawing>
          <wp:inline distT="0" distB="0" distL="0" distR="0" wp14:anchorId="6B1B9964" wp14:editId="1CD87A9B">
            <wp:extent cx="3181350" cy="2336846"/>
            <wp:effectExtent l="0" t="0" r="0" b="6350"/>
            <wp:docPr id="6" name="Рисунок 6" descr="343c36908968d09490202ade49ceaf4a Гвоздика турецька: посадка й догляд, фото у відкритому грунті, вирощування і розмноження сорту, поєднання в ландшафтному дизай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43c36908968d09490202ade49ceaf4a Гвоздика турецька: посадка й догляд, фото у відкритому грунті, вирощування і розмноження сорту, поєднання в ландшафтному дизайні"/>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1601" cy="2344376"/>
                    </a:xfrm>
                    <a:prstGeom prst="rect">
                      <a:avLst/>
                    </a:prstGeom>
                    <a:noFill/>
                    <a:ln>
                      <a:noFill/>
                    </a:ln>
                  </pic:spPr>
                </pic:pic>
              </a:graphicData>
            </a:graphic>
          </wp:inline>
        </w:drawing>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Насіння турецької гвоздики</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p>
    <w:p w:rsidR="0037249F" w:rsidRPr="00804EB3" w:rsidRDefault="0037249F" w:rsidP="0037249F">
      <w:pPr>
        <w:shd w:val="clear" w:color="auto" w:fill="FFFFFF"/>
        <w:tabs>
          <w:tab w:val="left" w:pos="5260"/>
        </w:tabs>
        <w:spacing w:before="300" w:after="150" w:line="240" w:lineRule="auto"/>
        <w:outlineLvl w:val="2"/>
        <w:rPr>
          <w:rFonts w:ascii="Roboto" w:eastAsia="Times New Roman" w:hAnsi="Roboto" w:cs="Times New Roman"/>
          <w:color w:val="2D2D2D"/>
          <w:sz w:val="38"/>
          <w:szCs w:val="38"/>
          <w:lang w:val="uk-UA" w:eastAsia="ru-RU"/>
        </w:rPr>
      </w:pP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37E447BA" wp14:editId="4BA085FC">
            <wp:extent cx="3124200" cy="2228596"/>
            <wp:effectExtent l="0" t="0" r="0" b="635"/>
            <wp:docPr id="7" name="Рисунок 7" descr="https://flowergarden.pro/wp-content/uploads/2099/02/Semena-turetskoj-gvozdik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lowergarden.pro/wp-content/uploads/2099/02/Semena-turetskoj-gvozdiki-f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1042" cy="2240610"/>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Саджати турецьку гвоздику краще в рихлий, легкий, нейтральний грунт, який має хороші воздухо- і водопроникність. Саме у такому субстраті рослинам буде найбільш комфортне. Посадити квіткову культуру можна без яких-небудь проблем в універсальний грунт для розсади.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i/>
          <w:sz w:val="28"/>
          <w:szCs w:val="28"/>
          <w:lang w:val="uk-UA" w:eastAsia="ru-RU"/>
        </w:rPr>
        <w:t>Невелика хитрість!</w:t>
      </w:r>
      <w:r w:rsidRPr="00804EB3">
        <w:rPr>
          <w:rFonts w:ascii="Times New Roman" w:eastAsia="Times New Roman" w:hAnsi="Times New Roman" w:cs="Times New Roman"/>
          <w:sz w:val="28"/>
          <w:szCs w:val="28"/>
          <w:lang w:val="uk-UA" w:eastAsia="ru-RU"/>
        </w:rPr>
        <w:t xml:space="preserve"> Для поліпшення структури покупної </w:t>
      </w:r>
      <w:proofErr w:type="spellStart"/>
      <w:r w:rsidRPr="00804EB3">
        <w:rPr>
          <w:rFonts w:ascii="Times New Roman" w:eastAsia="Times New Roman" w:hAnsi="Times New Roman" w:cs="Times New Roman"/>
          <w:sz w:val="28"/>
          <w:szCs w:val="28"/>
          <w:lang w:val="uk-UA" w:eastAsia="ru-RU"/>
        </w:rPr>
        <w:t>грунтової</w:t>
      </w:r>
      <w:proofErr w:type="spellEnd"/>
      <w:r w:rsidRPr="00804EB3">
        <w:rPr>
          <w:rFonts w:ascii="Times New Roman" w:eastAsia="Times New Roman" w:hAnsi="Times New Roman" w:cs="Times New Roman"/>
          <w:sz w:val="28"/>
          <w:szCs w:val="28"/>
          <w:lang w:val="uk-UA" w:eastAsia="ru-RU"/>
        </w:rPr>
        <w:t xml:space="preserve"> суміші рекомендується змішати її з піском або перлітом (на 3 частини землі 1 частина речовини).</w:t>
      </w:r>
    </w:p>
    <w:p w:rsidR="0037249F" w:rsidRPr="00804EB3" w:rsidRDefault="0037249F" w:rsidP="0037249F">
      <w:pPr>
        <w:shd w:val="clear" w:color="auto" w:fill="EFEFEF"/>
        <w:spacing w:line="360" w:lineRule="atLeast"/>
        <w:jc w:val="center"/>
        <w:rPr>
          <w:rFonts w:ascii="Lato" w:eastAsia="Times New Roman" w:hAnsi="Lato" w:cs="Times New Roman"/>
          <w:color w:val="222222"/>
          <w:sz w:val="33"/>
          <w:szCs w:val="33"/>
          <w:lang w:val="uk-UA" w:eastAsia="ru-RU"/>
        </w:rPr>
      </w:pPr>
      <w:r w:rsidRPr="00804EB3">
        <w:rPr>
          <w:rFonts w:ascii="Lato" w:eastAsia="Times New Roman" w:hAnsi="Lato" w:cs="Times New Roman"/>
          <w:noProof/>
          <w:color w:val="222222"/>
          <w:sz w:val="33"/>
          <w:szCs w:val="33"/>
          <w:lang w:eastAsia="ru-RU"/>
        </w:rPr>
        <w:lastRenderedPageBreak/>
        <w:drawing>
          <wp:inline distT="0" distB="0" distL="0" distR="0" wp14:anchorId="6840DF19" wp14:editId="1BBBB806">
            <wp:extent cx="3676650" cy="2451100"/>
            <wp:effectExtent l="0" t="0" r="0" b="6350"/>
            <wp:docPr id="8" name="Рисунок 8" descr="https://flowergarden.pro/wp-content/uploads/2099/02/Grunt-dlya-posadki-turetskoj-gvozdiki-na-rassadu-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lowergarden.pro/wp-content/uploads/2099/02/Grunt-dlya-posadki-turetskoj-gvozdiki-na-rassadu-f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2451100"/>
                    </a:xfrm>
                    <a:prstGeom prst="rect">
                      <a:avLst/>
                    </a:prstGeom>
                    <a:noFill/>
                    <a:ln>
                      <a:noFill/>
                    </a:ln>
                  </pic:spPr>
                </pic:pic>
              </a:graphicData>
            </a:graphic>
          </wp:inline>
        </w:drawing>
      </w:r>
    </w:p>
    <w:p w:rsidR="0037249F" w:rsidRPr="00804EB3" w:rsidRDefault="0037249F" w:rsidP="0037249F">
      <w:pPr>
        <w:shd w:val="clear" w:color="auto" w:fill="FFFFFF"/>
        <w:spacing w:before="300" w:after="150" w:line="240" w:lineRule="auto"/>
        <w:outlineLvl w:val="2"/>
        <w:rPr>
          <w:rFonts w:ascii="Times New Roman" w:eastAsia="Times New Roman" w:hAnsi="Times New Roman" w:cs="Times New Roman"/>
          <w:color w:val="222222"/>
          <w:sz w:val="28"/>
          <w:szCs w:val="28"/>
          <w:lang w:val="uk-UA" w:eastAsia="ru-RU"/>
        </w:rPr>
      </w:pPr>
      <w:r w:rsidRPr="00804EB3">
        <w:rPr>
          <w:rFonts w:ascii="Times New Roman" w:eastAsia="Times New Roman" w:hAnsi="Times New Roman" w:cs="Times New Roman"/>
          <w:color w:val="222222"/>
          <w:sz w:val="28"/>
          <w:szCs w:val="28"/>
          <w:lang w:val="uk-UA" w:eastAsia="ru-RU"/>
        </w:rPr>
        <w:t>Для вирощування розсади турецької гвоздики можна приготувати грунт в домашніх умовах своїми руками.</w:t>
      </w:r>
    </w:p>
    <w:p w:rsidR="0037249F" w:rsidRPr="00804EB3" w:rsidRDefault="0037249F" w:rsidP="0037249F">
      <w:pPr>
        <w:shd w:val="clear" w:color="auto" w:fill="FFFFFF"/>
        <w:spacing w:before="300" w:after="150" w:line="240" w:lineRule="auto"/>
        <w:outlineLvl w:val="2"/>
        <w:rPr>
          <w:rFonts w:ascii="Times New Roman" w:eastAsia="Times New Roman" w:hAnsi="Times New Roman" w:cs="Times New Roman"/>
          <w:color w:val="222222"/>
          <w:sz w:val="28"/>
          <w:szCs w:val="28"/>
          <w:lang w:val="uk-UA" w:eastAsia="ru-RU"/>
        </w:rPr>
      </w:pPr>
      <w:r w:rsidRPr="00804EB3">
        <w:rPr>
          <w:rFonts w:ascii="Times New Roman" w:eastAsia="Times New Roman" w:hAnsi="Times New Roman" w:cs="Times New Roman"/>
          <w:color w:val="222222"/>
          <w:sz w:val="28"/>
          <w:szCs w:val="28"/>
          <w:lang w:val="uk-UA" w:eastAsia="ru-RU"/>
        </w:rPr>
        <w:t xml:space="preserve"> Для цього гарненько перемішайте компоненти: 1. перегній (1 частина) 2. городня земля (2 частини); 3. торф (1 частина); 4. пісок (0,5 частин).</w:t>
      </w:r>
    </w:p>
    <w:p w:rsidR="0037249F" w:rsidRPr="00804EB3" w:rsidRDefault="0037249F" w:rsidP="0037249F">
      <w:pPr>
        <w:shd w:val="clear" w:color="auto" w:fill="FFFFFF"/>
        <w:spacing w:after="255" w:line="360" w:lineRule="atLeast"/>
        <w:rPr>
          <w:rFonts w:ascii="Times New Roman" w:eastAsia="Times New Roman" w:hAnsi="Times New Roman" w:cs="Times New Roman"/>
          <w:color w:val="222222"/>
          <w:sz w:val="28"/>
          <w:szCs w:val="28"/>
          <w:lang w:val="uk-UA" w:eastAsia="ru-RU"/>
        </w:rPr>
      </w:pPr>
      <w:r w:rsidRPr="00804EB3">
        <w:rPr>
          <w:rFonts w:ascii="Times New Roman" w:eastAsia="Times New Roman" w:hAnsi="Times New Roman" w:cs="Times New Roman"/>
          <w:color w:val="222222"/>
          <w:sz w:val="28"/>
          <w:szCs w:val="28"/>
          <w:lang w:val="uk-UA" w:eastAsia="ru-RU"/>
        </w:rPr>
        <w:t>Посів насіння в ємкості в приміщенні:</w:t>
      </w:r>
    </w:p>
    <w:p w:rsidR="0037249F" w:rsidRPr="00804EB3" w:rsidRDefault="0037249F" w:rsidP="0037249F">
      <w:pPr>
        <w:shd w:val="clear" w:color="auto" w:fill="FFFFFF"/>
        <w:spacing w:after="255" w:line="360" w:lineRule="atLeast"/>
        <w:rPr>
          <w:rFonts w:ascii="Times New Roman" w:eastAsia="Times New Roman" w:hAnsi="Times New Roman" w:cs="Times New Roman"/>
          <w:color w:val="222222"/>
          <w:sz w:val="28"/>
          <w:szCs w:val="28"/>
          <w:lang w:val="uk-UA" w:eastAsia="ru-RU"/>
        </w:rPr>
      </w:pPr>
      <w:r w:rsidRPr="00804EB3">
        <w:rPr>
          <w:rFonts w:ascii="Times New Roman" w:eastAsia="Times New Roman" w:hAnsi="Times New Roman" w:cs="Times New Roman"/>
          <w:color w:val="222222"/>
          <w:sz w:val="28"/>
          <w:szCs w:val="28"/>
          <w:lang w:val="uk-UA" w:eastAsia="ru-RU"/>
        </w:rPr>
        <w:t>Крок 1: Створіть дренаж.</w:t>
      </w:r>
    </w:p>
    <w:p w:rsidR="0037249F" w:rsidRPr="00804EB3" w:rsidRDefault="0037249F" w:rsidP="0037249F">
      <w:pPr>
        <w:shd w:val="clear" w:color="auto" w:fill="FFFFFF"/>
        <w:spacing w:after="255" w:line="360" w:lineRule="atLeast"/>
        <w:rPr>
          <w:rFonts w:ascii="Times New Roman" w:eastAsia="Times New Roman" w:hAnsi="Times New Roman" w:cs="Times New Roman"/>
          <w:color w:val="222222"/>
          <w:sz w:val="28"/>
          <w:szCs w:val="28"/>
          <w:lang w:val="uk-UA" w:eastAsia="ru-RU"/>
        </w:rPr>
      </w:pPr>
      <w:r w:rsidRPr="00804EB3">
        <w:rPr>
          <w:rFonts w:ascii="Times New Roman" w:eastAsia="Times New Roman" w:hAnsi="Times New Roman" w:cs="Times New Roman"/>
          <w:color w:val="222222"/>
          <w:sz w:val="28"/>
          <w:szCs w:val="28"/>
          <w:lang w:val="uk-UA" w:eastAsia="ru-RU"/>
        </w:rPr>
        <w:t xml:space="preserve"> В першу чергу, якщо в місткості немає дренажних отворів, то треба їх зробити в обов'язковому порядку. Тільки у торф'яних пігулках і горщиках в цьому немає необхідності, адже вони і так добре пропускають вологу. </w:t>
      </w:r>
    </w:p>
    <w:p w:rsidR="0037249F" w:rsidRPr="00804EB3" w:rsidRDefault="0037249F" w:rsidP="0037249F">
      <w:pPr>
        <w:shd w:val="clear" w:color="auto" w:fill="FFFFFF"/>
        <w:spacing w:after="255" w:line="360" w:lineRule="atLeast"/>
        <w:rPr>
          <w:rFonts w:ascii="Times New Roman" w:eastAsia="Times New Roman" w:hAnsi="Times New Roman" w:cs="Times New Roman"/>
          <w:color w:val="222222"/>
          <w:sz w:val="28"/>
          <w:szCs w:val="28"/>
          <w:lang w:val="uk-UA" w:eastAsia="ru-RU"/>
        </w:rPr>
      </w:pPr>
      <w:r w:rsidRPr="00804EB3">
        <w:rPr>
          <w:rFonts w:ascii="Times New Roman" w:eastAsia="Times New Roman" w:hAnsi="Times New Roman" w:cs="Times New Roman"/>
          <w:color w:val="222222"/>
          <w:sz w:val="28"/>
          <w:szCs w:val="28"/>
          <w:lang w:val="uk-UA" w:eastAsia="ru-RU"/>
        </w:rPr>
        <w:t>Потім треба покласти на дно дренажний матеріал, наприклад, дрібні краплі, перліт, керамзит (зображений на фото). Шар завтовшки приблизно в 1,5 сантиметра.</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0B8F6DEA" wp14:editId="1878522C">
            <wp:extent cx="3829050" cy="2552700"/>
            <wp:effectExtent l="0" t="0" r="0" b="0"/>
            <wp:docPr id="9" name="Рисунок 9" descr="https://flowergarden.pro/wp-content/uploads/2099/02/Drenazh-dlya-vyrashhivaniya-rassady-turetskoj-gvozdik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lowergarden.pro/wp-content/uploads/2099/02/Drenazh-dlya-vyrashhivaniya-rassady-turetskoj-gvozdiki-f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lastRenderedPageBreak/>
        <w:t>Крок 2: Насипте грунт в контейнер. Але не по самі вінця, повинна залишатися невелика відстань (приблизно 2-3 см) між краями місткості і ґрунтом.</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5AF5233F" wp14:editId="095609BF">
            <wp:extent cx="3495675" cy="2330450"/>
            <wp:effectExtent l="0" t="0" r="9525" b="0"/>
            <wp:docPr id="10" name="Рисунок 10" descr="https://flowergarden.pro/wp-content/uploads/2099/02/Shema-poseva-turetskoj-gvozdiki-na-rassadu-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lowergarden.pro/wp-content/uploads/2099/02/Shema-poseva-turetskoj-gvozdiki-na-rassadu-f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2330450"/>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color w:val="222222"/>
          <w:sz w:val="28"/>
          <w:szCs w:val="28"/>
          <w:lang w:val="uk-UA" w:eastAsia="ru-RU"/>
        </w:rPr>
      </w:pPr>
      <w:r w:rsidRPr="00804EB3">
        <w:rPr>
          <w:rFonts w:ascii="Times New Roman" w:eastAsia="Times New Roman" w:hAnsi="Times New Roman" w:cs="Times New Roman"/>
          <w:color w:val="222222"/>
          <w:sz w:val="28"/>
          <w:szCs w:val="28"/>
          <w:lang w:val="uk-UA" w:eastAsia="ru-RU"/>
        </w:rPr>
        <w:t>Розрівняйте грунт.</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44C0A068" wp14:editId="2CD67C37">
            <wp:extent cx="3495675" cy="2330450"/>
            <wp:effectExtent l="0" t="0" r="9525" b="0"/>
            <wp:docPr id="11" name="Рисунок 11" descr="https://flowergarden.pro/wp-content/uploads/2099/02/Shema-posadki-semyan-turetskoj-gvozdiki-na-rassadu-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lowergarden.pro/wp-content/uploads/2099/02/Shema-posadki-semyan-turetskoj-gvozdiki-na-rassadu-fo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2330450"/>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Крок 3: Зробіть полив для зволоження ґрунту. Так вам зручніше сіятиме насіння. Але використати можна тільки теплу і чисту воду, яка відстоялася. Поливати найзручніше за допомогою пульверизатора.</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lastRenderedPageBreak/>
        <w:drawing>
          <wp:inline distT="0" distB="0" distL="0" distR="0" wp14:anchorId="3B6819EE" wp14:editId="23B79209">
            <wp:extent cx="3924300" cy="2681605"/>
            <wp:effectExtent l="0" t="0" r="0" b="4445"/>
            <wp:docPr id="12" name="Рисунок 12" descr="https://flowergarden.pro/wp-content/uploads/2099/02/SHagi-posadki-semyan-turetskoj-gvozdiki-na-rassadu-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lowergarden.pro/wp-content/uploads/2099/02/SHagi-posadki-semyan-turetskoj-gvozdiki-na-rassadu-f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9219" cy="2684966"/>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Крок 4: Підготовка рядків і лунок для посадки.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Якщо ви вирішили саджати в загальний ящик або миску, то робити це зручно в рядки. Для цього зробіть борозенки (дуже зручно за допомогою лінійки) на відстані 3 см один від одного, їх глибина - не більше 3 мм</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546A1D30" wp14:editId="05EEA3F1">
            <wp:extent cx="3190875" cy="2063433"/>
            <wp:effectExtent l="0" t="0" r="0" b="0"/>
            <wp:docPr id="13" name="Рисунок 13" descr="https://flowergarden.pro/wp-content/uploads/2099/02/Shema-poseva-semyan-turetskoj-gvozdiki-na-rassadu-v-ryadk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lowergarden.pro/wp-content/uploads/2099/02/Shema-poseva-semyan-turetskoj-gvozdiki-na-rassadu-v-ryadki-f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222" cy="2067538"/>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При посіві в індивідуальні скляночки або касети слід зробити невелику лунку (олівцем, пальцем або якою-небудь паличкою) на глибину 3 міліметрів.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Крок 5: Посів насіння турецької гвоздики. Якщо ви хочете посадити в загальну ємність, в рядки, то оптимальна відстань між насінням - 3 сантиметри. У скляночку або касету треба висаджувати по одному сім'ю. Висівати зручно за допомогою пінцета:</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lastRenderedPageBreak/>
        <w:drawing>
          <wp:inline distT="0" distB="0" distL="0" distR="0" wp14:anchorId="2F13FE70" wp14:editId="2D14D6C5">
            <wp:extent cx="3143250" cy="2095500"/>
            <wp:effectExtent l="0" t="0" r="0" b="0"/>
            <wp:docPr id="14" name="Рисунок 14" descr="https://flowergarden.pro/wp-content/uploads/2099/02/Posev-semyan-turetskoj-gvozdiki-na-rassadu-v-ryadki-s-pomoshhyu-pintseta-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lowergarden.pro/wp-content/uploads/2099/02/Posev-semyan-turetskoj-gvozdiki-na-rassadu-v-ryadki-s-pomoshhyu-pintseta-fo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color w:val="222222"/>
          <w:sz w:val="28"/>
          <w:szCs w:val="28"/>
          <w:lang w:val="uk-UA" w:eastAsia="ru-RU"/>
        </w:rPr>
      </w:pPr>
      <w:r w:rsidRPr="00804EB3">
        <w:rPr>
          <w:rFonts w:ascii="Times New Roman" w:eastAsia="Times New Roman" w:hAnsi="Times New Roman" w:cs="Times New Roman"/>
          <w:color w:val="222222"/>
          <w:sz w:val="28"/>
          <w:szCs w:val="28"/>
          <w:lang w:val="uk-UA" w:eastAsia="ru-RU"/>
        </w:rPr>
        <w:t>Або можна це зробити і просто пальцями:</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1380135E" wp14:editId="3373C1C9">
            <wp:extent cx="3419475" cy="2279650"/>
            <wp:effectExtent l="0" t="0" r="9525" b="6350"/>
            <wp:docPr id="15" name="Рисунок 15" descr="https://flowergarden.pro/wp-content/uploads/2099/02/Posev-turetskoj-gvozdiki-na-rassadu-v-ryadki-rukam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lowergarden.pro/wp-content/uploads/2099/02/Posev-turetskoj-gvozdiki-na-rassadu-v-ryadki-rukami-fo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279650"/>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Крок 6: Притрусіть рядки або лунку піском. Необхідно використати саме річковий пісок, він має бути чистий, але в ідеалі його все-таки треба заздалегідь прожарити на сковорідці в цілях знезараження.</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i/>
          <w:sz w:val="28"/>
          <w:szCs w:val="28"/>
          <w:lang w:val="uk-UA" w:eastAsia="ru-RU"/>
        </w:rPr>
        <w:t xml:space="preserve"> До речі!</w:t>
      </w:r>
      <w:r w:rsidRPr="00804EB3">
        <w:rPr>
          <w:rFonts w:ascii="Times New Roman" w:eastAsia="Times New Roman" w:hAnsi="Times New Roman" w:cs="Times New Roman"/>
          <w:sz w:val="28"/>
          <w:szCs w:val="28"/>
          <w:lang w:val="uk-UA" w:eastAsia="ru-RU"/>
        </w:rPr>
        <w:t xml:space="preserve"> Присипати лунку або рядки можна також і ґрунтовою сумішшю, яку ви використали для посадки. Але річковий пісок для цих цілей підходить більше - він запобіжить перезволоженню навколо сходів</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7ADDFE2E" wp14:editId="316D1376">
            <wp:extent cx="3219450" cy="2146300"/>
            <wp:effectExtent l="0" t="0" r="0" b="6350"/>
            <wp:docPr id="16" name="Рисунок 16" descr="https://flowergarden.pro/wp-content/uploads/2099/02/Poshagovoe-rukovodstvo-po-posadke-semyan-turetskoj-gvozdiki-na-rassadu-v-domashnih-uslov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lowergarden.pro/wp-content/uploads/2099/02/Poshagovoe-rukovodstvo-po-posadke-semyan-turetskoj-gvozdiki-na-rassadu-v-domashnih-usloviya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2146300"/>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b/>
          <w:sz w:val="28"/>
          <w:szCs w:val="28"/>
          <w:lang w:val="uk-UA" w:eastAsia="ru-RU"/>
        </w:rPr>
        <w:lastRenderedPageBreak/>
        <w:t>Зверніть увагу!</w:t>
      </w:r>
      <w:r w:rsidRPr="00804EB3">
        <w:rPr>
          <w:rFonts w:ascii="Times New Roman" w:eastAsia="Times New Roman" w:hAnsi="Times New Roman" w:cs="Times New Roman"/>
          <w:sz w:val="28"/>
          <w:szCs w:val="28"/>
          <w:lang w:val="uk-UA" w:eastAsia="ru-RU"/>
        </w:rPr>
        <w:t xml:space="preserve"> Товщина шару піску має бути 2-3 міліметри, але не більше!</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40906D29" wp14:editId="7FB888D2">
            <wp:extent cx="3248025" cy="2165350"/>
            <wp:effectExtent l="0" t="0" r="9525" b="6350"/>
            <wp:docPr id="17" name="Рисунок 17" descr="https://flowergarden.pro/wp-content/uploads/2099/02/Poshagovaya-foto-instruktsiya-po-posadke-semyan-turetskoj-gvozdiki-na-rassadu-v-domashnih-uslov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lowergarden.pro/wp-content/uploads/2099/02/Poshagovaya-foto-instruktsiya-po-posadke-semyan-turetskoj-gvozdiki-na-rassadu-v-domashnih-usloviya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165350"/>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Крок 7: Поливши після посадки насіння.</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 На цьому етапі поливати можна тільки пульверизатором. При внесенні вологи іншими інструментами із-за натиску води можливе надмірне заглиблення насіння або перерозподіл їх по поверхні. Не забувайте, що вода для поливу не має бути відразу з-під крану, тільки відстояна, чиста і кімнатної температури!</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6565D2B4" wp14:editId="0E512B52">
            <wp:extent cx="3143250" cy="2095500"/>
            <wp:effectExtent l="0" t="0" r="0" b="0"/>
            <wp:docPr id="18" name="Рисунок 18" descr="https://flowergarden.pro/wp-content/uploads/2099/02/Poliv-posle-poseva-turetskoj-gvozdiki-na-rass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lowergarden.pro/wp-content/uploads/2099/02/Poliv-posle-poseva-turetskoj-gvozdiki-na-rassad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Крок 8: Створіть міні-парник.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Тепличні умови потрібні для дружного і успішного проростання сходів, адже насінню потрібні тепло і вологість. Ви можете просто накрити контейнер плівкою, покласти в пакет, накрити склом або кришкою.</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lastRenderedPageBreak/>
        <w:drawing>
          <wp:inline distT="0" distB="0" distL="0" distR="0" wp14:anchorId="5AF799CA" wp14:editId="67D3D2A4">
            <wp:extent cx="3143250" cy="2050098"/>
            <wp:effectExtent l="0" t="0" r="0" b="7620"/>
            <wp:docPr id="19" name="Рисунок 19" descr="https://flowergarden.pro/wp-content/uploads/2099/02/Mini-parnik-dlya-prorastaniya-vshodov-rassady-turetskoj-gvozdik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lowergarden.pro/wp-content/uploads/2099/02/Mini-parnik-dlya-prorastaniya-vshodov-rassady-turetskoj-gvozdiki-fo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100" cy="2054566"/>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Крок 9: Для зручності підпишіть майбутню розсаду.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Маркіровка допоможе уникнути плутанини з сіянцями, якщо у вас багато мисок з різними культурами. Можна, наприклад, підписати фломастером, приклеїти на скоч пачку від </w:t>
      </w:r>
      <w:proofErr w:type="spellStart"/>
      <w:r w:rsidRPr="00804EB3">
        <w:rPr>
          <w:rFonts w:ascii="Times New Roman" w:eastAsia="Times New Roman" w:hAnsi="Times New Roman" w:cs="Times New Roman"/>
          <w:sz w:val="28"/>
          <w:szCs w:val="28"/>
          <w:lang w:val="uk-UA" w:eastAsia="ru-RU"/>
        </w:rPr>
        <w:t>насіння.Особливо</w:t>
      </w:r>
      <w:proofErr w:type="spellEnd"/>
      <w:r w:rsidRPr="00804EB3">
        <w:rPr>
          <w:rFonts w:ascii="Times New Roman" w:eastAsia="Times New Roman" w:hAnsi="Times New Roman" w:cs="Times New Roman"/>
          <w:sz w:val="28"/>
          <w:szCs w:val="28"/>
          <w:lang w:val="uk-UA" w:eastAsia="ru-RU"/>
        </w:rPr>
        <w:t xml:space="preserve"> буде зручно, якщо підпишіть точну назву сорту і дату посадки.</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4444CBDF" wp14:editId="1E4E123D">
            <wp:extent cx="3238500" cy="2159000"/>
            <wp:effectExtent l="0" t="0" r="0" b="0"/>
            <wp:docPr id="20" name="Рисунок 20" descr="https://flowergarden.pro/wp-content/uploads/2099/02/Instruktsiya-po-posadke-semyan-turetskoj-gvozdiki-na-rassadu-s-poshagovym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lowergarden.pro/wp-content/uploads/2099/02/Instruktsiya-po-posadke-semyan-turetskoj-gvozdiki-na-rassadu-s-poshagovymi-fo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inline>
        </w:drawing>
      </w:r>
    </w:p>
    <w:p w:rsidR="0037249F" w:rsidRPr="00804EB3" w:rsidRDefault="0037249F" w:rsidP="0037249F">
      <w:pPr>
        <w:shd w:val="clear" w:color="auto" w:fill="FFFFFF"/>
        <w:spacing w:before="300" w:after="150" w:line="240" w:lineRule="auto"/>
        <w:outlineLvl w:val="1"/>
        <w:rPr>
          <w:rFonts w:ascii="Times New Roman" w:eastAsia="Times New Roman" w:hAnsi="Times New Roman" w:cs="Times New Roman"/>
          <w:bCs/>
          <w:sz w:val="28"/>
          <w:szCs w:val="28"/>
          <w:lang w:val="uk-UA" w:eastAsia="ru-RU"/>
        </w:rPr>
      </w:pPr>
      <w:r w:rsidRPr="00804EB3">
        <w:rPr>
          <w:rFonts w:ascii="Times New Roman" w:eastAsia="Times New Roman" w:hAnsi="Times New Roman" w:cs="Times New Roman"/>
          <w:bCs/>
          <w:sz w:val="28"/>
          <w:szCs w:val="28"/>
          <w:lang w:val="uk-UA" w:eastAsia="ru-RU"/>
        </w:rPr>
        <w:t>Крок 10: Переставте міні-тепличку в тепле і темне місце, де підтримується температура +18-20°C.</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Правильний і повноцінний догляд допоможе з'явитися сильним і дружним сходам, які незабаром перетворяться на здорові і міцні рослини.</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Доглядати за розсадою турецької гвоздики рекомендується за наступною технологією:</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 - </w:t>
      </w:r>
      <w:r w:rsidRPr="00804EB3">
        <w:rPr>
          <w:rFonts w:ascii="Times New Roman" w:eastAsia="Times New Roman" w:hAnsi="Times New Roman" w:cs="Times New Roman"/>
          <w:i/>
          <w:sz w:val="28"/>
          <w:szCs w:val="28"/>
          <w:lang w:val="uk-UA" w:eastAsia="ru-RU"/>
        </w:rPr>
        <w:t>Температурний режим</w:t>
      </w:r>
      <w:r w:rsidRPr="00804EB3">
        <w:rPr>
          <w:rFonts w:ascii="Times New Roman" w:eastAsia="Times New Roman" w:hAnsi="Times New Roman" w:cs="Times New Roman"/>
          <w:sz w:val="28"/>
          <w:szCs w:val="28"/>
          <w:lang w:val="uk-UA" w:eastAsia="ru-RU"/>
        </w:rPr>
        <w:t xml:space="preserve">. До появи сходів необхідно підтримувати температуру близько 18-20 градусів тепла, після появи сходів - 18 градусів вдень, 16 - вночі.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 </w:t>
      </w:r>
      <w:r w:rsidRPr="00804EB3">
        <w:rPr>
          <w:rFonts w:ascii="Times New Roman" w:eastAsia="Times New Roman" w:hAnsi="Times New Roman" w:cs="Times New Roman"/>
          <w:i/>
          <w:sz w:val="28"/>
          <w:szCs w:val="28"/>
          <w:lang w:val="uk-UA" w:eastAsia="ru-RU"/>
        </w:rPr>
        <w:t>Освітлення.</w:t>
      </w:r>
      <w:r w:rsidRPr="00804EB3">
        <w:rPr>
          <w:rFonts w:ascii="Times New Roman" w:eastAsia="Times New Roman" w:hAnsi="Times New Roman" w:cs="Times New Roman"/>
          <w:sz w:val="28"/>
          <w:szCs w:val="28"/>
          <w:lang w:val="uk-UA" w:eastAsia="ru-RU"/>
        </w:rPr>
        <w:t xml:space="preserve"> Після появи сходів треба переставити рослини на сонячне підвіконня (південний, південно-західний). І оскільки для нормального </w:t>
      </w:r>
      <w:r w:rsidRPr="00804EB3">
        <w:rPr>
          <w:rFonts w:ascii="Times New Roman" w:eastAsia="Times New Roman" w:hAnsi="Times New Roman" w:cs="Times New Roman"/>
          <w:sz w:val="28"/>
          <w:szCs w:val="28"/>
          <w:lang w:val="uk-UA" w:eastAsia="ru-RU"/>
        </w:rPr>
        <w:lastRenderedPageBreak/>
        <w:t>розвитку і зростання потрібний світловий 12-14-годинний день, реком</w:t>
      </w:r>
      <w:r>
        <w:rPr>
          <w:rFonts w:ascii="Times New Roman" w:eastAsia="Times New Roman" w:hAnsi="Times New Roman" w:cs="Times New Roman"/>
          <w:sz w:val="28"/>
          <w:szCs w:val="28"/>
          <w:lang w:val="uk-UA" w:eastAsia="ru-RU"/>
        </w:rPr>
        <w:t xml:space="preserve">ендується досвідчувати розсаду </w:t>
      </w:r>
      <w:proofErr w:type="spellStart"/>
      <w:r>
        <w:rPr>
          <w:rFonts w:ascii="Times New Roman" w:eastAsia="Times New Roman" w:hAnsi="Times New Roman" w:cs="Times New Roman"/>
          <w:sz w:val="28"/>
          <w:szCs w:val="28"/>
          <w:lang w:val="uk-UA" w:eastAsia="ru-RU"/>
        </w:rPr>
        <w:t>фі</w:t>
      </w:r>
      <w:r w:rsidRPr="00804EB3">
        <w:rPr>
          <w:rFonts w:ascii="Times New Roman" w:eastAsia="Times New Roman" w:hAnsi="Times New Roman" w:cs="Times New Roman"/>
          <w:sz w:val="28"/>
          <w:szCs w:val="28"/>
          <w:lang w:val="uk-UA" w:eastAsia="ru-RU"/>
        </w:rPr>
        <w:t>толампами</w:t>
      </w:r>
      <w:proofErr w:type="spellEnd"/>
      <w:r w:rsidRPr="00804EB3">
        <w:rPr>
          <w:rFonts w:ascii="Times New Roman" w:eastAsia="Times New Roman" w:hAnsi="Times New Roman" w:cs="Times New Roman"/>
          <w:sz w:val="28"/>
          <w:szCs w:val="28"/>
          <w:lang w:val="uk-UA" w:eastAsia="ru-RU"/>
        </w:rPr>
        <w:t xml:space="preserve">.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 </w:t>
      </w:r>
      <w:r w:rsidRPr="00804EB3">
        <w:rPr>
          <w:rFonts w:ascii="Times New Roman" w:eastAsia="Times New Roman" w:hAnsi="Times New Roman" w:cs="Times New Roman"/>
          <w:i/>
          <w:sz w:val="28"/>
          <w:szCs w:val="28"/>
          <w:lang w:val="uk-UA" w:eastAsia="ru-RU"/>
        </w:rPr>
        <w:t>Полив</w:t>
      </w:r>
      <w:r w:rsidRPr="00804EB3">
        <w:rPr>
          <w:rFonts w:ascii="Times New Roman" w:eastAsia="Times New Roman" w:hAnsi="Times New Roman" w:cs="Times New Roman"/>
          <w:sz w:val="28"/>
          <w:szCs w:val="28"/>
          <w:lang w:val="uk-UA" w:eastAsia="ru-RU"/>
        </w:rPr>
        <w:t xml:space="preserve">. До цього аспекту відходу слід відноситися особливо педантично: на усіх етапах слід підтримувати помірну вологість землі, при цьому треба запобігати надлишку вологи або пересиханню.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До появи сходів поливати краще з пульверизатора.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Після вологу треба вносити під корінь, не потрапляючи на самі рослини, зручно використати шприц або невелику спринцівку. </w:t>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 </w:t>
      </w:r>
      <w:r w:rsidRPr="00804EB3">
        <w:rPr>
          <w:rFonts w:ascii="Times New Roman" w:eastAsia="Times New Roman" w:hAnsi="Times New Roman" w:cs="Times New Roman"/>
          <w:i/>
          <w:sz w:val="28"/>
          <w:szCs w:val="28"/>
          <w:lang w:val="uk-UA" w:eastAsia="ru-RU"/>
        </w:rPr>
        <w:t>Боротьба з чорною ніжкою.</w:t>
      </w:r>
      <w:r w:rsidRPr="00804EB3">
        <w:rPr>
          <w:rFonts w:ascii="Times New Roman" w:eastAsia="Times New Roman" w:hAnsi="Times New Roman" w:cs="Times New Roman"/>
          <w:sz w:val="28"/>
          <w:szCs w:val="28"/>
          <w:lang w:val="uk-UA" w:eastAsia="ru-RU"/>
        </w:rPr>
        <w:t xml:space="preserve"> При поразці деяких сіянців грибковим захворюванням "чорна ніжка" (почорнін</w:t>
      </w:r>
      <w:r>
        <w:rPr>
          <w:rFonts w:ascii="Times New Roman" w:eastAsia="Times New Roman" w:hAnsi="Times New Roman" w:cs="Times New Roman"/>
          <w:sz w:val="28"/>
          <w:szCs w:val="28"/>
          <w:lang w:val="uk-UA" w:eastAsia="ru-RU"/>
        </w:rPr>
        <w:t xml:space="preserve">ня і потоншення стебла, </w:t>
      </w:r>
      <w:proofErr w:type="spellStart"/>
      <w:r>
        <w:rPr>
          <w:rFonts w:ascii="Times New Roman" w:eastAsia="Times New Roman" w:hAnsi="Times New Roman" w:cs="Times New Roman"/>
          <w:sz w:val="28"/>
          <w:szCs w:val="28"/>
          <w:lang w:val="uk-UA" w:eastAsia="ru-RU"/>
        </w:rPr>
        <w:t>оподання</w:t>
      </w:r>
      <w:proofErr w:type="spellEnd"/>
      <w:r w:rsidRPr="00804EB3">
        <w:rPr>
          <w:rFonts w:ascii="Times New Roman" w:eastAsia="Times New Roman" w:hAnsi="Times New Roman" w:cs="Times New Roman"/>
          <w:sz w:val="28"/>
          <w:szCs w:val="28"/>
          <w:lang w:val="uk-UA" w:eastAsia="ru-RU"/>
        </w:rPr>
        <w:t xml:space="preserve"> рослини) необхідно негайно усунути хворі сіянці разом із землею навкруги, а потім посипати це місце сумішшю золи і піску. Після цього рекомендується полити грунт з розсадою розчином </w:t>
      </w:r>
      <w:proofErr w:type="spellStart"/>
      <w:r w:rsidRPr="00804EB3">
        <w:rPr>
          <w:rFonts w:ascii="Times New Roman" w:eastAsia="Times New Roman" w:hAnsi="Times New Roman" w:cs="Times New Roman"/>
          <w:sz w:val="28"/>
          <w:szCs w:val="28"/>
          <w:lang w:val="uk-UA" w:eastAsia="ru-RU"/>
        </w:rPr>
        <w:t>Фитоспорина</w:t>
      </w:r>
      <w:proofErr w:type="spellEnd"/>
      <w:r w:rsidRPr="00804EB3">
        <w:rPr>
          <w:rFonts w:ascii="Times New Roman" w:eastAsia="Times New Roman" w:hAnsi="Times New Roman" w:cs="Times New Roman"/>
          <w:sz w:val="28"/>
          <w:szCs w:val="28"/>
          <w:lang w:val="uk-UA" w:eastAsia="ru-RU"/>
        </w:rPr>
        <w:t>-М.</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341E7B0A" wp14:editId="1062F00C">
            <wp:extent cx="2886075" cy="1927257"/>
            <wp:effectExtent l="0" t="0" r="0" b="0"/>
            <wp:docPr id="21" name="Рисунок 21" descr="https://flowergarden.pro/wp-content/uploads/2019/02/Kak-pravilno-uhazhivat-na-rassadoj-turetskoj-gvozd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lowergarden.pro/wp-content/uploads/2019/02/Kak-pravilno-uhazhivat-na-rassadoj-turetskoj-gvozdik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877" cy="1929796"/>
                    </a:xfrm>
                    <a:prstGeom prst="rect">
                      <a:avLst/>
                    </a:prstGeom>
                    <a:noFill/>
                    <a:ln>
                      <a:noFill/>
                    </a:ln>
                  </pic:spPr>
                </pic:pic>
              </a:graphicData>
            </a:graphic>
          </wp:inline>
        </w:drawing>
      </w:r>
    </w:p>
    <w:p w:rsidR="0037249F" w:rsidRPr="00804EB3" w:rsidRDefault="0037249F" w:rsidP="0037249F">
      <w:pPr>
        <w:shd w:val="clear" w:color="auto" w:fill="FFFFFF"/>
        <w:spacing w:after="255" w:line="360" w:lineRule="atLeast"/>
        <w:rPr>
          <w:rFonts w:ascii="Times New Roman" w:eastAsia="Times New Roman" w:hAnsi="Times New Roman" w:cs="Times New Roman"/>
          <w:sz w:val="28"/>
          <w:szCs w:val="28"/>
          <w:lang w:val="uk-UA" w:eastAsia="ru-RU"/>
        </w:rPr>
      </w:pPr>
      <w:r w:rsidRPr="00804EB3">
        <w:rPr>
          <w:rFonts w:ascii="Times New Roman" w:eastAsia="Times New Roman" w:hAnsi="Times New Roman" w:cs="Times New Roman"/>
          <w:sz w:val="28"/>
          <w:szCs w:val="28"/>
          <w:lang w:val="uk-UA" w:eastAsia="ru-RU"/>
        </w:rPr>
        <w:t xml:space="preserve">Найбільш відповідні терміни для </w:t>
      </w:r>
      <w:r w:rsidRPr="00804EB3">
        <w:rPr>
          <w:rFonts w:ascii="Times New Roman" w:eastAsia="Times New Roman" w:hAnsi="Times New Roman" w:cs="Times New Roman"/>
          <w:i/>
          <w:sz w:val="28"/>
          <w:szCs w:val="28"/>
          <w:lang w:val="uk-UA" w:eastAsia="ru-RU"/>
        </w:rPr>
        <w:t>пікіровки</w:t>
      </w:r>
      <w:r w:rsidRPr="00804EB3">
        <w:rPr>
          <w:rFonts w:ascii="Times New Roman" w:eastAsia="Times New Roman" w:hAnsi="Times New Roman" w:cs="Times New Roman"/>
          <w:sz w:val="28"/>
          <w:szCs w:val="28"/>
          <w:lang w:val="uk-UA" w:eastAsia="ru-RU"/>
        </w:rPr>
        <w:t xml:space="preserve"> розсади турецької гвоздики доводяться на етап розвитку, коли у рослин зростають 2-3 справжні листочки. Пересаджувати можна в ту ж землю, а місткості бажано використати індивідуальні. Якщо ви все ж хочете розсадити в загальний ящик, то відстань між рослинами в такому контейнері має бути не менше 7 сантиметрів</w:t>
      </w:r>
    </w:p>
    <w:p w:rsidR="0037249F" w:rsidRPr="00804EB3" w:rsidRDefault="0037249F" w:rsidP="0037249F">
      <w:pPr>
        <w:shd w:val="clear" w:color="auto" w:fill="FFFFFF"/>
        <w:spacing w:after="255" w:line="360" w:lineRule="atLeast"/>
        <w:rPr>
          <w:rFonts w:ascii="Times New Roman" w:eastAsia="Times New Roman" w:hAnsi="Times New Roman" w:cs="Times New Roman"/>
          <w:bCs/>
          <w:color w:val="222222"/>
          <w:sz w:val="28"/>
          <w:szCs w:val="28"/>
          <w:lang w:val="uk-UA" w:eastAsia="ru-RU"/>
        </w:rPr>
      </w:pPr>
      <w:r w:rsidRPr="00804EB3">
        <w:rPr>
          <w:rFonts w:ascii="Times New Roman" w:eastAsia="Times New Roman" w:hAnsi="Times New Roman" w:cs="Times New Roman"/>
          <w:bCs/>
          <w:color w:val="222222"/>
          <w:sz w:val="28"/>
          <w:szCs w:val="28"/>
          <w:lang w:val="uk-UA" w:eastAsia="ru-RU"/>
        </w:rPr>
        <w:t xml:space="preserve">Пікірувати розсаду турецької гвоздики необхідно за наступними правилами: 1. Заздалегідь полийте рослини, щоб вода встигла вбратися. </w:t>
      </w:r>
    </w:p>
    <w:p w:rsidR="0037249F" w:rsidRPr="00804EB3" w:rsidRDefault="0037249F" w:rsidP="0037249F">
      <w:pPr>
        <w:shd w:val="clear" w:color="auto" w:fill="FFFFFF"/>
        <w:spacing w:after="255" w:line="360" w:lineRule="atLeast"/>
        <w:rPr>
          <w:rFonts w:ascii="Times New Roman" w:eastAsia="Times New Roman" w:hAnsi="Times New Roman" w:cs="Times New Roman"/>
          <w:bCs/>
          <w:color w:val="222222"/>
          <w:sz w:val="28"/>
          <w:szCs w:val="28"/>
          <w:lang w:val="uk-UA" w:eastAsia="ru-RU"/>
        </w:rPr>
      </w:pPr>
      <w:r w:rsidRPr="00804EB3">
        <w:rPr>
          <w:rFonts w:ascii="Times New Roman" w:eastAsia="Times New Roman" w:hAnsi="Times New Roman" w:cs="Times New Roman"/>
          <w:bCs/>
          <w:color w:val="222222"/>
          <w:sz w:val="28"/>
          <w:szCs w:val="28"/>
          <w:lang w:val="uk-UA" w:eastAsia="ru-RU"/>
        </w:rPr>
        <w:t xml:space="preserve">2. Наповніть нові місткості </w:t>
      </w:r>
      <w:proofErr w:type="spellStart"/>
      <w:r w:rsidRPr="00804EB3">
        <w:rPr>
          <w:rFonts w:ascii="Times New Roman" w:eastAsia="Times New Roman" w:hAnsi="Times New Roman" w:cs="Times New Roman"/>
          <w:bCs/>
          <w:color w:val="222222"/>
          <w:sz w:val="28"/>
          <w:szCs w:val="28"/>
          <w:lang w:val="uk-UA" w:eastAsia="ru-RU"/>
        </w:rPr>
        <w:t>грунтом</w:t>
      </w:r>
      <w:proofErr w:type="spellEnd"/>
      <w:r w:rsidRPr="00804EB3">
        <w:rPr>
          <w:rFonts w:ascii="Times New Roman" w:eastAsia="Times New Roman" w:hAnsi="Times New Roman" w:cs="Times New Roman"/>
          <w:bCs/>
          <w:color w:val="222222"/>
          <w:sz w:val="28"/>
          <w:szCs w:val="28"/>
          <w:lang w:val="uk-UA" w:eastAsia="ru-RU"/>
        </w:rPr>
        <w:t xml:space="preserve">, зробіть поглиблення. </w:t>
      </w:r>
    </w:p>
    <w:p w:rsidR="0037249F" w:rsidRPr="00804EB3" w:rsidRDefault="0037249F" w:rsidP="0037249F">
      <w:pPr>
        <w:shd w:val="clear" w:color="auto" w:fill="FFFFFF"/>
        <w:spacing w:after="255" w:line="360" w:lineRule="atLeast"/>
        <w:rPr>
          <w:rFonts w:ascii="Times New Roman" w:eastAsia="Times New Roman" w:hAnsi="Times New Roman" w:cs="Times New Roman"/>
          <w:bCs/>
          <w:color w:val="222222"/>
          <w:sz w:val="28"/>
          <w:szCs w:val="28"/>
          <w:lang w:val="uk-UA" w:eastAsia="ru-RU"/>
        </w:rPr>
      </w:pPr>
      <w:r w:rsidRPr="00804EB3">
        <w:rPr>
          <w:rFonts w:ascii="Times New Roman" w:eastAsia="Times New Roman" w:hAnsi="Times New Roman" w:cs="Times New Roman"/>
          <w:bCs/>
          <w:color w:val="222222"/>
          <w:sz w:val="28"/>
          <w:szCs w:val="28"/>
          <w:lang w:val="uk-UA" w:eastAsia="ru-RU"/>
        </w:rPr>
        <w:t>3. Акуратно підчепіть сіянці, перенесіть в лунку разом із земляною грудкою, заглибите</w:t>
      </w:r>
      <w:r>
        <w:rPr>
          <w:rFonts w:ascii="Times New Roman" w:eastAsia="Times New Roman" w:hAnsi="Times New Roman" w:cs="Times New Roman"/>
          <w:bCs/>
          <w:color w:val="222222"/>
          <w:sz w:val="28"/>
          <w:szCs w:val="28"/>
          <w:lang w:val="uk-UA" w:eastAsia="ru-RU"/>
        </w:rPr>
        <w:t xml:space="preserve"> по </w:t>
      </w:r>
      <w:proofErr w:type="spellStart"/>
      <w:r>
        <w:rPr>
          <w:rFonts w:ascii="Times New Roman" w:eastAsia="Times New Roman" w:hAnsi="Times New Roman" w:cs="Times New Roman"/>
          <w:bCs/>
          <w:color w:val="222222"/>
          <w:sz w:val="28"/>
          <w:szCs w:val="28"/>
          <w:lang w:val="uk-UA" w:eastAsia="ru-RU"/>
        </w:rPr>
        <w:t>семядольні</w:t>
      </w:r>
      <w:proofErr w:type="spellEnd"/>
      <w:r w:rsidRPr="00804EB3">
        <w:rPr>
          <w:rFonts w:ascii="Times New Roman" w:eastAsia="Times New Roman" w:hAnsi="Times New Roman" w:cs="Times New Roman"/>
          <w:bCs/>
          <w:color w:val="222222"/>
          <w:sz w:val="28"/>
          <w:szCs w:val="28"/>
          <w:lang w:val="uk-UA" w:eastAsia="ru-RU"/>
        </w:rPr>
        <w:t xml:space="preserve"> листочки.</w:t>
      </w:r>
    </w:p>
    <w:p w:rsidR="0037249F" w:rsidRPr="00804EB3" w:rsidRDefault="0037249F" w:rsidP="0037249F">
      <w:pPr>
        <w:shd w:val="clear" w:color="auto" w:fill="FFFFFF"/>
        <w:spacing w:after="255" w:line="360" w:lineRule="atLeast"/>
        <w:rPr>
          <w:rFonts w:ascii="Times New Roman" w:eastAsia="Times New Roman" w:hAnsi="Times New Roman" w:cs="Times New Roman"/>
          <w:bCs/>
          <w:color w:val="222222"/>
          <w:sz w:val="28"/>
          <w:szCs w:val="28"/>
          <w:lang w:val="uk-UA" w:eastAsia="ru-RU"/>
        </w:rPr>
      </w:pPr>
      <w:r w:rsidRPr="00804EB3">
        <w:rPr>
          <w:rFonts w:ascii="Times New Roman" w:eastAsia="Times New Roman" w:hAnsi="Times New Roman" w:cs="Times New Roman"/>
          <w:bCs/>
          <w:color w:val="222222"/>
          <w:sz w:val="28"/>
          <w:szCs w:val="28"/>
          <w:lang w:val="uk-UA" w:eastAsia="ru-RU"/>
        </w:rPr>
        <w:lastRenderedPageBreak/>
        <w:t xml:space="preserve"> 4. Засипте лунку землею, злегка ущільніть грунт і зробіть полив.</w:t>
      </w:r>
    </w:p>
    <w:p w:rsidR="0037249F" w:rsidRPr="00804EB3" w:rsidRDefault="0037249F" w:rsidP="0037249F">
      <w:pPr>
        <w:shd w:val="clear" w:color="auto" w:fill="FFFFFF"/>
        <w:spacing w:after="255" w:line="360" w:lineRule="atLeast"/>
        <w:rPr>
          <w:rFonts w:ascii="Times New Roman" w:eastAsia="Times New Roman" w:hAnsi="Times New Roman" w:cs="Times New Roman"/>
          <w:bCs/>
          <w:color w:val="222222"/>
          <w:sz w:val="28"/>
          <w:szCs w:val="28"/>
          <w:lang w:val="uk-UA" w:eastAsia="ru-RU"/>
        </w:rPr>
      </w:pPr>
      <w:r w:rsidRPr="00804EB3">
        <w:rPr>
          <w:rFonts w:ascii="Times New Roman" w:eastAsia="Times New Roman" w:hAnsi="Times New Roman" w:cs="Times New Roman"/>
          <w:b/>
          <w:bCs/>
          <w:color w:val="222222"/>
          <w:sz w:val="28"/>
          <w:szCs w:val="28"/>
          <w:lang w:val="uk-UA" w:eastAsia="ru-RU"/>
        </w:rPr>
        <w:t xml:space="preserve"> Рада!</w:t>
      </w:r>
      <w:r w:rsidRPr="00804EB3">
        <w:rPr>
          <w:rFonts w:ascii="Times New Roman" w:eastAsia="Times New Roman" w:hAnsi="Times New Roman" w:cs="Times New Roman"/>
          <w:bCs/>
          <w:color w:val="222222"/>
          <w:sz w:val="28"/>
          <w:szCs w:val="28"/>
          <w:lang w:val="uk-UA" w:eastAsia="ru-RU"/>
        </w:rPr>
        <w:t xml:space="preserve"> Рекомендується проводити процедуру в похмурий день або ж увечері, коли сонце неактивний.</w:t>
      </w:r>
    </w:p>
    <w:p w:rsidR="0037249F" w:rsidRPr="00804EB3" w:rsidRDefault="0037249F" w:rsidP="0037249F">
      <w:pPr>
        <w:shd w:val="clear" w:color="auto" w:fill="FFFFFF"/>
        <w:spacing w:after="255" w:line="360" w:lineRule="atLeast"/>
        <w:rPr>
          <w:rFonts w:ascii="Times New Roman" w:eastAsia="Times New Roman" w:hAnsi="Times New Roman" w:cs="Times New Roman"/>
          <w:bCs/>
          <w:color w:val="222222"/>
          <w:sz w:val="28"/>
          <w:szCs w:val="28"/>
          <w:lang w:val="uk-UA" w:eastAsia="ru-RU"/>
        </w:rPr>
      </w:pPr>
      <w:r w:rsidRPr="00804EB3">
        <w:rPr>
          <w:rFonts w:ascii="Times New Roman" w:eastAsia="Times New Roman" w:hAnsi="Times New Roman" w:cs="Times New Roman"/>
          <w:bCs/>
          <w:color w:val="222222"/>
          <w:sz w:val="28"/>
          <w:szCs w:val="28"/>
          <w:lang w:val="uk-UA" w:eastAsia="ru-RU"/>
        </w:rPr>
        <w:t xml:space="preserve"> Відхід після пікіровки істотно не міняється, проте є деякі правила:</w:t>
      </w:r>
    </w:p>
    <w:p w:rsidR="0037249F" w:rsidRPr="00804EB3" w:rsidRDefault="0037249F" w:rsidP="0037249F">
      <w:pPr>
        <w:shd w:val="clear" w:color="auto" w:fill="FFFFFF"/>
        <w:spacing w:after="255" w:line="360" w:lineRule="atLeast"/>
        <w:rPr>
          <w:rFonts w:ascii="Times New Roman" w:eastAsia="Times New Roman" w:hAnsi="Times New Roman" w:cs="Times New Roman"/>
          <w:bCs/>
          <w:color w:val="222222"/>
          <w:sz w:val="28"/>
          <w:szCs w:val="28"/>
          <w:lang w:val="uk-UA" w:eastAsia="ru-RU"/>
        </w:rPr>
      </w:pPr>
      <w:r w:rsidRPr="00804EB3">
        <w:rPr>
          <w:rFonts w:ascii="Times New Roman" w:eastAsia="Times New Roman" w:hAnsi="Times New Roman" w:cs="Times New Roman"/>
          <w:bCs/>
          <w:color w:val="222222"/>
          <w:sz w:val="28"/>
          <w:szCs w:val="28"/>
          <w:lang w:val="uk-UA" w:eastAsia="ru-RU"/>
        </w:rPr>
        <w:t xml:space="preserve"> - Рекомендується перші декілька діб після процедури притіняти рослини, щоб прямі сонячні промені не контактували з сіянцями. Річ у тому, що у цей момент вони дуже уразливі, у них відбувається адаптація. </w:t>
      </w:r>
    </w:p>
    <w:p w:rsidR="0037249F" w:rsidRPr="00804EB3" w:rsidRDefault="0037249F" w:rsidP="0037249F">
      <w:pPr>
        <w:shd w:val="clear" w:color="auto" w:fill="FFFFFF"/>
        <w:spacing w:after="255" w:line="360" w:lineRule="atLeast"/>
        <w:rPr>
          <w:rFonts w:ascii="Times New Roman" w:eastAsia="Times New Roman" w:hAnsi="Times New Roman" w:cs="Times New Roman"/>
          <w:bCs/>
          <w:color w:val="222222"/>
          <w:sz w:val="28"/>
          <w:szCs w:val="28"/>
          <w:lang w:val="uk-UA" w:eastAsia="ru-RU"/>
        </w:rPr>
      </w:pPr>
      <w:r w:rsidRPr="00804EB3">
        <w:rPr>
          <w:rFonts w:ascii="Times New Roman" w:eastAsia="Times New Roman" w:hAnsi="Times New Roman" w:cs="Times New Roman"/>
          <w:bCs/>
          <w:color w:val="222222"/>
          <w:sz w:val="28"/>
          <w:szCs w:val="28"/>
          <w:lang w:val="uk-UA" w:eastAsia="ru-RU"/>
        </w:rPr>
        <w:t>- Після пікіровку, коли у рослин буде 5 повноцінних справжніх листків, можна прищипнути верхню втечу розсади турецької гвоздики для формування красивого кущика.</w:t>
      </w:r>
    </w:p>
    <w:p w:rsidR="0037249F" w:rsidRPr="00804EB3" w:rsidRDefault="0037249F" w:rsidP="0037249F">
      <w:pPr>
        <w:shd w:val="clear" w:color="auto" w:fill="FFFFFF"/>
        <w:spacing w:after="255" w:line="360" w:lineRule="atLeast"/>
        <w:rPr>
          <w:rFonts w:ascii="Times New Roman" w:eastAsia="Times New Roman" w:hAnsi="Times New Roman" w:cs="Times New Roman"/>
          <w:bCs/>
          <w:color w:val="222222"/>
          <w:sz w:val="28"/>
          <w:szCs w:val="28"/>
          <w:lang w:val="uk-UA" w:eastAsia="ru-RU"/>
        </w:rPr>
      </w:pPr>
      <w:r w:rsidRPr="00804EB3">
        <w:rPr>
          <w:rFonts w:ascii="Times New Roman" w:eastAsia="Times New Roman" w:hAnsi="Times New Roman" w:cs="Times New Roman"/>
          <w:bCs/>
          <w:color w:val="222222"/>
          <w:sz w:val="28"/>
          <w:szCs w:val="28"/>
          <w:lang w:val="uk-UA" w:eastAsia="ru-RU"/>
        </w:rPr>
        <w:t xml:space="preserve"> - Приблизно через 14 днів можна підгодувати розсаду. </w:t>
      </w:r>
    </w:p>
    <w:p w:rsidR="0037249F" w:rsidRPr="00804EB3" w:rsidRDefault="0037249F" w:rsidP="0037249F">
      <w:pPr>
        <w:shd w:val="clear" w:color="auto" w:fill="FFFFFF"/>
        <w:spacing w:after="255" w:line="360" w:lineRule="atLeast"/>
        <w:rPr>
          <w:rFonts w:ascii="Lato" w:eastAsia="Times New Roman" w:hAnsi="Lato" w:cs="Times New Roman"/>
          <w:color w:val="222222"/>
          <w:sz w:val="30"/>
          <w:szCs w:val="30"/>
          <w:lang w:val="uk-UA" w:eastAsia="ru-RU"/>
        </w:rPr>
      </w:pPr>
      <w:r w:rsidRPr="00804EB3">
        <w:rPr>
          <w:rFonts w:ascii="Times New Roman" w:eastAsia="Times New Roman" w:hAnsi="Times New Roman" w:cs="Times New Roman"/>
          <w:bCs/>
          <w:color w:val="222222"/>
          <w:sz w:val="28"/>
          <w:szCs w:val="28"/>
          <w:lang w:val="uk-UA" w:eastAsia="ru-RU"/>
        </w:rPr>
        <w:t xml:space="preserve">Використайте для цього мінеральні комплексні добрива для розсади, наприклад, Агрикола, Фертика Люкс, Нитроаммофоска (концентрація в два рази нижче вказаної на упаковці). </w:t>
      </w:r>
    </w:p>
    <w:p w:rsidR="0037249F" w:rsidRPr="00804EB3" w:rsidRDefault="0037249F" w:rsidP="0037249F">
      <w:pPr>
        <w:shd w:val="clear" w:color="auto" w:fill="FFFFFF"/>
        <w:spacing w:before="100" w:beforeAutospacing="1" w:after="255" w:afterAutospacing="1" w:line="360" w:lineRule="atLeast"/>
        <w:ind w:left="720"/>
        <w:rPr>
          <w:rFonts w:ascii="Lato" w:eastAsia="Times New Roman" w:hAnsi="Lato" w:cs="Times New Roman"/>
          <w:color w:val="222222"/>
          <w:sz w:val="30"/>
          <w:szCs w:val="30"/>
          <w:lang w:val="uk-UA" w:eastAsia="ru-RU"/>
        </w:rPr>
      </w:pPr>
      <w:r w:rsidRPr="00804EB3">
        <w:rPr>
          <w:rFonts w:ascii="Lato" w:eastAsia="Times New Roman" w:hAnsi="Lato" w:cs="Times New Roman"/>
          <w:noProof/>
          <w:color w:val="222222"/>
          <w:sz w:val="30"/>
          <w:szCs w:val="30"/>
          <w:lang w:eastAsia="ru-RU"/>
        </w:rPr>
        <w:drawing>
          <wp:inline distT="0" distB="0" distL="0" distR="0" wp14:anchorId="3E9FC5CA" wp14:editId="1273B086">
            <wp:extent cx="2981325" cy="1871610"/>
            <wp:effectExtent l="0" t="0" r="0" b="0"/>
            <wp:docPr id="22" name="Рисунок 22" descr="https://flowergarden.pro/wp-content/uploads/2099/02/Uhod-za-turetskoj-gvozdikoj-posle-pikiro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lowergarden.pro/wp-content/uploads/2099/02/Uhod-za-turetskoj-gvozdikoj-posle-pikirovk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7817" cy="1875686"/>
                    </a:xfrm>
                    <a:prstGeom prst="rect">
                      <a:avLst/>
                    </a:prstGeom>
                    <a:noFill/>
                    <a:ln>
                      <a:noFill/>
                    </a:ln>
                  </pic:spPr>
                </pic:pic>
              </a:graphicData>
            </a:graphic>
          </wp:inline>
        </w:drawing>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Як вже було помічено, краще всього гвоздики відчувають себе на сонячних ділянках родючих ґрунтах. Дуже чутливі ці квіти до зимових коливань температур. Особливо це стосується молодих рослин. Не переносять турецькі гвоздики перезволоження і застою води.</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Найбільше наражаються на небезпеку рослини ранньою весною, коли перепади температур особливо великі, адже вдень рослини нагріваються на сонці, а вночі підмерзає. Щоб рослини не загинули в цей період, неморозостійк</w:t>
      </w:r>
      <w:r>
        <w:rPr>
          <w:rFonts w:ascii="Times New Roman" w:eastAsia="Times New Roman" w:hAnsi="Times New Roman" w:cs="Times New Roman"/>
          <w:color w:val="111111"/>
          <w:sz w:val="28"/>
          <w:szCs w:val="28"/>
          <w:lang w:val="uk-UA" w:eastAsia="ru-RU"/>
        </w:rPr>
        <w:t xml:space="preserve">і сорту потрібно накривати </w:t>
      </w:r>
      <w:proofErr w:type="spellStart"/>
      <w:r>
        <w:rPr>
          <w:rFonts w:ascii="Times New Roman" w:eastAsia="Times New Roman" w:hAnsi="Times New Roman" w:cs="Times New Roman"/>
          <w:color w:val="111111"/>
          <w:sz w:val="28"/>
          <w:szCs w:val="28"/>
          <w:lang w:val="uk-UA" w:eastAsia="ru-RU"/>
        </w:rPr>
        <w:t>лапні</w:t>
      </w:r>
      <w:r w:rsidRPr="00804EB3">
        <w:rPr>
          <w:rFonts w:ascii="Times New Roman" w:eastAsia="Times New Roman" w:hAnsi="Times New Roman" w:cs="Times New Roman"/>
          <w:color w:val="111111"/>
          <w:sz w:val="28"/>
          <w:szCs w:val="28"/>
          <w:lang w:val="uk-UA" w:eastAsia="ru-RU"/>
        </w:rPr>
        <w:t>ком</w:t>
      </w:r>
      <w:proofErr w:type="spellEnd"/>
      <w:r w:rsidRPr="00804EB3">
        <w:rPr>
          <w:rFonts w:ascii="Times New Roman" w:eastAsia="Times New Roman" w:hAnsi="Times New Roman" w:cs="Times New Roman"/>
          <w:color w:val="111111"/>
          <w:sz w:val="28"/>
          <w:szCs w:val="28"/>
          <w:lang w:val="uk-UA" w:eastAsia="ru-RU"/>
        </w:rPr>
        <w:t>. Прибрати укриття можна лише тоді, коли ймовірність зворотних заморозків пропаде.</w:t>
      </w:r>
    </w:p>
    <w:p w:rsidR="0037249F" w:rsidRPr="00804EB3" w:rsidRDefault="0037249F" w:rsidP="0037249F">
      <w:pPr>
        <w:shd w:val="clear" w:color="auto" w:fill="FFFFFF"/>
        <w:spacing w:after="408" w:line="240" w:lineRule="auto"/>
        <w:rPr>
          <w:rFonts w:ascii="Arial" w:eastAsia="Times New Roman" w:hAnsi="Arial" w:cs="Arial"/>
          <w:color w:val="111111"/>
          <w:sz w:val="24"/>
          <w:szCs w:val="24"/>
          <w:lang w:val="uk-UA" w:eastAsia="ru-RU"/>
        </w:rPr>
      </w:pPr>
      <w:r w:rsidRPr="00804EB3">
        <w:rPr>
          <w:rFonts w:ascii="Arial" w:eastAsia="Times New Roman" w:hAnsi="Arial" w:cs="Arial"/>
          <w:noProof/>
          <w:color w:val="111111"/>
          <w:sz w:val="24"/>
          <w:szCs w:val="24"/>
          <w:lang w:eastAsia="ru-RU"/>
        </w:rPr>
        <w:lastRenderedPageBreak/>
        <w:drawing>
          <wp:inline distT="0" distB="0" distL="0" distR="0" wp14:anchorId="7B47CBDC" wp14:editId="0C64A632">
            <wp:extent cx="3143250" cy="2552700"/>
            <wp:effectExtent l="0" t="0" r="0" b="0"/>
            <wp:docPr id="23" name="Рисунок 23" descr="5370eac6ee2f5b8fe54fe8d4efa15f79 Гвоздика турецька: посадка й догляд, фото у відкритому грунті, вирощування і розмноження сорту, поєднання в ландшафтному дизай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370eac6ee2f5b8fe54fe8d4efa15f79 Гвоздика турецька: посадка й догляд, фото у відкритому грунті, вирощування і розмноження сорту, поєднання в ландшафтному дизайні"/>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7898" cy="2556475"/>
                    </a:xfrm>
                    <a:prstGeom prst="rect">
                      <a:avLst/>
                    </a:prstGeom>
                    <a:noFill/>
                    <a:ln>
                      <a:noFill/>
                    </a:ln>
                  </pic:spPr>
                </pic:pic>
              </a:graphicData>
            </a:graphic>
          </wp:inline>
        </w:drawing>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Бережіть турецьку гвоздику від заморозків</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Коли гвоздика відцвіте, стебла необхідно обрізати і внести добриво в грунт. Таким чином, через місяць рослина вже відростить нові стебла, а деякі сорти будуть цвісти вдруге. Гвоздика турецька, вирощування якої відбувається за всіма правилами, живе до шести років, в той час як погані умови скорочують її час проживання в квітнику до трьох років.</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Roboto" w:eastAsia="Times New Roman" w:hAnsi="Roboto" w:cs="Times New Roman"/>
          <w:noProof/>
          <w:color w:val="333333"/>
          <w:sz w:val="24"/>
          <w:szCs w:val="24"/>
          <w:lang w:eastAsia="ru-RU"/>
        </w:rPr>
        <w:drawing>
          <wp:inline distT="0" distB="0" distL="0" distR="0" wp14:anchorId="0C48759A" wp14:editId="52D45994">
            <wp:extent cx="3133725" cy="2061295"/>
            <wp:effectExtent l="0" t="0" r="0" b="0"/>
            <wp:docPr id="24" name="Рисунок 24" descr="Турецька гвоздика: посадка, вирощування і до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урецька гвоздика: посадка, вирощування і догля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8219" cy="2064251"/>
                    </a:xfrm>
                    <a:prstGeom prst="rect">
                      <a:avLst/>
                    </a:prstGeom>
                    <a:noFill/>
                    <a:ln>
                      <a:noFill/>
                    </a:ln>
                  </pic:spPr>
                </pic:pic>
              </a:graphicData>
            </a:graphic>
          </wp:inline>
        </w:drawing>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 xml:space="preserve">Поливати гвоздику необхідно один-два рази в тиждень. </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А якщо літо посушливе, то кількість поливів потрібно збільшити. Поливають рослину по землі, тому як у разі потрапляння крапель води на квітку, він може згоріти на сонці.</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i/>
          <w:color w:val="111111"/>
          <w:sz w:val="28"/>
          <w:szCs w:val="28"/>
          <w:lang w:val="uk-UA" w:eastAsia="ru-RU"/>
        </w:rPr>
        <w:t>Увага!</w:t>
      </w:r>
      <w:r w:rsidRPr="00804EB3">
        <w:rPr>
          <w:rFonts w:ascii="Times New Roman" w:eastAsia="Times New Roman" w:hAnsi="Times New Roman" w:cs="Times New Roman"/>
          <w:color w:val="111111"/>
          <w:sz w:val="28"/>
          <w:szCs w:val="28"/>
          <w:lang w:val="uk-UA" w:eastAsia="ru-RU"/>
        </w:rPr>
        <w:t xml:space="preserve"> Гвоздика не переносить перезволоження.</w:t>
      </w:r>
    </w:p>
    <w:p w:rsidR="0037249F" w:rsidRPr="00804EB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804EB3">
        <w:rPr>
          <w:rFonts w:ascii="Times New Roman" w:eastAsia="Times New Roman" w:hAnsi="Times New Roman" w:cs="Times New Roman"/>
          <w:color w:val="111111"/>
          <w:sz w:val="28"/>
          <w:szCs w:val="28"/>
          <w:lang w:val="uk-UA" w:eastAsia="ru-RU"/>
        </w:rPr>
        <w:t xml:space="preserve">При вирощуванні гвоздики у відкритому ґрунті перша підгодівля рослини виробляється тоді, коли воно досягло висоти 10 див. В якості добрива </w:t>
      </w:r>
      <w:r w:rsidRPr="00804EB3">
        <w:rPr>
          <w:rFonts w:ascii="Times New Roman" w:eastAsia="Times New Roman" w:hAnsi="Times New Roman" w:cs="Times New Roman"/>
          <w:color w:val="111111"/>
          <w:sz w:val="28"/>
          <w:szCs w:val="28"/>
          <w:lang w:val="uk-UA" w:eastAsia="ru-RU"/>
        </w:rPr>
        <w:lastRenderedPageBreak/>
        <w:t>використовують 1 ст. л. нітрофоски і 1 ст. л. «Агрікола Форвард», розведених у 10 л теплої води.</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544C7">
        <w:rPr>
          <w:rFonts w:ascii="Arial" w:eastAsia="Times New Roman" w:hAnsi="Arial" w:cs="Arial"/>
          <w:noProof/>
          <w:color w:val="111111"/>
          <w:sz w:val="24"/>
          <w:szCs w:val="24"/>
          <w:lang w:eastAsia="ru-RU"/>
        </w:rPr>
        <w:drawing>
          <wp:inline distT="0" distB="0" distL="0" distR="0" wp14:anchorId="377D6B4B" wp14:editId="6189DEA1">
            <wp:extent cx="3571875" cy="1935307"/>
            <wp:effectExtent l="0" t="0" r="0" b="8255"/>
            <wp:docPr id="25" name="Рисунок 25" descr="c37386a269487cae605d9bf6684e3e9c Гвоздика турецька: посадка й догляд, фото у відкритому грунті, вирощування і розмноження сорту, поєднання в ландшафтному дизай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37386a269487cae605d9bf6684e3e9c Гвоздика турецька: посадка й догляд, фото у відкритому грунті, вирощування і розмноження сорту, поєднання в ландшафтному дизайні"/>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9740" cy="1939569"/>
                    </a:xfrm>
                    <a:prstGeom prst="rect">
                      <a:avLst/>
                    </a:prstGeom>
                    <a:noFill/>
                    <a:ln>
                      <a:noFill/>
                    </a:ln>
                  </pic:spPr>
                </pic:pic>
              </a:graphicData>
            </a:graphic>
          </wp:inline>
        </w:drawing>
      </w:r>
      <w:r w:rsidRPr="00B50E83">
        <w:rPr>
          <w:rFonts w:ascii="Times New Roman" w:eastAsia="Times New Roman" w:hAnsi="Times New Roman" w:cs="Times New Roman"/>
          <w:color w:val="111111"/>
          <w:sz w:val="28"/>
          <w:szCs w:val="28"/>
          <w:lang w:val="uk-UA" w:eastAsia="ru-RU"/>
        </w:rPr>
        <w:t>Підгодовуйте культуру кілька разів за сезон</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Коли ваші квіти почали обзаводитися бутонами, необхідно провести другу підгодівлю. Цього разу потрібно використовувати 1 ст. л. сульфату калію і стільки ж суперфосфату, розведені також в 10 л води.</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Третя підгодівля вноситься безпосередньо в період цвітіння гвоздики на 10 л води необхідно 1 ст. л. добрива «Агрікола для квітучих рослин».</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Увага! Витрата підживлення має становити 10 л на 5 кв. м.</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Турецька гвоздика рослина стійка до хвороб, проте зрідка, переважно в південних регіонах, може захворіти вірусним захворюванням, яке поширюється сисними комахами. Проявляється воно в затормаживании зростання квітки, появі мозаїчного забарвлення на листках з їх подальшим деформуванням. У цьому випадку хворе рослина необхідно тут же знищити, запобігши зараженні інших кущів.</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noProof/>
          <w:color w:val="111111"/>
          <w:sz w:val="28"/>
          <w:szCs w:val="28"/>
          <w:lang w:eastAsia="ru-RU"/>
        </w:rPr>
        <w:drawing>
          <wp:inline distT="0" distB="0" distL="0" distR="0" wp14:anchorId="012EC426" wp14:editId="7A278A5E">
            <wp:extent cx="2867025" cy="1810570"/>
            <wp:effectExtent l="0" t="0" r="0" b="0"/>
            <wp:docPr id="26" name="Рисунок 26" descr="fe6379213a9bb0c490ea174b04a29590 Гвоздика турецька: посадка й догляд, фото у відкритому грунті, вирощування і розмноження сорту, поєднання в ландшафтному дизай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6379213a9bb0c490ea174b04a29590 Гвоздика турецька: посадка й догляд, фото у відкритому грунті, вирощування і розмноження сорту, поєднання в ландшафтному дизайні"/>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3961" cy="1814950"/>
                    </a:xfrm>
                    <a:prstGeom prst="rect">
                      <a:avLst/>
                    </a:prstGeom>
                    <a:noFill/>
                    <a:ln>
                      <a:noFill/>
                    </a:ln>
                  </pic:spPr>
                </pic:pic>
              </a:graphicData>
            </a:graphic>
          </wp:inline>
        </w:drawing>
      </w:r>
      <w:r w:rsidRPr="00B50E83">
        <w:rPr>
          <w:rFonts w:ascii="Times New Roman" w:eastAsia="Times New Roman" w:hAnsi="Times New Roman" w:cs="Times New Roman"/>
          <w:color w:val="111111"/>
          <w:sz w:val="28"/>
          <w:szCs w:val="28"/>
          <w:lang w:val="uk-UA" w:eastAsia="ru-RU"/>
        </w:rPr>
        <w:t>Павутинний кліщ</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Також зрідка може зустрічатися у турецької гвоздики </w:t>
      </w:r>
      <w:r w:rsidRPr="00B50E83">
        <w:rPr>
          <w:rFonts w:ascii="Times New Roman" w:eastAsia="Times New Roman" w:hAnsi="Times New Roman" w:cs="Times New Roman"/>
          <w:b/>
          <w:bCs/>
          <w:color w:val="111111"/>
          <w:sz w:val="28"/>
          <w:szCs w:val="28"/>
          <w:lang w:val="uk-UA" w:eastAsia="ru-RU"/>
        </w:rPr>
        <w:t>гетероспориоз</w:t>
      </w:r>
      <w:r w:rsidRPr="00B50E83">
        <w:rPr>
          <w:rFonts w:ascii="Times New Roman" w:eastAsia="Times New Roman" w:hAnsi="Times New Roman" w:cs="Times New Roman"/>
          <w:color w:val="111111"/>
          <w:sz w:val="28"/>
          <w:szCs w:val="28"/>
          <w:lang w:val="uk-UA" w:eastAsia="ru-RU"/>
        </w:rPr>
        <w:t xml:space="preserve">. Це грибкове захворювання проявляється на листках і стеблах у вигляді дрібних </w:t>
      </w:r>
      <w:r w:rsidRPr="00B50E83">
        <w:rPr>
          <w:rFonts w:ascii="Times New Roman" w:eastAsia="Times New Roman" w:hAnsi="Times New Roman" w:cs="Times New Roman"/>
          <w:color w:val="111111"/>
          <w:sz w:val="28"/>
          <w:szCs w:val="28"/>
          <w:lang w:val="uk-UA" w:eastAsia="ru-RU"/>
        </w:rPr>
        <w:lastRenderedPageBreak/>
        <w:t>сірих плям. Іноді плями мають червону облямівку. Згодом плями світлішають і зливаються один з одним. При цьому квітка стає крихким в місці скупчення плям, листя жовтіють і відмирають. Грибок живе на рослині навіть після того, як воно загинуло, бо в разі зараження необхідно ретельно видалити всі залишки хворого квітки, а навколишні рослини потрібно обробити бордоською рідиною або хлорокисью міді.</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З шкідників турецьку гвоздику, висаджену у відкритий грунт може атакувати </w:t>
      </w:r>
      <w:r w:rsidRPr="00B50E83">
        <w:rPr>
          <w:rFonts w:ascii="Times New Roman" w:eastAsia="Times New Roman" w:hAnsi="Times New Roman" w:cs="Times New Roman"/>
          <w:b/>
          <w:bCs/>
          <w:color w:val="111111"/>
          <w:sz w:val="28"/>
          <w:szCs w:val="28"/>
          <w:lang w:val="uk-UA" w:eastAsia="ru-RU"/>
        </w:rPr>
        <w:t>павутинний кліщ і тля</w:t>
      </w:r>
      <w:r w:rsidRPr="00B50E83">
        <w:rPr>
          <w:rFonts w:ascii="Times New Roman" w:eastAsia="Times New Roman" w:hAnsi="Times New Roman" w:cs="Times New Roman"/>
          <w:color w:val="111111"/>
          <w:sz w:val="28"/>
          <w:szCs w:val="28"/>
          <w:lang w:val="uk-UA" w:eastAsia="ru-RU"/>
        </w:rPr>
        <w:t>.</w:t>
      </w:r>
    </w:p>
    <w:p w:rsidR="0037249F" w:rsidRDefault="0037249F" w:rsidP="0037249F">
      <w:pPr>
        <w:shd w:val="clear" w:color="auto" w:fill="FFFFFF"/>
        <w:spacing w:after="408" w:line="240" w:lineRule="auto"/>
        <w:rPr>
          <w:rFonts w:ascii="Arial" w:eastAsia="Times New Roman" w:hAnsi="Arial" w:cs="Arial"/>
          <w:color w:val="111111"/>
          <w:sz w:val="24"/>
          <w:szCs w:val="24"/>
          <w:lang w:val="uk-UA" w:eastAsia="ru-RU"/>
        </w:rPr>
      </w:pPr>
      <w:r w:rsidRPr="002544C7">
        <w:rPr>
          <w:rFonts w:ascii="Arial" w:eastAsia="Times New Roman" w:hAnsi="Arial" w:cs="Arial"/>
          <w:noProof/>
          <w:color w:val="111111"/>
          <w:sz w:val="24"/>
          <w:szCs w:val="24"/>
          <w:lang w:eastAsia="ru-RU"/>
        </w:rPr>
        <w:drawing>
          <wp:inline distT="0" distB="0" distL="0" distR="0" wp14:anchorId="59F42A90" wp14:editId="0711C9A2">
            <wp:extent cx="2781300" cy="2720837"/>
            <wp:effectExtent l="0" t="0" r="0" b="3810"/>
            <wp:docPr id="27" name="Рисунок 27" descr="db387a3b9f6a00b7f9a6e80f95209e77 Гвоздика турецька: посадка й догляд, фото у відкритому грунті, вирощування і розмноження сорту, поєднання в ландшафтному дизай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b387a3b9f6a00b7f9a6e80f95209e77 Гвоздика турецька: посадка й догляд, фото у відкритому грунті, вирощування і розмноження сорту, поєднання в ландшафтному дизайні"/>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4631" cy="2724096"/>
                    </a:xfrm>
                    <a:prstGeom prst="rect">
                      <a:avLst/>
                    </a:prstGeom>
                    <a:noFill/>
                    <a:ln>
                      <a:noFill/>
                    </a:ln>
                  </pic:spPr>
                </pic:pic>
              </a:graphicData>
            </a:graphic>
          </wp:inline>
        </w:drawing>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Найпростішим і надійним засобом протистояння цим шкідників вважається настоянка картоплиння. Для цього на 10 л води потрібно 1 кг картоплиння, настояної протягом півтори доби. Перед обприскуванням у настоянку потрібно додати 1 ст. л. рідкого мила.</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i/>
          <w:color w:val="111111"/>
          <w:sz w:val="28"/>
          <w:szCs w:val="28"/>
          <w:lang w:val="uk-UA" w:eastAsia="ru-RU"/>
        </w:rPr>
        <w:t>Рада</w:t>
      </w:r>
      <w:r w:rsidRPr="00B50E83">
        <w:rPr>
          <w:rFonts w:ascii="Times New Roman" w:eastAsia="Times New Roman" w:hAnsi="Times New Roman" w:cs="Times New Roman"/>
          <w:color w:val="111111"/>
          <w:sz w:val="28"/>
          <w:szCs w:val="28"/>
          <w:lang w:val="uk-UA" w:eastAsia="ru-RU"/>
        </w:rPr>
        <w:t>. Проводьте обприскування гвоздики в нежарке ранковий або вечірній час.</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У квітниках гвоздику рекомендують висаджувати з такими ж багаторічними солнцелюбами. Наприклад, відмінно поєднуватимуться турецькі гвоздики з альпійською астрою, карпатським дзвіночком і рудбекією. Всі ці багаторічні квіти мають однакові вимоги до ґрунті, поливу і прекрасно почувають себе на відкритих сонячних майданчиках.</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 xml:space="preserve">У ландшафтному дизайні турецьку гвоздику використовують досить часто. Велику роль у цьому відіграє простота догляду за цією квіткою в поєднанні з його неймовірною красою. Застосовують гвоздику для створення ефектних бордюрів. Можуть гвоздики в ландшафтному дизайні і виконувати роль газону і служити почвопокровними рослинами. Відмінно будуть виглядати </w:t>
      </w:r>
      <w:r w:rsidRPr="00B50E83">
        <w:rPr>
          <w:rFonts w:ascii="Times New Roman" w:eastAsia="Times New Roman" w:hAnsi="Times New Roman" w:cs="Times New Roman"/>
          <w:color w:val="111111"/>
          <w:sz w:val="28"/>
          <w:szCs w:val="28"/>
          <w:lang w:val="uk-UA" w:eastAsia="ru-RU"/>
        </w:rPr>
        <w:lastRenderedPageBreak/>
        <w:t>яскраві шапки між плитками тротуарів, в обрамленні сходинок, прикрашати підпірні стінки.</w:t>
      </w:r>
    </w:p>
    <w:p w:rsidR="0037249F" w:rsidRPr="00B50E83" w:rsidRDefault="0037249F" w:rsidP="0037249F">
      <w:pPr>
        <w:shd w:val="clear" w:color="auto" w:fill="FFFFFF"/>
        <w:spacing w:after="408" w:line="240" w:lineRule="auto"/>
        <w:rPr>
          <w:rFonts w:ascii="Arial" w:eastAsia="Times New Roman" w:hAnsi="Arial" w:cs="Arial"/>
          <w:color w:val="111111"/>
          <w:sz w:val="24"/>
          <w:szCs w:val="24"/>
          <w:lang w:val="uk-UA" w:eastAsia="ru-RU"/>
        </w:rPr>
      </w:pPr>
      <w:r w:rsidRPr="00B50E83">
        <w:rPr>
          <w:rFonts w:ascii="Arial" w:eastAsia="Times New Roman" w:hAnsi="Arial" w:cs="Arial"/>
          <w:noProof/>
          <w:color w:val="111111"/>
          <w:sz w:val="24"/>
          <w:szCs w:val="24"/>
          <w:lang w:eastAsia="ru-RU"/>
        </w:rPr>
        <w:drawing>
          <wp:inline distT="0" distB="0" distL="0" distR="0" wp14:anchorId="5070EDDE" wp14:editId="17624953">
            <wp:extent cx="3190875" cy="2173663"/>
            <wp:effectExtent l="0" t="0" r="0" b="0"/>
            <wp:docPr id="28" name="Рисунок 28" descr="f9b0098c27710c74be503a780e6c5d08 Гвоздика турецька: посадка й догляд, фото у відкритому грунті, вирощування і розмноження сорту, поєднання в ландшафтному дизай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9b0098c27710c74be503a780e6c5d08 Гвоздика турецька: посадка й догляд, фото у відкритому грунті, вирощування і розмноження сорту, поєднання в ландшафтному дизайні"/>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7899" cy="2178448"/>
                    </a:xfrm>
                    <a:prstGeom prst="rect">
                      <a:avLst/>
                    </a:prstGeom>
                    <a:noFill/>
                    <a:ln>
                      <a:noFill/>
                    </a:ln>
                  </pic:spPr>
                </pic:pic>
              </a:graphicData>
            </a:graphic>
          </wp:inline>
        </w:drawing>
      </w:r>
      <w:r w:rsidRPr="00B50E83">
        <w:rPr>
          <w:rFonts w:ascii="Arial" w:eastAsia="Times New Roman" w:hAnsi="Arial" w:cs="Arial"/>
          <w:color w:val="111111"/>
          <w:sz w:val="24"/>
          <w:szCs w:val="24"/>
          <w:lang w:val="uk-UA" w:eastAsia="ru-RU"/>
        </w:rPr>
        <w:t xml:space="preserve"> </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Нерідко використовують цей квітка і для прикраси альпійських гірок. Крім строкатих квітників можна урізноманітнити ваш ландшафтний дизайн та оригінальними однотонними дуетами, приміром, у поєднанні червоних сортів гвоздики з криваво-червоною квіткою.</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Крім того, ця квітка можна висаджувати в горщиках і прикрашати тераси і кімнати маленькими квітковими клумбами.</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Чудово виглядає ця квітка і в зрізку в букетах як в якості сольного рослини, так і в поєднанні з іншими квітами.</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Все залежить тільки від вашої фантазії. А якщо вам не вистачає натхнення — подивіться фото з цими прекрасними квітами, можливо вони допоможуть визначити найкраще місце для гвоздик у квітнику.</w:t>
      </w:r>
    </w:p>
    <w:p w:rsidR="0037249F" w:rsidRPr="00B50E83" w:rsidRDefault="0037249F" w:rsidP="0037249F">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B50E83">
        <w:rPr>
          <w:rFonts w:ascii="Times New Roman" w:eastAsia="Times New Roman" w:hAnsi="Times New Roman" w:cs="Times New Roman"/>
          <w:color w:val="111111"/>
          <w:sz w:val="28"/>
          <w:szCs w:val="28"/>
          <w:lang w:val="uk-UA" w:eastAsia="ru-RU"/>
        </w:rPr>
        <w:t>Турецька гвоздика один з найбільш невибагливі в догляді дволітники, які радують своєю яскравою насиченою красою будь-якого, навіть самого примхливого квітникаря.</w:t>
      </w:r>
    </w:p>
    <w:p w:rsidR="0037249F" w:rsidRPr="005822B8" w:rsidRDefault="0037249F" w:rsidP="00722B43">
      <w:pPr>
        <w:shd w:val="clear" w:color="auto" w:fill="FFFFFF"/>
        <w:spacing w:after="408" w:line="240" w:lineRule="auto"/>
        <w:rPr>
          <w:rFonts w:ascii="Roboto" w:eastAsia="Times New Roman" w:hAnsi="Roboto" w:cs="Times New Roman"/>
          <w:b/>
          <w:sz w:val="28"/>
          <w:szCs w:val="28"/>
          <w:lang w:val="uk-UA" w:eastAsia="ru-RU"/>
        </w:rPr>
      </w:pPr>
      <w:r w:rsidRPr="00B50E83">
        <w:rPr>
          <w:rFonts w:ascii="Times New Roman" w:eastAsia="Times New Roman" w:hAnsi="Times New Roman" w:cs="Times New Roman"/>
          <w:color w:val="111111"/>
          <w:sz w:val="28"/>
          <w:szCs w:val="28"/>
          <w:lang w:val="uk-UA" w:eastAsia="ru-RU"/>
        </w:rPr>
        <w:br w:type="textWrapping" w:clear="all"/>
      </w:r>
      <w:bookmarkStart w:id="0" w:name="_GoBack"/>
      <w:bookmarkEnd w:id="0"/>
      <w:r w:rsidRPr="005822B8">
        <w:rPr>
          <w:rFonts w:ascii="Roboto" w:eastAsia="Times New Roman" w:hAnsi="Roboto" w:cs="Times New Roman"/>
          <w:b/>
          <w:sz w:val="28"/>
          <w:szCs w:val="28"/>
          <w:lang w:val="uk-UA" w:eastAsia="ru-RU"/>
        </w:rPr>
        <w:t>Домашнє завдання:</w:t>
      </w:r>
    </w:p>
    <w:p w:rsidR="0037249F" w:rsidRPr="005822B8" w:rsidRDefault="0037249F" w:rsidP="0037249F">
      <w:pPr>
        <w:shd w:val="clear" w:color="auto" w:fill="FFFFFF"/>
        <w:spacing w:after="375" w:line="240" w:lineRule="auto"/>
        <w:rPr>
          <w:rFonts w:ascii="Times New Roman" w:eastAsia="Times New Roman" w:hAnsi="Times New Roman" w:cs="Times New Roman"/>
          <w:sz w:val="28"/>
          <w:szCs w:val="28"/>
          <w:lang w:val="uk-UA" w:eastAsia="ru-RU"/>
        </w:rPr>
      </w:pPr>
      <w:r w:rsidRPr="005822B8">
        <w:rPr>
          <w:rFonts w:ascii="Times New Roman" w:eastAsia="Times New Roman" w:hAnsi="Times New Roman" w:cs="Times New Roman"/>
          <w:sz w:val="28"/>
          <w:szCs w:val="28"/>
          <w:lang w:val="uk-UA" w:eastAsia="ru-RU"/>
        </w:rPr>
        <w:t>Знайдіть в Інтернеті та подивіться відео догляд за гвоздикою турецькою.</w:t>
      </w:r>
    </w:p>
    <w:p w:rsidR="002E6770" w:rsidRPr="0037249F" w:rsidRDefault="0037249F" w:rsidP="0037249F">
      <w:pPr>
        <w:shd w:val="clear" w:color="auto" w:fill="FFFFFF"/>
        <w:spacing w:after="375" w:line="240" w:lineRule="auto"/>
        <w:rPr>
          <w:rFonts w:ascii="Roboto" w:eastAsia="Times New Roman" w:hAnsi="Roboto" w:cs="Times New Roman"/>
          <w:color w:val="333333"/>
          <w:sz w:val="24"/>
          <w:szCs w:val="24"/>
          <w:lang w:val="uk-UA" w:eastAsia="ru-RU"/>
        </w:rPr>
      </w:pPr>
      <w:r w:rsidRPr="002544C7">
        <w:rPr>
          <w:rFonts w:ascii="Roboto" w:eastAsia="Times New Roman" w:hAnsi="Roboto" w:cs="Times New Roman"/>
          <w:noProof/>
          <w:color w:val="333333"/>
          <w:sz w:val="24"/>
          <w:szCs w:val="24"/>
          <w:lang w:eastAsia="ru-RU"/>
        </w:rPr>
        <w:lastRenderedPageBreak/>
        <w:drawing>
          <wp:inline distT="0" distB="0" distL="0" distR="0" wp14:anchorId="0595E560" wp14:editId="628D44CD">
            <wp:extent cx="4095750" cy="3219450"/>
            <wp:effectExtent l="0" t="0" r="0" b="0"/>
            <wp:docPr id="35" name="Рисунок 35" descr="Турецька гвоздика: посадка, вирощування і до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урецька гвоздика: посадка, вирощування і догля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3219450"/>
                    </a:xfrm>
                    <a:prstGeom prst="rect">
                      <a:avLst/>
                    </a:prstGeom>
                    <a:noFill/>
                    <a:ln>
                      <a:noFill/>
                    </a:ln>
                  </pic:spPr>
                </pic:pic>
              </a:graphicData>
            </a:graphic>
          </wp:inline>
        </w:drawing>
      </w:r>
    </w:p>
    <w:sectPr w:rsidR="002E6770" w:rsidRPr="003724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3EDB"/>
    <w:multiLevelType w:val="multilevel"/>
    <w:tmpl w:val="4460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2050F"/>
    <w:multiLevelType w:val="multilevel"/>
    <w:tmpl w:val="94B6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927EC6"/>
    <w:multiLevelType w:val="multilevel"/>
    <w:tmpl w:val="6BDA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EEC"/>
    <w:rsid w:val="002E6770"/>
    <w:rsid w:val="0037249F"/>
    <w:rsid w:val="00722B43"/>
    <w:rsid w:val="00772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8112E-3FCB-434A-8924-59C5A3E7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4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24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4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2504</Words>
  <Characters>14276</Characters>
  <Application>Microsoft Office Word</Application>
  <DocSecurity>0</DocSecurity>
  <Lines>118</Lines>
  <Paragraphs>33</Paragraphs>
  <ScaleCrop>false</ScaleCrop>
  <Company/>
  <LinksUpToDate>false</LinksUpToDate>
  <CharactersWithSpaces>16747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1</cp:lastModifiedBy>
  <cp:revision>3</cp:revision>
  <dcterms:created xsi:type="dcterms:W3CDTF">2020-04-06T06:33:00Z</dcterms:created>
  <dcterms:modified xsi:type="dcterms:W3CDTF">2020-04-06T16:50:00Z</dcterms:modified>
</cp:coreProperties>
</file>