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9" w:rsidRPr="00FE52BF" w:rsidRDefault="005778FB" w:rsidP="00FD4929">
      <w:pPr>
        <w:spacing w:after="0" w:line="240" w:lineRule="auto"/>
        <w:rPr>
          <w:rStyle w:val="FontStyle42"/>
          <w:rFonts w:ascii="Arial" w:hAnsi="Arial" w:cs="Arial"/>
          <w:bCs w:val="0"/>
          <w:sz w:val="28"/>
          <w:szCs w:val="28"/>
          <w:lang w:val="uk-UA"/>
        </w:rPr>
      </w:pPr>
      <w:r>
        <w:rPr>
          <w:rStyle w:val="FontStyle42"/>
          <w:rFonts w:ascii="Arial" w:hAnsi="Arial" w:cs="Arial"/>
          <w:sz w:val="28"/>
          <w:szCs w:val="28"/>
          <w:lang w:val="uk-UA"/>
        </w:rPr>
        <w:t>ГРУПА П-14 08.04.2020</w:t>
      </w:r>
    </w:p>
    <w:p w:rsidR="00FD4929" w:rsidRPr="00FE52BF" w:rsidRDefault="00FD4929" w:rsidP="00FD49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52BF">
        <w:rPr>
          <w:rStyle w:val="FontStyle42"/>
          <w:rFonts w:ascii="Times New Roman" w:hAnsi="Times New Roman"/>
          <w:sz w:val="28"/>
          <w:szCs w:val="28"/>
          <w:lang w:val="uk-UA"/>
        </w:rPr>
        <w:t xml:space="preserve">Тема. </w:t>
      </w:r>
      <w:r w:rsidRPr="00FE52BF">
        <w:rPr>
          <w:rFonts w:ascii="Times New Roman" w:hAnsi="Times New Roman"/>
          <w:sz w:val="28"/>
          <w:szCs w:val="28"/>
          <w:lang w:val="uk-UA"/>
        </w:rPr>
        <w:t>Основні поняття в області безпеки інформаційних технологій. Місце і роль автоматизованих систем в управлінні бізнес-процесами</w:t>
      </w:r>
    </w:p>
    <w:p w:rsidR="00052A50" w:rsidRPr="00052A50" w:rsidRDefault="00052A50" w:rsidP="00052A50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Ми почина</w:t>
      </w:r>
      <w:r>
        <w:rPr>
          <w:rFonts w:ascii="Times New Roman" w:hAnsi="Times New Roman"/>
          <w:sz w:val="28"/>
          <w:szCs w:val="28"/>
          <w:lang w:val="uk-UA"/>
        </w:rPr>
        <w:t>ємо вивчати новий модуль «Основи інформаційної безпеки», з певними поняттями з тієї теми ви вже знайомилися раніше. Наша мета поглибити знання, ознайомитися з різними видами загроз безпеці та шляхами їх подолання.</w:t>
      </w:r>
    </w:p>
    <w:p w:rsidR="00FD4929" w:rsidRPr="00E2479D" w:rsidRDefault="00FD4929" w:rsidP="00FD4929">
      <w:pPr>
        <w:pStyle w:val="9"/>
        <w:shd w:val="clear" w:color="auto" w:fill="auto"/>
        <w:tabs>
          <w:tab w:val="left" w:pos="477"/>
        </w:tabs>
        <w:spacing w:before="0" w:after="0" w:line="276" w:lineRule="auto"/>
        <w:ind w:right="23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2479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II. Мотивація навчання</w:t>
      </w:r>
    </w:p>
    <w:p w:rsidR="000747C2" w:rsidRPr="00480AB4" w:rsidRDefault="00B722FD" w:rsidP="00480AB4">
      <w:pPr>
        <w:pStyle w:val="a4"/>
        <w:numPr>
          <w:ilvl w:val="0"/>
          <w:numId w:val="2"/>
        </w:numPr>
        <w:ind w:left="426"/>
        <w:rPr>
          <w:i/>
          <w:sz w:val="24"/>
          <w:szCs w:val="24"/>
        </w:rPr>
      </w:pPr>
      <w:r w:rsidRPr="00480AB4">
        <w:rPr>
          <w:bCs/>
          <w:i/>
          <w:sz w:val="24"/>
          <w:szCs w:val="24"/>
          <w:lang w:val="uk-UA"/>
        </w:rPr>
        <w:t>Назвіть основні етапи розвитку людства.</w:t>
      </w:r>
    </w:p>
    <w:p w:rsidR="000747C2" w:rsidRPr="00480AB4" w:rsidRDefault="00B722FD" w:rsidP="00480AB4">
      <w:pPr>
        <w:pStyle w:val="a4"/>
        <w:numPr>
          <w:ilvl w:val="0"/>
          <w:numId w:val="2"/>
        </w:numPr>
        <w:ind w:left="426"/>
        <w:rPr>
          <w:i/>
          <w:sz w:val="24"/>
          <w:szCs w:val="24"/>
        </w:rPr>
      </w:pPr>
      <w:r w:rsidRPr="00480AB4">
        <w:rPr>
          <w:bCs/>
          <w:i/>
          <w:sz w:val="24"/>
          <w:szCs w:val="24"/>
          <w:lang w:val="uk-UA"/>
        </w:rPr>
        <w:t>Яке суспільство називають інформаційним?</w:t>
      </w:r>
    </w:p>
    <w:p w:rsidR="000747C2" w:rsidRPr="00480AB4" w:rsidRDefault="00B722FD" w:rsidP="00480AB4">
      <w:pPr>
        <w:pStyle w:val="a4"/>
        <w:numPr>
          <w:ilvl w:val="0"/>
          <w:numId w:val="2"/>
        </w:numPr>
        <w:ind w:left="426"/>
        <w:rPr>
          <w:i/>
          <w:sz w:val="24"/>
          <w:szCs w:val="24"/>
        </w:rPr>
      </w:pPr>
      <w:r w:rsidRPr="00480AB4">
        <w:rPr>
          <w:bCs/>
          <w:i/>
          <w:sz w:val="24"/>
          <w:szCs w:val="24"/>
          <w:lang w:val="uk-UA"/>
        </w:rPr>
        <w:t>Чим займається інформатика як наука та як галузь діяльності людини?</w:t>
      </w:r>
    </w:p>
    <w:p w:rsidR="000747C2" w:rsidRPr="00480AB4" w:rsidRDefault="00B722FD" w:rsidP="00480AB4">
      <w:pPr>
        <w:pStyle w:val="a4"/>
        <w:numPr>
          <w:ilvl w:val="0"/>
          <w:numId w:val="2"/>
        </w:numPr>
        <w:spacing w:after="0" w:line="240" w:lineRule="auto"/>
        <w:ind w:left="426"/>
        <w:rPr>
          <w:i/>
          <w:sz w:val="24"/>
          <w:szCs w:val="24"/>
        </w:rPr>
      </w:pPr>
      <w:r w:rsidRPr="00480AB4">
        <w:rPr>
          <w:bCs/>
          <w:i/>
          <w:sz w:val="24"/>
          <w:szCs w:val="24"/>
          <w:lang w:val="uk-UA"/>
        </w:rPr>
        <w:t>Яка система називається інформаційною? Телекомунікаційною?</w:t>
      </w:r>
    </w:p>
    <w:p w:rsidR="000747C2" w:rsidRPr="00480AB4" w:rsidRDefault="00B722FD" w:rsidP="00480AB4">
      <w:pPr>
        <w:pStyle w:val="a4"/>
        <w:numPr>
          <w:ilvl w:val="0"/>
          <w:numId w:val="2"/>
        </w:numPr>
        <w:spacing w:after="0" w:line="240" w:lineRule="auto"/>
        <w:ind w:left="426"/>
        <w:rPr>
          <w:i/>
          <w:sz w:val="24"/>
          <w:szCs w:val="24"/>
        </w:rPr>
      </w:pPr>
      <w:r w:rsidRPr="00480AB4">
        <w:rPr>
          <w:bCs/>
          <w:i/>
          <w:sz w:val="24"/>
          <w:szCs w:val="24"/>
          <w:lang w:val="uk-UA"/>
        </w:rPr>
        <w:t>Для чого ми захищаємо інформацію?</w:t>
      </w:r>
    </w:p>
    <w:p w:rsidR="000747C2" w:rsidRPr="00480AB4" w:rsidRDefault="00B722FD" w:rsidP="00480AB4">
      <w:pPr>
        <w:pStyle w:val="a4"/>
        <w:numPr>
          <w:ilvl w:val="0"/>
          <w:numId w:val="2"/>
        </w:numPr>
        <w:ind w:left="426"/>
        <w:rPr>
          <w:i/>
          <w:sz w:val="24"/>
          <w:szCs w:val="24"/>
        </w:rPr>
      </w:pPr>
      <w:r w:rsidRPr="00480AB4">
        <w:rPr>
          <w:bCs/>
          <w:i/>
          <w:sz w:val="24"/>
          <w:szCs w:val="24"/>
          <w:lang w:val="uk-UA"/>
        </w:rPr>
        <w:t>Де ми захищаємо інформацію?</w:t>
      </w:r>
    </w:p>
    <w:p w:rsidR="00480AB4" w:rsidRDefault="002D7808" w:rsidP="00480AB4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179070</wp:posOffset>
            </wp:positionV>
            <wp:extent cx="1276350" cy="1276350"/>
            <wp:effectExtent l="19050" t="0" r="0" b="0"/>
            <wp:wrapSquare wrapText="bothSides"/>
            <wp:docPr id="2" name="Рисунок 2" descr="http://qrcoder.ru/code/?%AB%D5%F2%EE+%E2%EE%EB%EE%E4%B3%BA+%B3%ED%F4%EE%F0%EC%E0%F6%B3%BA%FE+%96+%F2%EE%E9+%E2%EE%EB%EE%E4%B3%BA+%F1%E2%B3%F2%EE%EC%B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%AB%D5%F2%EE+%E2%EE%EB%EE%E4%B3%BA+%B3%ED%F4%EE%F0%EC%E0%F6%B3%BA%FE+%96+%F2%EE%E9+%E2%EE%EB%EE%E4%B3%BA+%F1%E2%B3%F2%EE%EC%BB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AB4" w:rsidRPr="00480AB4">
        <w:rPr>
          <w:bCs/>
          <w:i/>
          <w:sz w:val="24"/>
          <w:szCs w:val="24"/>
          <w:lang w:val="uk-UA"/>
        </w:rPr>
        <w:t>Як ми захищаємо інформацію</w:t>
      </w:r>
      <w:r w:rsidR="00480AB4" w:rsidRPr="00480AB4">
        <w:rPr>
          <w:b/>
          <w:bCs/>
          <w:i/>
          <w:sz w:val="24"/>
          <w:szCs w:val="24"/>
          <w:lang w:val="uk-UA"/>
        </w:rPr>
        <w:t>?</w:t>
      </w:r>
    </w:p>
    <w:p w:rsidR="001F28B0" w:rsidRDefault="00FD4929" w:rsidP="00B36D7C">
      <w:pPr>
        <w:spacing w:after="0" w:line="240" w:lineRule="auto"/>
        <w:ind w:left="68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80AB4">
        <w:rPr>
          <w:rFonts w:ascii="Times New Roman" w:hAnsi="Times New Roman"/>
          <w:i/>
          <w:color w:val="000000"/>
          <w:sz w:val="28"/>
          <w:szCs w:val="28"/>
          <w:lang w:val="uk-UA"/>
        </w:rPr>
        <w:t>Обґрунтування необхідності захисту інформації</w:t>
      </w:r>
      <w:r w:rsidR="00B36D7C" w:rsidRPr="00B36D7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(закодувати вислів до  уроку за допомогою </w:t>
      </w:r>
      <w:r w:rsidR="00B36D7C">
        <w:rPr>
          <w:rFonts w:ascii="Times New Roman" w:hAnsi="Times New Roman"/>
          <w:i/>
          <w:color w:val="000000"/>
          <w:sz w:val="24"/>
          <w:szCs w:val="24"/>
          <w:lang w:val="en-US"/>
        </w:rPr>
        <w:t>Q</w:t>
      </w:r>
      <w:r w:rsidR="00B36D7C" w:rsidRPr="00B36D7C">
        <w:rPr>
          <w:rFonts w:ascii="Times New Roman" w:hAnsi="Times New Roman"/>
          <w:i/>
          <w:color w:val="000000"/>
          <w:sz w:val="24"/>
          <w:szCs w:val="24"/>
          <w:lang w:val="en-US"/>
        </w:rPr>
        <w:t>R</w:t>
      </w:r>
      <w:r w:rsidR="00B36D7C" w:rsidRPr="00B36D7C">
        <w:rPr>
          <w:rFonts w:ascii="Times New Roman" w:hAnsi="Times New Roman"/>
          <w:i/>
          <w:color w:val="000000"/>
          <w:sz w:val="24"/>
          <w:szCs w:val="24"/>
        </w:rPr>
        <w:t xml:space="preserve"> коду)</w:t>
      </w:r>
      <w:r w:rsidRPr="00480AB4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</w:p>
    <w:p w:rsidR="00763E2D" w:rsidRPr="00530FAC" w:rsidRDefault="0014387D" w:rsidP="00D97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E52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«Хто володіє інформацією – той володіє світом» – це банальна фраза, відома, напевно, </w:t>
      </w:r>
      <w:r w:rsidR="00052A50" w:rsidRPr="00FE52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навіть дітям</w:t>
      </w:r>
      <w:r w:rsidRPr="00FE52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530FAC">
        <w:rPr>
          <w:rFonts w:ascii="Times New Roman" w:hAnsi="Times New Roman"/>
          <w:sz w:val="24"/>
          <w:szCs w:val="24"/>
          <w:shd w:val="clear" w:color="auto" w:fill="FFFFFF"/>
        </w:rPr>
        <w:t>Як ви</w:t>
      </w:r>
      <w:r w:rsidR="00D751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0FAC">
        <w:rPr>
          <w:rFonts w:ascii="Times New Roman" w:hAnsi="Times New Roman"/>
          <w:sz w:val="24"/>
          <w:szCs w:val="24"/>
          <w:shd w:val="clear" w:color="auto" w:fill="FFFFFF"/>
        </w:rPr>
        <w:t>розум</w:t>
      </w:r>
      <w:r w:rsidR="00530F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ієте цей вислів?</w:t>
      </w:r>
    </w:p>
    <w:p w:rsidR="00D97766" w:rsidRPr="00FE52BF" w:rsidRDefault="00936E98" w:rsidP="00D97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E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Вже не можна собі уявити світ без інформаційних технологій, персональних комп’ютерів, глобальних комп’ютерних мереж та мобільного зв’язку. </w:t>
      </w:r>
      <w:r w:rsidR="00D97766" w:rsidRPr="00936E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даний час інформаційні системи та інформаційно-телекомунікаційні мережі підтримують різноманітні</w:t>
      </w:r>
      <w:r w:rsidR="00D97766" w:rsidRPr="00FE52BF">
        <w:rPr>
          <w:rFonts w:ascii="Times New Roman" w:hAnsi="Times New Roman"/>
          <w:sz w:val="24"/>
          <w:szCs w:val="24"/>
          <w:lang w:val="uk-UA"/>
        </w:rPr>
        <w:t xml:space="preserve"> сервіси та обробляють дані в таких кількостях, які важко було собі уявити ще кілька років тому. Їх функціонування необхідне для роботи дуже багатьох інфраструктур, наприклад, комунальні або електричні мережі, органи державного та регіонального управління, </w:t>
      </w:r>
      <w:r w:rsidR="00FE52BF">
        <w:rPr>
          <w:rFonts w:ascii="Times New Roman" w:hAnsi="Times New Roman"/>
          <w:sz w:val="24"/>
          <w:szCs w:val="24"/>
          <w:lang w:val="uk-UA"/>
        </w:rPr>
        <w:t xml:space="preserve">різноманітні </w:t>
      </w:r>
      <w:r w:rsidR="00D97766" w:rsidRPr="00FE52BF">
        <w:rPr>
          <w:rFonts w:ascii="Times New Roman" w:hAnsi="Times New Roman"/>
          <w:sz w:val="24"/>
          <w:szCs w:val="24"/>
          <w:lang w:val="uk-UA"/>
        </w:rPr>
        <w:t xml:space="preserve">організаційтощо. </w:t>
      </w:r>
    </w:p>
    <w:p w:rsidR="00763E2D" w:rsidRDefault="003D0807" w:rsidP="00763E2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Pr="00020A5D">
        <w:rPr>
          <w:rFonts w:ascii="Times New Roman" w:hAnsi="Times New Roman"/>
          <w:sz w:val="24"/>
          <w:szCs w:val="24"/>
          <w:lang w:val="uk-UA"/>
        </w:rPr>
        <w:t>нформаційний ресурс є сьогодні таким же ба</w:t>
      </w:r>
      <w:r>
        <w:rPr>
          <w:rFonts w:ascii="Times New Roman" w:hAnsi="Times New Roman"/>
          <w:sz w:val="24"/>
          <w:szCs w:val="24"/>
          <w:lang w:val="uk-UA"/>
        </w:rPr>
        <w:t>гатством, як корисні копа</w:t>
      </w:r>
      <w:r w:rsidRPr="00020A5D">
        <w:rPr>
          <w:rFonts w:ascii="Times New Roman" w:hAnsi="Times New Roman"/>
          <w:sz w:val="24"/>
          <w:szCs w:val="24"/>
          <w:lang w:val="uk-UA"/>
        </w:rPr>
        <w:t>лини, вироб</w:t>
      </w:r>
      <w:r w:rsidR="00CA2183">
        <w:rPr>
          <w:rFonts w:ascii="Times New Roman" w:hAnsi="Times New Roman"/>
          <w:sz w:val="24"/>
          <w:szCs w:val="24"/>
          <w:lang w:val="uk-UA"/>
        </w:rPr>
        <w:t xml:space="preserve">ничі і людські ресурси, і також </w:t>
      </w:r>
      <w:r w:rsidRPr="00020A5D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к вони підлягає захисту від різ</w:t>
      </w:r>
      <w:r w:rsidRPr="00020A5D">
        <w:rPr>
          <w:rFonts w:ascii="Times New Roman" w:hAnsi="Times New Roman"/>
          <w:sz w:val="24"/>
          <w:szCs w:val="24"/>
          <w:lang w:val="uk-UA"/>
        </w:rPr>
        <w:t>ного роду посягань, зловживань і злочинів.</w:t>
      </w:r>
    </w:p>
    <w:p w:rsidR="00D97766" w:rsidRPr="00FE52BF" w:rsidRDefault="00167410" w:rsidP="00D977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97766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Розвиток ІТ впливає і на зростання злочинності в мережі. </w:t>
      </w:r>
      <w:r w:rsidR="00CA2183" w:rsidRPr="00FE52BF">
        <w:rPr>
          <w:rFonts w:ascii="Times New Roman" w:hAnsi="Times New Roman"/>
          <w:sz w:val="24"/>
          <w:szCs w:val="24"/>
          <w:lang w:val="uk-UA"/>
        </w:rPr>
        <w:t>Постійно виявляються нові вразливі місця в програмному забезпе</w:t>
      </w:r>
      <w:r w:rsidR="00CA2183">
        <w:rPr>
          <w:rFonts w:ascii="Times New Roman" w:hAnsi="Times New Roman"/>
          <w:sz w:val="24"/>
          <w:szCs w:val="24"/>
          <w:lang w:val="uk-UA"/>
        </w:rPr>
        <w:t xml:space="preserve">ченні,  </w:t>
      </w:r>
      <w:r w:rsidR="00CA2183" w:rsidRPr="006E6BF7">
        <w:rPr>
          <w:rFonts w:ascii="Times New Roman" w:hAnsi="Times New Roman"/>
          <w:sz w:val="24"/>
          <w:szCs w:val="24"/>
          <w:lang w:val="uk-UA"/>
        </w:rPr>
        <w:t>створюються</w:t>
      </w:r>
      <w:r w:rsidR="00CA2183">
        <w:rPr>
          <w:rFonts w:ascii="Times New Roman" w:hAnsi="Times New Roman"/>
          <w:sz w:val="24"/>
          <w:szCs w:val="24"/>
        </w:rPr>
        <w:t xml:space="preserve"> нов</w:t>
      </w:r>
      <w:r w:rsidR="00CA2183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6E6BF7">
        <w:rPr>
          <w:rFonts w:ascii="Times New Roman" w:hAnsi="Times New Roman"/>
          <w:sz w:val="24"/>
          <w:szCs w:val="24"/>
          <w:lang w:val="uk-UA"/>
        </w:rPr>
        <w:t xml:space="preserve">комп’ютерні віруси. </w:t>
      </w:r>
      <w:r w:rsidR="00D97766" w:rsidRPr="00FE52BF">
        <w:rPr>
          <w:rFonts w:ascii="Times New Roman" w:hAnsi="Times New Roman"/>
          <w:sz w:val="24"/>
          <w:szCs w:val="24"/>
          <w:lang w:val="uk-UA"/>
        </w:rPr>
        <w:t xml:space="preserve">У таких умовах системи інформаційної безпеки повинні уміти протистояти різноманітним атакам, як </w:t>
      </w:r>
      <w:r w:rsidR="002D780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273685</wp:posOffset>
            </wp:positionV>
            <wp:extent cx="1590675" cy="1590675"/>
            <wp:effectExtent l="0" t="0" r="0" b="0"/>
            <wp:wrapSquare wrapText="bothSides"/>
            <wp:docPr id="1" name="Рисунок 1" descr="http://qrcoder.ru/code/?https%3A%2F%2Fonlinetestpad.com%2Fua%2Ftest%2F79462-osnovi-D1%2596nformac%25D1%2596jnoi-bezpeki-test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ua%2Ftest%2F79462-osnovi-D1%2596nformac%25D1%2596jnoi-bezpeki-test1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766" w:rsidRPr="00FE52BF">
        <w:rPr>
          <w:rFonts w:ascii="Times New Roman" w:hAnsi="Times New Roman"/>
          <w:sz w:val="24"/>
          <w:szCs w:val="24"/>
          <w:lang w:val="uk-UA"/>
        </w:rPr>
        <w:t xml:space="preserve">зовнішнім, так і внутрішнім, атакам автоматизованим і скоординованим. </w:t>
      </w:r>
    </w:p>
    <w:p w:rsidR="006E6BF7" w:rsidRPr="00D751F1" w:rsidRDefault="006E6BF7" w:rsidP="006E6BF7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Отже,  тема нашого уроку «Основні поняття в області безпеки інформаційних технологій. Місце і роль автоматизованих систем в управлінні бізнес-процесами»</w:t>
      </w:r>
    </w:p>
    <w:p w:rsidR="00FD4929" w:rsidRDefault="00FD4929" w:rsidP="00D751F1">
      <w:pPr>
        <w:pStyle w:val="9"/>
        <w:shd w:val="clear" w:color="auto" w:fill="auto"/>
        <w:tabs>
          <w:tab w:val="left" w:pos="477"/>
        </w:tabs>
        <w:spacing w:before="120" w:after="0" w:line="276" w:lineRule="auto"/>
        <w:ind w:right="23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2479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Вивчення нового матеріалу</w:t>
      </w:r>
    </w:p>
    <w:p w:rsidR="00230B0F" w:rsidRPr="00230B0F" w:rsidRDefault="00230B0F" w:rsidP="00D751F1">
      <w:pPr>
        <w:pStyle w:val="9"/>
        <w:shd w:val="clear" w:color="auto" w:fill="auto"/>
        <w:tabs>
          <w:tab w:val="left" w:pos="477"/>
        </w:tabs>
        <w:spacing w:before="120" w:after="0" w:line="276" w:lineRule="auto"/>
        <w:ind w:right="23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КОНСПЕКТ</w:t>
      </w:r>
    </w:p>
    <w:p w:rsidR="00F721BC" w:rsidRPr="00D751F1" w:rsidRDefault="001F28B0" w:rsidP="00F721BC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Як тільки на Землі з'явилися люди,</w:t>
      </w:r>
      <w:r w:rsidR="00BC3C70"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вони почали збирати, осмислювати, обробляти, зберігати і пере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давати різноманітну інформацію. Людство </w:t>
      </w:r>
      <w:r w:rsidR="00BC3C70" w:rsidRPr="00D751F1">
        <w:rPr>
          <w:rFonts w:ascii="Times New Roman" w:hAnsi="Times New Roman"/>
          <w:color w:val="000000"/>
          <w:sz w:val="24"/>
          <w:szCs w:val="24"/>
          <w:lang w:val="uk-UA"/>
        </w:rPr>
        <w:t>постійно має справу з інформацією.</w:t>
      </w:r>
      <w:r w:rsidR="00F721BC"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Перш ніж говорити про інформаційну безпеку необхідно визначитися з поняттям “інформація”. </w:t>
      </w:r>
    </w:p>
    <w:p w:rsidR="00FE52BF" w:rsidRPr="00D751F1" w:rsidRDefault="00BC3C70" w:rsidP="00FE52BF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Точного наукового визначення поняття "інформація" немає.</w:t>
      </w:r>
      <w:r w:rsidR="004F6DB3" w:rsidRPr="00D751F1">
        <w:rPr>
          <w:rFonts w:ascii="Times New Roman" w:hAnsi="Times New Roman"/>
          <w:color w:val="000000"/>
          <w:sz w:val="24"/>
          <w:szCs w:val="24"/>
          <w:lang w:val="uk-UA"/>
        </w:rPr>
        <w:t>Під інформацією розуміють</w:t>
      </w:r>
      <w:r w:rsidR="00FE52BF" w:rsidRPr="00D751F1">
        <w:rPr>
          <w:rFonts w:ascii="Times New Roman" w:hAnsi="Times New Roman"/>
          <w:color w:val="000000"/>
          <w:sz w:val="24"/>
          <w:szCs w:val="24"/>
          <w:lang w:val="uk-UA"/>
        </w:rPr>
        <w:t>відомості про об'єкти, процеси та явища.</w:t>
      </w:r>
    </w:p>
    <w:p w:rsidR="00430E41" w:rsidRPr="00D751F1" w:rsidRDefault="00430E41" w:rsidP="00430E41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Інформація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данні про людей, предмети, факти, події, явища і процеси незалежно від форми їхнього представлення. Відомо, що інформація може мати різну форму, зокрема, дані, 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закладені в комп'ютерах, листи, пам'ятні записи, досьє, формули, креслення, діаграми, моделі продукції і прототипи, дисертації, судові документи й ін.</w:t>
      </w:r>
    </w:p>
    <w:p w:rsidR="00FD4929" w:rsidRPr="00D751F1" w:rsidRDefault="00FD4929" w:rsidP="00F721BC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У </w:t>
      </w:r>
      <w:r w:rsidRPr="00D751F1">
        <w:rPr>
          <w:rFonts w:ascii="Times New Roman" w:hAnsi="Times New Roman"/>
          <w:i/>
          <w:color w:val="000000"/>
          <w:sz w:val="24"/>
          <w:szCs w:val="24"/>
          <w:lang w:val="uk-UA"/>
        </w:rPr>
        <w:t>галузі інформаційних систем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рекомендується таке означення інформації:</w:t>
      </w:r>
    </w:p>
    <w:p w:rsidR="00FD4929" w:rsidRPr="00D751F1" w:rsidRDefault="00FD4929" w:rsidP="00FE52BF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Інформація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це відомості, які є об’єктом зберігання, передавання і оброблення.</w:t>
      </w:r>
    </w:p>
    <w:p w:rsidR="00FE52BF" w:rsidRPr="00D751F1" w:rsidRDefault="00FE52BF" w:rsidP="00FE52BF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Оскільки інформація представляє інтерес для різних категорій користувачів, то основним призначенням інформації є її використання. </w:t>
      </w:r>
    </w:p>
    <w:p w:rsidR="00FD4929" w:rsidRPr="00D751F1" w:rsidRDefault="00FD4929" w:rsidP="00F721BC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Як і всякий продукт, інформація має споживачів, що потребують її, і тому володіє певними споживчими якостями, а також має і своїх власників або виробників.</w:t>
      </w:r>
    </w:p>
    <w:p w:rsidR="004F6DB3" w:rsidRPr="00D751F1" w:rsidRDefault="004F6DB3" w:rsidP="004F6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Інформаційні ресурси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це окремі документи та масиви документів, представлені самостійно або в інформаційних системах (бібліотеках, архівах, фондах, базах даних та інших ІС).</w:t>
      </w:r>
    </w:p>
    <w:p w:rsidR="004F6DB3" w:rsidRPr="00D751F1" w:rsidRDefault="004F6DB3" w:rsidP="004F6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Інформаційні ресурси можна класифікувати:</w:t>
      </w:r>
    </w:p>
    <w:p w:rsidR="004F6DB3" w:rsidRPr="00D751F1" w:rsidRDefault="004F6DB3" w:rsidP="004F6DB3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i/>
          <w:color w:val="000000"/>
          <w:sz w:val="24"/>
          <w:szCs w:val="24"/>
          <w:lang w:val="uk-UA"/>
        </w:rPr>
        <w:t>за видом інформації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правові, науково-технічні, політичні, фінансово</w:t>
      </w:r>
      <w:r w:rsidR="00D751F1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економічні, статистичні, метрологічні, соціальні, персональні, медичні, про надзвичайні ситуації та т.п.;</w:t>
      </w:r>
    </w:p>
    <w:p w:rsidR="004F6DB3" w:rsidRPr="00D751F1" w:rsidRDefault="004F6DB3" w:rsidP="004F6DB3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i/>
          <w:color w:val="000000"/>
          <w:sz w:val="24"/>
          <w:szCs w:val="24"/>
          <w:lang w:val="uk-UA"/>
        </w:rPr>
        <w:t>за режимом доступу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відкриті, обмеженого доступу, державна таємниця, конфіденційна інформація, комерційна таємниця, професійна таємниця, службова таємниця, особиста (персональна) таємниця;</w:t>
      </w:r>
    </w:p>
    <w:p w:rsidR="006D3CED" w:rsidRPr="00D751F1" w:rsidRDefault="004F6DB3" w:rsidP="004F6DB3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i/>
          <w:color w:val="000000"/>
          <w:sz w:val="24"/>
          <w:szCs w:val="24"/>
          <w:lang w:val="uk-UA"/>
        </w:rPr>
        <w:t>за формою власності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державні, муніципальні, регіональні, приватні, колективні;</w:t>
      </w:r>
    </w:p>
    <w:p w:rsidR="004F6DB3" w:rsidRPr="00D751F1" w:rsidRDefault="004F6DB3" w:rsidP="004F6DB3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i/>
          <w:color w:val="000000"/>
          <w:sz w:val="24"/>
          <w:szCs w:val="24"/>
          <w:lang w:val="uk-UA"/>
        </w:rPr>
        <w:t>за видом носія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на папері (документи, листи, медичні карти, телефонні довідники організа</w:t>
      </w:r>
      <w:r w:rsidR="006E6BF7" w:rsidRPr="00D751F1">
        <w:rPr>
          <w:rFonts w:ascii="Times New Roman" w:hAnsi="Times New Roman"/>
          <w:color w:val="000000"/>
          <w:sz w:val="24"/>
          <w:szCs w:val="24"/>
          <w:lang w:val="uk-UA"/>
        </w:rPr>
        <w:t>цій, чернетки і т.п.)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, в пам'яті комп’ютера, в каналі зв'язку, на дисках та інших носіях.</w:t>
      </w:r>
    </w:p>
    <w:p w:rsidR="007F4995" w:rsidRPr="00D751F1" w:rsidRDefault="00FD4929" w:rsidP="00F721BC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Інформація, що захищається,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— це інформація, що є предметом власності якого-небудь суб’єкта (держави, відомства, групи осіб або окремого громадянина) і підлягає захисту відповідно до вимог правових документів або вимог, які встановлюються власником інформації. </w:t>
      </w:r>
    </w:p>
    <w:p w:rsidR="00F721BC" w:rsidRPr="00D751F1" w:rsidRDefault="00F721BC" w:rsidP="00F721BC">
      <w:pPr>
        <w:spacing w:after="0" w:line="31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Види інформації, які підлягають</w:t>
      </w:r>
      <w:r w:rsidR="00230B0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захисту</w:t>
      </w:r>
    </w:p>
    <w:p w:rsidR="00F721BC" w:rsidRPr="00D751F1" w:rsidRDefault="00F721BC" w:rsidP="007F4995">
      <w:pPr>
        <w:pStyle w:val="a4"/>
        <w:numPr>
          <w:ilvl w:val="0"/>
          <w:numId w:val="20"/>
        </w:numPr>
        <w:spacing w:after="0" w:line="315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з обмеженим 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>доступом - і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нформація, право доступу до якої обмежено встановленими правовими нормами і (чи) правилами.</w:t>
      </w:r>
    </w:p>
    <w:p w:rsidR="00F721BC" w:rsidRPr="00D751F1" w:rsidRDefault="007F4995" w:rsidP="007F4995">
      <w:pPr>
        <w:pStyle w:val="a4"/>
        <w:numPr>
          <w:ilvl w:val="0"/>
          <w:numId w:val="20"/>
        </w:numPr>
        <w:spacing w:after="0" w:line="315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Таємна інформація - і</w:t>
      </w:r>
      <w:r w:rsidR="00F721BC" w:rsidRPr="00D751F1">
        <w:rPr>
          <w:rFonts w:ascii="Times New Roman" w:hAnsi="Times New Roman"/>
          <w:color w:val="000000"/>
          <w:sz w:val="24"/>
          <w:szCs w:val="24"/>
          <w:lang w:val="uk-UA"/>
        </w:rPr>
        <w:t>нформація з обмеженим доступом, яка містить відомості, що становлять державну або іншу передбачену законом таємницю.</w:t>
      </w:r>
    </w:p>
    <w:p w:rsidR="00F721BC" w:rsidRPr="00D751F1" w:rsidRDefault="00F721BC" w:rsidP="007F4995">
      <w:pPr>
        <w:pStyle w:val="a4"/>
        <w:numPr>
          <w:ilvl w:val="0"/>
          <w:numId w:val="20"/>
        </w:numPr>
        <w:spacing w:after="0" w:line="315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Конфіденційна 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>інформація - і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нформація з обмеженим доступом, якою володіють, користуються чи розпоряджаються окремі фізичні чи юридичні особи або держава і порядок доступу до якої встановлюється ними.</w:t>
      </w:r>
    </w:p>
    <w:p w:rsidR="008639ED" w:rsidRPr="00D751F1" w:rsidRDefault="008639ED" w:rsidP="001C2DE1">
      <w:pPr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 </w:t>
      </w:r>
      <w:r w:rsidRPr="00D751F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доступом до інформації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розуміється ознайомлення з інформацією, її обробка, зокрема копіювання, модифікація або знищення інформації. Розрізняють санкціонований і несанкціонований доступ до інформації.</w:t>
      </w:r>
    </w:p>
    <w:p w:rsidR="001C2DE1" w:rsidRPr="00D751F1" w:rsidRDefault="008639ED" w:rsidP="001C2DE1">
      <w:pPr>
        <w:pStyle w:val="a9"/>
        <w:spacing w:before="0" w:beforeAutospacing="0" w:after="0" w:afterAutospacing="0"/>
        <w:ind w:firstLine="706"/>
        <w:jc w:val="both"/>
        <w:rPr>
          <w:color w:val="000000"/>
          <w:lang w:val="uk-UA"/>
        </w:rPr>
      </w:pPr>
      <w:r w:rsidRPr="00D751F1">
        <w:rPr>
          <w:b/>
          <w:i/>
          <w:color w:val="000000"/>
          <w:lang w:val="uk-UA"/>
        </w:rPr>
        <w:t>Санкціонований доступ до інформації</w:t>
      </w:r>
      <w:r w:rsidRPr="00D751F1">
        <w:rPr>
          <w:color w:val="000000"/>
          <w:lang w:val="uk-UA"/>
        </w:rPr>
        <w:t xml:space="preserve"> – це </w:t>
      </w:r>
      <w:r w:rsidR="001C2DE1" w:rsidRPr="00D751F1">
        <w:rPr>
          <w:color w:val="000000"/>
          <w:lang w:val="uk-UA"/>
        </w:rPr>
        <w:t xml:space="preserve">доступ до об'єктів, програм і даних користувачів, що мають </w:t>
      </w:r>
      <w:hyperlink r:id="rId9" w:tooltip="Право" w:history="1">
        <w:r w:rsidR="001C2DE1" w:rsidRPr="00D751F1">
          <w:rPr>
            <w:color w:val="000000"/>
            <w:lang w:val="uk-UA"/>
          </w:rPr>
          <w:t>право</w:t>
        </w:r>
      </w:hyperlink>
      <w:r w:rsidR="001C2DE1" w:rsidRPr="00D751F1">
        <w:rPr>
          <w:color w:val="000000"/>
          <w:lang w:val="uk-UA"/>
        </w:rPr>
        <w:t xml:space="preserve"> виконувати певні дії, а також права користувачів на використання ресурсів і послуг. Цей доступ </w:t>
      </w:r>
      <w:r w:rsidRPr="00D751F1">
        <w:rPr>
          <w:color w:val="000000"/>
          <w:lang w:val="uk-UA"/>
        </w:rPr>
        <w:t>не порушує встановле</w:t>
      </w:r>
      <w:r w:rsidR="001C2DE1" w:rsidRPr="00D751F1">
        <w:rPr>
          <w:color w:val="000000"/>
          <w:lang w:val="uk-UA"/>
        </w:rPr>
        <w:t>ні правила розмежування доступу.</w:t>
      </w:r>
    </w:p>
    <w:p w:rsidR="001C2DE1" w:rsidRPr="00D751F1" w:rsidRDefault="008639ED" w:rsidP="001C2DE1">
      <w:pPr>
        <w:pStyle w:val="a9"/>
        <w:spacing w:before="0" w:beforeAutospacing="0" w:after="0" w:afterAutospacing="0"/>
        <w:ind w:firstLine="706"/>
        <w:jc w:val="both"/>
        <w:rPr>
          <w:color w:val="000000"/>
          <w:lang w:val="uk-UA"/>
        </w:rPr>
      </w:pPr>
      <w:r w:rsidRPr="00D751F1">
        <w:rPr>
          <w:b/>
          <w:i/>
          <w:color w:val="000000"/>
          <w:lang w:val="uk-UA"/>
        </w:rPr>
        <w:t>Несанкціонований доступ (НСД) до інформації</w:t>
      </w:r>
      <w:r w:rsidRPr="00D751F1">
        <w:rPr>
          <w:color w:val="000000"/>
          <w:lang w:val="uk-UA"/>
        </w:rPr>
        <w:t xml:space="preserve"> характеризується порушенням встановлених правил розмежування доступу. Це найбільш поширений вид комп'ютерних порушень.</w:t>
      </w:r>
      <w:r w:rsidR="001C2DE1" w:rsidRPr="00D751F1">
        <w:rPr>
          <w:color w:val="000000"/>
          <w:lang w:val="uk-UA"/>
        </w:rPr>
        <w:t>Дане поняття також пов'язане з поширенням різного роду комп'ютерних вірусів.</w:t>
      </w:r>
    </w:p>
    <w:p w:rsidR="00FD4929" w:rsidRPr="00D751F1" w:rsidRDefault="00FD4929" w:rsidP="001C2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Захист інформації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 – це комплекс заходів, направлених на забезпечення інформаційної безпеки.</w:t>
      </w:r>
    </w:p>
    <w:p w:rsidR="001C2DE1" w:rsidRPr="00D751F1" w:rsidRDefault="001C2DE1" w:rsidP="001C2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Захищеною вважають інформацію, не зазнала незаконних змін у процесі передачі, зберігання та збереження, не змінила такі властивості, як достовірність, повнота і цілісність даних.</w:t>
      </w:r>
    </w:p>
    <w:p w:rsidR="007F4995" w:rsidRPr="00D751F1" w:rsidRDefault="007F4995" w:rsidP="007F4995">
      <w:pPr>
        <w:ind w:right="23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lastRenderedPageBreak/>
        <w:t>Цікаво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: У 1988 році американська </w:t>
      </w:r>
      <w:r w:rsidRPr="00D751F1">
        <w:rPr>
          <w:rFonts w:ascii="Times New Roman" w:hAnsi="Times New Roman"/>
          <w:i/>
          <w:color w:val="000000"/>
          <w:sz w:val="24"/>
          <w:szCs w:val="24"/>
          <w:lang w:val="uk-UA"/>
        </w:rPr>
        <w:t>Асоціація комп'ютерного обладнання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 оголосила 30 листопада Міжнародним днем захисту інформації (ComputerSecurityDay). Було зафіксовано першу масову епідемію </w:t>
      </w:r>
      <w:hyperlink r:id="rId10" w:history="1">
        <w:r w:rsidRPr="00E06AC4">
          <w:rPr>
            <w:rFonts w:ascii="Times New Roman" w:hAnsi="Times New Roman"/>
            <w:color w:val="000000"/>
            <w:sz w:val="24"/>
            <w:szCs w:val="24"/>
            <w:u w:val="single"/>
          </w:rPr>
          <w:t>хробака</w:t>
        </w:r>
      </w:hyperlink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, якого назвали за іменем його творця — Морріса.</w:t>
      </w:r>
    </w:p>
    <w:p w:rsidR="003D0807" w:rsidRPr="00D751F1" w:rsidRDefault="003D0807" w:rsidP="003D0807">
      <w:pPr>
        <w:numPr>
          <w:ilvl w:val="0"/>
          <w:numId w:val="3"/>
        </w:numPr>
        <w:spacing w:after="0" w:line="315" w:lineRule="atLeas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Роль автоматизованих систем в управлінні процесами</w:t>
      </w:r>
    </w:p>
    <w:p w:rsidR="00FD4929" w:rsidRPr="00D751F1" w:rsidRDefault="00FD4929" w:rsidP="00FD4929">
      <w:pPr>
        <w:spacing w:after="0" w:line="315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Комп'ютери – тільки одна 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складових інформаційних систем, і хоча наша увага буде зосереджена в першу чергу на інформації, яка зберігається, обробляється і передається за допомогою комп'ютерів, її безпека визначається всією сукупністю складових і, в першу чергу, найслабкішою ланкою, якою в переважній більшості випадків виявляється людина.</w:t>
      </w:r>
    </w:p>
    <w:p w:rsidR="00FD4929" w:rsidRPr="00D751F1" w:rsidRDefault="00FD4929" w:rsidP="00FD4929">
      <w:pPr>
        <w:spacing w:after="0" w:line="315" w:lineRule="atLeast"/>
        <w:ind w:firstLine="709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Згідно визначення інформаційної безпеки, вона залежить не тільки від комп'ютерів, але і від інфраструктури, що її підтримує, до якої можна віднести системи електро-, водо- і теплопостачання, кондиціонери, засоби комунікацій і, звичайно, обслуговуючий персонал. Ця інфраструктура має самостійну цінність, але нас цікавитиме лише те, як вона впливає на виконання інформаційною системою своїх функцій.</w:t>
      </w:r>
    </w:p>
    <w:p w:rsidR="00FD4929" w:rsidRPr="00D751F1" w:rsidRDefault="00FD4929" w:rsidP="003D0807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>втоматизовані системи (АС) являє собою організаційно-технічну систему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, що реалізує інформаційну технологію і 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>об'єднує обчислювальну систему, фізичне середовище, персонал і</w:t>
      </w:r>
      <w:r w:rsidR="00D751F1"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оброблювану інформацію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FD4929" w:rsidRPr="00D751F1" w:rsidRDefault="007F4995" w:rsidP="007F4995">
      <w:pPr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>ОС</w:t>
      </w:r>
      <w:r w:rsidR="00FD4929"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- сукупність програмно-апаратних засобів, що призначені для обробки інформації</w:t>
      </w:r>
    </w:p>
    <w:p w:rsidR="00AC2C80" w:rsidRPr="00D751F1" w:rsidRDefault="00AC2C80" w:rsidP="00AC2C80">
      <w:pPr>
        <w:pStyle w:val="Default"/>
        <w:ind w:firstLine="567"/>
        <w:jc w:val="both"/>
        <w:rPr>
          <w:lang w:val="uk-UA"/>
        </w:rPr>
      </w:pPr>
      <w:r w:rsidRPr="00D751F1">
        <w:rPr>
          <w:lang w:val="uk-UA"/>
        </w:rPr>
        <w:t xml:space="preserve">Інформація в АС піддається різним процесам: введення, збереження, обробка, виведення. Найбільш загальними інформаційними процесами, що відбуваються в автоматизованих системах є такі: </w:t>
      </w:r>
    </w:p>
    <w:p w:rsidR="00AC2C80" w:rsidRPr="00D751F1" w:rsidRDefault="00AC2C80" w:rsidP="00AC2C80">
      <w:pPr>
        <w:pStyle w:val="Default"/>
        <w:spacing w:after="28"/>
        <w:ind w:firstLine="567"/>
        <w:jc w:val="both"/>
        <w:rPr>
          <w:lang w:val="uk-UA"/>
        </w:rPr>
      </w:pPr>
      <w:r w:rsidRPr="00D751F1">
        <w:rPr>
          <w:lang w:val="uk-UA"/>
        </w:rPr>
        <w:t xml:space="preserve">- інформаційно-довідкове забезпечення; </w:t>
      </w:r>
    </w:p>
    <w:p w:rsidR="00AC2C80" w:rsidRPr="00D751F1" w:rsidRDefault="00AC2C80" w:rsidP="00AC2C80">
      <w:pPr>
        <w:pStyle w:val="Default"/>
        <w:spacing w:after="28"/>
        <w:ind w:firstLine="567"/>
        <w:jc w:val="both"/>
        <w:rPr>
          <w:lang w:val="uk-UA"/>
        </w:rPr>
      </w:pPr>
      <w:r w:rsidRPr="00D751F1">
        <w:rPr>
          <w:lang w:val="uk-UA"/>
        </w:rPr>
        <w:t xml:space="preserve">- інформаційне забезпечення задач; </w:t>
      </w:r>
    </w:p>
    <w:p w:rsidR="00AC2C80" w:rsidRPr="00D751F1" w:rsidRDefault="00AC2C80" w:rsidP="00AC2C80">
      <w:pPr>
        <w:pStyle w:val="Default"/>
        <w:ind w:firstLine="567"/>
        <w:jc w:val="both"/>
        <w:rPr>
          <w:lang w:val="uk-UA"/>
        </w:rPr>
      </w:pPr>
      <w:r w:rsidRPr="00D751F1">
        <w:rPr>
          <w:lang w:val="uk-UA"/>
        </w:rPr>
        <w:t xml:space="preserve">- обслуговування інформаційних баз. </w:t>
      </w:r>
    </w:p>
    <w:p w:rsidR="00AC2C80" w:rsidRPr="00D751F1" w:rsidRDefault="00AC2C80" w:rsidP="00AC2C80">
      <w:pPr>
        <w:pStyle w:val="Default"/>
        <w:ind w:firstLine="567"/>
        <w:jc w:val="both"/>
        <w:rPr>
          <w:lang w:val="uk-UA"/>
        </w:rPr>
      </w:pPr>
      <w:r w:rsidRPr="00D751F1">
        <w:rPr>
          <w:lang w:val="uk-UA"/>
        </w:rPr>
        <w:t>Усі вони реалізуються персоналом за допомогою апаратних засобів, ПЗ та інформаційних баз автоматизованих систем.</w:t>
      </w:r>
    </w:p>
    <w:p w:rsidR="00FD4929" w:rsidRPr="00D751F1" w:rsidRDefault="00FD4929" w:rsidP="00AC2C80">
      <w:pPr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51F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Прийнято розрізняти два основних напрями ТЗІ в АС 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— це захист АС і оброблюваної інформації від несанкціонованого доступу </w:t>
      </w:r>
      <w:r w:rsidR="007F4995" w:rsidRPr="00D751F1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Pr="00D751F1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захист інформації від витоку  технічними каналами</w:t>
      </w:r>
      <w:r w:rsidR="00AC2C80" w:rsidRPr="00D751F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D4929" w:rsidRPr="00D751F1" w:rsidRDefault="00FD4929" w:rsidP="00FD4929">
      <w:pPr>
        <w:numPr>
          <w:ilvl w:val="0"/>
          <w:numId w:val="10"/>
        </w:numPr>
        <w:spacing w:after="0" w:line="315" w:lineRule="atLeast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D751F1">
        <w:rPr>
          <w:rFonts w:ascii="Times New Roman" w:hAnsi="Times New Roman"/>
          <w:color w:val="222222"/>
          <w:sz w:val="24"/>
          <w:szCs w:val="24"/>
          <w:lang w:val="uk-UA"/>
        </w:rPr>
        <w:t>Захищена АС:</w:t>
      </w:r>
      <w:r w:rsidRPr="00D751F1">
        <w:rPr>
          <w:rFonts w:ascii="Times New Roman" w:hAnsi="Times New Roman"/>
          <w:i/>
          <w:iCs/>
          <w:color w:val="222222"/>
          <w:sz w:val="24"/>
          <w:szCs w:val="24"/>
          <w:lang w:val="uk-UA"/>
        </w:rPr>
        <w:t>АС, що здатна забезпечувати захист інформації, що обробляється, від певних загроз</w:t>
      </w:r>
    </w:p>
    <w:p w:rsidR="00FD4929" w:rsidRPr="00D751F1" w:rsidRDefault="00FD4929" w:rsidP="00FD4929">
      <w:pPr>
        <w:numPr>
          <w:ilvl w:val="0"/>
          <w:numId w:val="11"/>
        </w:numPr>
        <w:spacing w:line="315" w:lineRule="atLeast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D751F1">
        <w:rPr>
          <w:rFonts w:ascii="Times New Roman" w:hAnsi="Times New Roman"/>
          <w:color w:val="222222"/>
          <w:sz w:val="24"/>
          <w:szCs w:val="24"/>
          <w:lang w:val="uk-UA"/>
        </w:rPr>
        <w:t xml:space="preserve">Захист інформації в АС - </w:t>
      </w:r>
      <w:r w:rsidRPr="00D751F1">
        <w:rPr>
          <w:rFonts w:ascii="Times New Roman" w:hAnsi="Times New Roman"/>
          <w:i/>
          <w:iCs/>
          <w:color w:val="222222"/>
          <w:sz w:val="24"/>
          <w:szCs w:val="24"/>
          <w:lang w:val="uk-UA"/>
        </w:rPr>
        <w:t>діяльність, спрямована на забезпечення безпеки інформації, що обробляють в АС, і АС в цілому, яка дозволяє запобігти або ускладнити можливість реалізації загроз, а також знизити величину потенціального збитку в результаті реалізації загроз</w:t>
      </w:r>
    </w:p>
    <w:p w:rsidR="00FD4929" w:rsidRPr="00D751F1" w:rsidRDefault="00FD4929" w:rsidP="00FD4929">
      <w:pPr>
        <w:numPr>
          <w:ilvl w:val="0"/>
          <w:numId w:val="12"/>
        </w:numPr>
        <w:spacing w:line="315" w:lineRule="atLeast"/>
        <w:jc w:val="both"/>
        <w:rPr>
          <w:rFonts w:ascii="Times New Roman" w:hAnsi="Times New Roman"/>
          <w:i/>
          <w:color w:val="222222"/>
          <w:sz w:val="24"/>
          <w:szCs w:val="24"/>
          <w:lang w:val="uk-UA"/>
        </w:rPr>
      </w:pPr>
      <w:r w:rsidRPr="00D751F1">
        <w:rPr>
          <w:rFonts w:ascii="Times New Roman" w:hAnsi="Times New Roman"/>
          <w:color w:val="222222"/>
          <w:sz w:val="24"/>
          <w:szCs w:val="24"/>
          <w:lang w:val="uk-UA"/>
        </w:rPr>
        <w:t xml:space="preserve">Комплексна система захисту інформації </w:t>
      </w:r>
      <w:r w:rsidRPr="00D751F1">
        <w:rPr>
          <w:rFonts w:ascii="Times New Roman" w:hAnsi="Times New Roman"/>
          <w:i/>
          <w:color w:val="222222"/>
          <w:sz w:val="24"/>
          <w:szCs w:val="24"/>
          <w:lang w:val="uk-UA"/>
        </w:rPr>
        <w:t>Захист інформації в АС полягає у створенні й підтриманні у працездатному стані системи заходів як технічних (інженерних, програмно-апаратних), так і нетехнічних (правових, організаційних), що дозволяють запобігти або ускладнити можливість реалізації загроз, а також знизити потенційний збиток</w:t>
      </w:r>
    </w:p>
    <w:p w:rsidR="00D73925" w:rsidRPr="00D751F1" w:rsidRDefault="00D73925" w:rsidP="00D73925">
      <w:pPr>
        <w:spacing w:line="315" w:lineRule="atLeast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D751F1">
        <w:rPr>
          <w:rFonts w:ascii="Times New Roman" w:hAnsi="Times New Roman"/>
          <w:b/>
          <w:color w:val="222222"/>
          <w:sz w:val="24"/>
          <w:szCs w:val="24"/>
        </w:rPr>
        <w:t>Обговорю</w:t>
      </w:r>
      <w:r w:rsidRPr="00D751F1">
        <w:rPr>
          <w:rFonts w:ascii="Times New Roman" w:hAnsi="Times New Roman"/>
          <w:b/>
          <w:color w:val="222222"/>
          <w:sz w:val="24"/>
          <w:szCs w:val="24"/>
          <w:lang w:val="uk-UA"/>
        </w:rPr>
        <w:t>є</w:t>
      </w:r>
      <w:r w:rsidRPr="00D751F1">
        <w:rPr>
          <w:rFonts w:ascii="Times New Roman" w:hAnsi="Times New Roman"/>
          <w:b/>
          <w:color w:val="222222"/>
          <w:sz w:val="24"/>
          <w:szCs w:val="24"/>
        </w:rPr>
        <w:t>мо:</w:t>
      </w:r>
    </w:p>
    <w:p w:rsidR="001E4832" w:rsidRPr="00D751F1" w:rsidRDefault="00D73925" w:rsidP="00D73925">
      <w:pPr>
        <w:pStyle w:val="a4"/>
        <w:numPr>
          <w:ilvl w:val="0"/>
          <w:numId w:val="29"/>
        </w:numPr>
        <w:spacing w:after="0"/>
        <w:ind w:right="23"/>
        <w:jc w:val="both"/>
        <w:rPr>
          <w:rFonts w:ascii="Times New Roman" w:hAnsi="Times New Roman"/>
          <w:sz w:val="24"/>
          <w:szCs w:val="24"/>
          <w:lang w:val="uk-UA"/>
        </w:rPr>
      </w:pPr>
      <w:r w:rsidRPr="00D751F1">
        <w:rPr>
          <w:rFonts w:ascii="Times New Roman" w:hAnsi="Times New Roman"/>
          <w:sz w:val="24"/>
          <w:szCs w:val="24"/>
          <w:lang w:val="uk-UA"/>
        </w:rPr>
        <w:t>Що таке інформація з обмеженим доступом?</w:t>
      </w:r>
    </w:p>
    <w:p w:rsidR="001E4832" w:rsidRPr="00D751F1" w:rsidRDefault="00D73925" w:rsidP="00D73925">
      <w:pPr>
        <w:pStyle w:val="a4"/>
        <w:numPr>
          <w:ilvl w:val="0"/>
          <w:numId w:val="29"/>
        </w:numPr>
        <w:spacing w:after="0"/>
        <w:ind w:right="23"/>
        <w:jc w:val="both"/>
        <w:rPr>
          <w:rFonts w:ascii="Times New Roman" w:hAnsi="Times New Roman"/>
          <w:sz w:val="24"/>
          <w:szCs w:val="24"/>
          <w:lang w:val="uk-UA"/>
        </w:rPr>
      </w:pPr>
      <w:r w:rsidRPr="00D751F1">
        <w:rPr>
          <w:rFonts w:ascii="Times New Roman" w:hAnsi="Times New Roman"/>
          <w:sz w:val="24"/>
          <w:szCs w:val="24"/>
          <w:lang w:val="uk-UA"/>
        </w:rPr>
        <w:t>Яку інформацію називають конфіденційною? Таємною?</w:t>
      </w:r>
    </w:p>
    <w:p w:rsidR="001E4832" w:rsidRPr="00D751F1" w:rsidRDefault="00D73925" w:rsidP="00D73925">
      <w:pPr>
        <w:pStyle w:val="a4"/>
        <w:numPr>
          <w:ilvl w:val="0"/>
          <w:numId w:val="29"/>
        </w:numPr>
        <w:spacing w:after="0"/>
        <w:ind w:right="23"/>
        <w:jc w:val="both"/>
        <w:rPr>
          <w:rFonts w:ascii="Times New Roman" w:hAnsi="Times New Roman"/>
          <w:sz w:val="24"/>
          <w:szCs w:val="24"/>
          <w:lang w:val="uk-UA"/>
        </w:rPr>
      </w:pPr>
      <w:r w:rsidRPr="00D751F1">
        <w:rPr>
          <w:rFonts w:ascii="Times New Roman" w:hAnsi="Times New Roman"/>
          <w:sz w:val="24"/>
          <w:szCs w:val="24"/>
          <w:lang w:val="uk-UA"/>
        </w:rPr>
        <w:t>Що називають доступом до інформації? Які є види доступу?</w:t>
      </w:r>
    </w:p>
    <w:p w:rsidR="001E4832" w:rsidRPr="00D751F1" w:rsidRDefault="00D73925" w:rsidP="00D73925">
      <w:pPr>
        <w:pStyle w:val="a4"/>
        <w:numPr>
          <w:ilvl w:val="0"/>
          <w:numId w:val="29"/>
        </w:numPr>
        <w:spacing w:after="0"/>
        <w:ind w:right="23"/>
        <w:jc w:val="both"/>
        <w:rPr>
          <w:rFonts w:ascii="Times New Roman" w:hAnsi="Times New Roman"/>
          <w:sz w:val="24"/>
          <w:szCs w:val="24"/>
          <w:lang w:val="uk-UA"/>
        </w:rPr>
      </w:pPr>
      <w:r w:rsidRPr="00D751F1">
        <w:rPr>
          <w:rFonts w:ascii="Times New Roman" w:hAnsi="Times New Roman"/>
          <w:sz w:val="24"/>
          <w:szCs w:val="24"/>
          <w:lang w:val="uk-UA"/>
        </w:rPr>
        <w:t>Що таке захист інформації в автоматизованій системі?</w:t>
      </w:r>
    </w:p>
    <w:p w:rsidR="00FD4929" w:rsidRPr="00E2479D" w:rsidRDefault="00FD4929" w:rsidP="00230B0F">
      <w:pPr>
        <w:pStyle w:val="9"/>
        <w:shd w:val="clear" w:color="auto" w:fill="auto"/>
        <w:suppressAutoHyphens w:val="0"/>
        <w:spacing w:before="120" w:after="0" w:line="276" w:lineRule="auto"/>
        <w:ind w:left="1077"/>
        <w:jc w:val="left"/>
        <w:rPr>
          <w:rFonts w:ascii="Times New Roman" w:hAnsi="Times New Roman" w:cs="Times New Roman"/>
          <w:sz w:val="28"/>
          <w:szCs w:val="28"/>
        </w:rPr>
      </w:pPr>
      <w:r w:rsidRPr="00E2479D">
        <w:rPr>
          <w:rFonts w:ascii="Times New Roman" w:hAnsi="Times New Roman" w:cs="Times New Roman"/>
          <w:sz w:val="28"/>
          <w:szCs w:val="28"/>
        </w:rPr>
        <w:t xml:space="preserve">Формування практичних умінь і навичок </w:t>
      </w:r>
    </w:p>
    <w:p w:rsidR="00195DEE" w:rsidRPr="00230B0F" w:rsidRDefault="00FD4929" w:rsidP="00195DEE">
      <w:pPr>
        <w:ind w:right="23"/>
        <w:jc w:val="both"/>
        <w:rPr>
          <w:rFonts w:ascii="Times New Roman" w:hAnsi="Times New Roman"/>
          <w:sz w:val="24"/>
          <w:szCs w:val="24"/>
        </w:rPr>
      </w:pPr>
      <w:r w:rsidRPr="00D751F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Завдання 1.  </w:t>
      </w:r>
      <w:r w:rsidR="00195DEE" w:rsidRPr="00D751F1">
        <w:rPr>
          <w:rFonts w:ascii="Times New Roman" w:hAnsi="Times New Roman"/>
          <w:sz w:val="24"/>
          <w:szCs w:val="24"/>
          <w:lang w:val="uk-UA"/>
        </w:rPr>
        <w:t xml:space="preserve">Створіть текстовий документ, що містить відомості про історію розвитку інформаційної безпеки. Подайте знайдені відомості в </w:t>
      </w:r>
      <w:r w:rsidR="00D751F1">
        <w:rPr>
          <w:rFonts w:ascii="Times New Roman" w:hAnsi="Times New Roman"/>
          <w:sz w:val="24"/>
          <w:szCs w:val="24"/>
          <w:lang w:val="uk-UA"/>
        </w:rPr>
        <w:t xml:space="preserve">текстовому документі у зручному </w:t>
      </w:r>
      <w:r w:rsidR="00195DEE" w:rsidRPr="00D751F1">
        <w:rPr>
          <w:rFonts w:ascii="Times New Roman" w:hAnsi="Times New Roman"/>
          <w:sz w:val="24"/>
          <w:szCs w:val="24"/>
          <w:lang w:val="uk-UA"/>
        </w:rPr>
        <w:t xml:space="preserve">вигляді (таблиці, схеми тощо). </w:t>
      </w:r>
      <w:r w:rsidR="00230B0F">
        <w:rPr>
          <w:rFonts w:ascii="Times New Roman" w:hAnsi="Times New Roman"/>
          <w:sz w:val="24"/>
          <w:szCs w:val="24"/>
          <w:lang w:val="uk-UA"/>
        </w:rPr>
        <w:t>Р</w:t>
      </w:r>
      <w:r w:rsidR="00195DEE" w:rsidRPr="00D751F1">
        <w:rPr>
          <w:rFonts w:ascii="Times New Roman" w:hAnsi="Times New Roman"/>
          <w:bCs/>
          <w:sz w:val="24"/>
          <w:szCs w:val="24"/>
          <w:lang w:val="uk-UA"/>
        </w:rPr>
        <w:t xml:space="preserve">оботу </w:t>
      </w:r>
      <w:r w:rsidR="00230B0F">
        <w:rPr>
          <w:rFonts w:ascii="Times New Roman" w:hAnsi="Times New Roman"/>
          <w:bCs/>
          <w:sz w:val="24"/>
          <w:szCs w:val="24"/>
          <w:lang w:val="uk-UA"/>
        </w:rPr>
        <w:t xml:space="preserve">надіслати за електронною поштою </w:t>
      </w:r>
      <w:hyperlink r:id="rId11" w:history="1">
        <w:r w:rsidR="00230B0F" w:rsidRPr="00BA63A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slinnik</w:t>
        </w:r>
        <w:r w:rsidR="00230B0F" w:rsidRPr="00230B0F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="00230B0F" w:rsidRPr="00BA63A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ukr</w:t>
        </w:r>
        <w:r w:rsidR="00230B0F" w:rsidRPr="00230B0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230B0F" w:rsidRPr="00BA63A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net</w:t>
        </w:r>
      </w:hyperlink>
      <w:r w:rsidR="00230B0F" w:rsidRPr="00230B0F">
        <w:rPr>
          <w:rFonts w:ascii="Times New Roman" w:hAnsi="Times New Roman"/>
          <w:bCs/>
          <w:sz w:val="24"/>
          <w:szCs w:val="24"/>
        </w:rPr>
        <w:t xml:space="preserve"> </w:t>
      </w:r>
    </w:p>
    <w:p w:rsidR="00FD4929" w:rsidRPr="00D73925" w:rsidRDefault="00FD4929" w:rsidP="00230B0F">
      <w:pPr>
        <w:pStyle w:val="9"/>
        <w:shd w:val="clear" w:color="auto" w:fill="auto"/>
        <w:suppressAutoHyphens w:val="0"/>
        <w:spacing w:before="120" w:after="0" w:line="276" w:lineRule="auto"/>
        <w:ind w:left="1077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73"/>
      <w:r w:rsidRPr="00D73925">
        <w:rPr>
          <w:rFonts w:ascii="Times New Roman" w:hAnsi="Times New Roman" w:cs="Times New Roman"/>
          <w:sz w:val="28"/>
          <w:szCs w:val="28"/>
        </w:rPr>
        <w:t>Домашнє завдання</w:t>
      </w:r>
      <w:bookmarkEnd w:id="0"/>
    </w:p>
    <w:p w:rsidR="00FD4929" w:rsidRPr="00230B0F" w:rsidRDefault="00230B0F" w:rsidP="00230B0F">
      <w:pPr>
        <w:spacing w:after="0"/>
        <w:ind w:right="2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FD4929" w:rsidRPr="00230B0F">
        <w:rPr>
          <w:rFonts w:ascii="Times New Roman" w:hAnsi="Times New Roman"/>
          <w:sz w:val="24"/>
          <w:szCs w:val="24"/>
          <w:lang w:val="uk-UA"/>
        </w:rPr>
        <w:t xml:space="preserve">Опрацювати </w:t>
      </w:r>
      <w:r w:rsidR="008639ED" w:rsidRPr="00230B0F">
        <w:rPr>
          <w:rFonts w:ascii="Times New Roman" w:hAnsi="Times New Roman"/>
          <w:sz w:val="24"/>
          <w:szCs w:val="24"/>
          <w:lang w:val="uk-UA"/>
        </w:rPr>
        <w:t>конспект</w:t>
      </w:r>
    </w:p>
    <w:p w:rsidR="00230B0F" w:rsidRPr="00230B0F" w:rsidRDefault="00230B0F" w:rsidP="00230B0F">
      <w:pPr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BA4841" w:rsidRPr="00D751F1">
        <w:rPr>
          <w:rFonts w:ascii="Times New Roman" w:hAnsi="Times New Roman"/>
          <w:sz w:val="24"/>
          <w:szCs w:val="24"/>
          <w:lang w:val="uk-UA"/>
        </w:rPr>
        <w:t>За матеріалами Інтернету підготуйте  добірку реальних історій про порушення інформаційної безпеки та наслідки цих дій</w:t>
      </w:r>
      <w:r w:rsidR="00007CF9" w:rsidRPr="00D751F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Створити презентація та р</w:t>
      </w:r>
      <w:r w:rsidRPr="00D751F1">
        <w:rPr>
          <w:rFonts w:ascii="Times New Roman" w:hAnsi="Times New Roman"/>
          <w:bCs/>
          <w:sz w:val="24"/>
          <w:szCs w:val="24"/>
          <w:lang w:val="uk-UA"/>
        </w:rPr>
        <w:t xml:space="preserve">оботу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надіслати за електронною поштою </w:t>
      </w:r>
      <w:hyperlink r:id="rId12" w:history="1">
        <w:r w:rsidRPr="00BA63A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slinnik</w:t>
        </w:r>
        <w:r w:rsidRPr="00230B0F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BA63A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ukr</w:t>
        </w:r>
        <w:r w:rsidRPr="00230B0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BA63A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net</w:t>
        </w:r>
      </w:hyperlink>
      <w:r w:rsidRPr="00230B0F">
        <w:rPr>
          <w:rFonts w:ascii="Times New Roman" w:hAnsi="Times New Roman"/>
          <w:bCs/>
          <w:sz w:val="24"/>
          <w:szCs w:val="24"/>
        </w:rPr>
        <w:t xml:space="preserve"> </w:t>
      </w:r>
    </w:p>
    <w:p w:rsidR="00007CF9" w:rsidRPr="00D751F1" w:rsidRDefault="00007CF9" w:rsidP="00230B0F">
      <w:pPr>
        <w:pStyle w:val="a4"/>
        <w:spacing w:after="0"/>
        <w:ind w:left="709" w:right="23"/>
        <w:rPr>
          <w:rFonts w:ascii="Times New Roman" w:hAnsi="Times New Roman"/>
          <w:sz w:val="24"/>
          <w:szCs w:val="24"/>
          <w:lang w:val="uk-UA"/>
        </w:rPr>
      </w:pPr>
    </w:p>
    <w:p w:rsidR="004F6DB3" w:rsidRPr="00230B0F" w:rsidRDefault="00230B0F" w:rsidP="00230B0F">
      <w:pPr>
        <w:rPr>
          <w:rFonts w:ascii="Times New Roman" w:eastAsia="Century Schoolbook" w:hAnsi="Times New Roman"/>
          <w:sz w:val="24"/>
          <w:szCs w:val="24"/>
          <w:lang w:val="uk-UA" w:eastAsia="en-US"/>
        </w:rPr>
      </w:pPr>
      <w:r>
        <w:rPr>
          <w:rFonts w:ascii="Times New Roman" w:eastAsia="Century Schoolbook" w:hAnsi="Times New Roman"/>
          <w:b/>
          <w:sz w:val="28"/>
          <w:szCs w:val="28"/>
          <w:lang w:val="uk-UA" w:eastAsia="en-US"/>
        </w:rPr>
        <w:t xml:space="preserve"> </w:t>
      </w:r>
      <w:bookmarkStart w:id="1" w:name="_GoBack"/>
      <w:bookmarkEnd w:id="1"/>
    </w:p>
    <w:sectPr w:rsidR="004F6DB3" w:rsidRPr="00230B0F" w:rsidSect="00D751F1">
      <w:headerReference w:type="default" r:id="rId13"/>
      <w:footerReference w:type="default" r:id="rId14"/>
      <w:pgSz w:w="11906" w:h="16838"/>
      <w:pgMar w:top="1134" w:right="850" w:bottom="709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77" w:rsidRDefault="00BE1877" w:rsidP="008639ED">
      <w:pPr>
        <w:spacing w:after="0" w:line="240" w:lineRule="auto"/>
      </w:pPr>
      <w:r>
        <w:separator/>
      </w:r>
    </w:p>
  </w:endnote>
  <w:endnote w:type="continuationSeparator" w:id="0">
    <w:p w:rsidR="00BE1877" w:rsidRDefault="00BE1877" w:rsidP="008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5758"/>
      <w:docPartObj>
        <w:docPartGallery w:val="Page Numbers (Bottom of Page)"/>
        <w:docPartUnique/>
      </w:docPartObj>
    </w:sdtPr>
    <w:sdtEndPr/>
    <w:sdtContent>
      <w:p w:rsidR="00CA2183" w:rsidRDefault="001E4832">
        <w:pPr>
          <w:pStyle w:val="ac"/>
          <w:jc w:val="right"/>
        </w:pPr>
        <w:r>
          <w:fldChar w:fldCharType="begin"/>
        </w:r>
        <w:r w:rsidR="00213363">
          <w:instrText xml:space="preserve"> PAGE   \* MERGEFORMAT </w:instrText>
        </w:r>
        <w:r>
          <w:fldChar w:fldCharType="separate"/>
        </w:r>
        <w:r w:rsidR="00230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183" w:rsidRDefault="00CA2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77" w:rsidRDefault="00BE1877" w:rsidP="008639ED">
      <w:pPr>
        <w:spacing w:after="0" w:line="240" w:lineRule="auto"/>
      </w:pPr>
      <w:r>
        <w:separator/>
      </w:r>
    </w:p>
  </w:footnote>
  <w:footnote w:type="continuationSeparator" w:id="0">
    <w:p w:rsidR="00BE1877" w:rsidRDefault="00BE1877" w:rsidP="008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ED" w:rsidRDefault="00230B0F">
    <w:pPr>
      <w:pStyle w:val="a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648335"/>
              <wp:effectExtent l="9525" t="0" r="1079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648335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65879795" id="Group 3" o:spid="_x0000_s1026" style="position:absolute;margin-left:0;margin-top:0;width:593.7pt;height:51.0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UOtgMAAN0JAAAOAAAAZHJzL2Uyb0RvYy54bWzMVttu2zgQfV+g/0DoXdHFkm0JcYrUl2CB&#10;dBu03Q+gJeqClUgtSUdOi/77DoeSbKfIbtACi/pBJjnkaObMOSNevz22DXlkUtWCr5zgyncI45nI&#10;a16unD8/79ylQ5SmPKeN4GzlPDHlvL1589t136UsFJVociYJOOEq7buVU2ndpZ6nsoq1VF2JjnEw&#10;FkK2VMNUll4uaQ/e28YLfX/u9ULmnRQZUwpWN9bo3KD/omCZ/lAUimnSrByITeNT4nNvnt7NNU1L&#10;SbuqzoYw6A9E0dKaw0snVxuqKTnI+jtXbZ1JoUShrzLReqIo6oxhDpBN4D/L5k6KQ4e5lGlfdhNM&#10;AO0znH7YbfbH44Mkdb5yYodw2kKJ8K1kZqDpuzKFHXey+9Q9SJsfDO9F9pcCs/fcbual3Uz2/XuR&#10;gzt60AKhORayNS4gaXLECjxNFWBHTTJYXMSzJEmgUBnY5tFyNottibIK6miOAZ/AlIyr2+FgEC/D&#10;mT0WRDM0ezS1r8Qwh7BMTsA0dQJT/RyYnyraMayRMlANYM5HMG8he9xCIgso7lpzi2Z25AOahIt1&#10;RXnJcPPnpw6QC8wJCP7siJkoKMV/opsgTAAFOqHpCLDBKbQ4IfknkGjaSaXvmGiJGawcpSWty0qv&#10;BecgIyEDrCJ9vFfaxHU6YIrKxa5uGlinacNJDxWKwxgPKNHUuTEaG+qarRtJHikokmYZ49ruaw4t&#10;EMauL2LfH7QJy6byuH2MePKCYVy8ABTDcwyjYjTfDmNN68aOIeyGm0gAEEhkGFmpfk38ZLvcLiM3&#10;CudbN/I3G/d2t47c+S5YxJvZZr3eBN9MUkGUVnWeM27yGttGEL2OSUMDs4KfGscEoHfpHVOEYMd/&#10;DBpJYXhg6bwX+dODHMkC5P6fWL4YWf4RCALkbRhBuQ6UHXuGsg1jovitlKI35QHpXXDcHng1xy9a&#10;wUjwyAfKY/v4rg+cGDtQXELYrya1ocpZkX5RGl2IQclyP2lthz9sKaDDkyhf5JttGvgR+5oEYeS/&#10;CxN3N18u3GgXxW6y8JeuHyTvkrkfJdFmd6mM+5qzn1fGv3SS89ygWwwNA/R9lhtN21rD/aKpW/hy&#10;TJto+lJzmIRtwh8lN/6/LD0iBXRM+GzBTQgGlZBfHNLDrQLa6N8HKplDmt850D0JoshcQ3ASxYsQ&#10;JvLcsj+3UJ6Bq5WjHWKHa22vLodOmtZs5GNpaT4zRY192cjHNgSI20ywH+A3EO4QmMtw3zGXlPM5&#10;7j/dym7+AQAA//8DAFBLAwQUAAYACAAAACEA+IUeldwAAAAGAQAADwAAAGRycy9kb3ducmV2Lnht&#10;bEyPwWrDMBBE74X+g9hCb41sE5LgWg6hpZcSQpvkA9bWxja2VkZSEufvq/TSXpZZZpl5W6wnM4gL&#10;Od9ZVpDOEhDEtdUdNwqOh4+XFQgfkDUOlknBjTysy8eHAnNtr/xNl31oRAxhn6OCNoQxl9LXLRn0&#10;MzsSR+9kncEQV9dI7fAaw80gsyRZSIMdx4YWR3prqe73Z6Ngpxcb6g7jpzvZr/lumy37/r1S6vlp&#10;2ryCCDSFv2O440d0KCNTZc+svRgUxEfC77x76Wo5B1FFlWQpyLKQ//HLHwAAAP//AwBQSwECLQAU&#10;AAYACAAAACEAtoM4kv4AAADhAQAAEwAAAAAAAAAAAAAAAAAAAAAAW0NvbnRlbnRfVHlwZXNdLnht&#10;bFBLAQItABQABgAIAAAAIQA4/SH/1gAAAJQBAAALAAAAAAAAAAAAAAAAAC8BAABfcmVscy8ucmVs&#10;c1BLAQItABQABgAIAAAAIQBNWtUOtgMAAN0JAAAOAAAAAAAAAAAAAAAAAC4CAABkcnMvZTJvRG9j&#10;LnhtbFBLAQItABQABgAIAAAAIQD4hR6V3AAAAAYBAAAPAAAAAAAAAAAAAAAAABA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632460"/>
              <wp:effectExtent l="9525" t="9525" r="13970" b="635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24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7C1ED26" id="Rectangle 2" o:spid="_x0000_s1026" style="position:absolute;margin-left:0;margin-top:0;width:7.15pt;height:49.8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ecOwIAAK8EAAAOAAAAZHJzL2Uyb0RvYy54bWysVFFv0zAQfkfiP1h+p0lDO7qo6TRtDCEN&#10;mBj8ANdxGgvbZ85u0/Hrd3a60oHEw0QeLJ/P/u67++6yvNhbw3YKgwbX8Omk5Ew5Ca12m4Z//3bz&#10;ZsFZiMK1woBTDX9QgV+sXr9aDr5WFfRgWoWMQFyoB9/wPkZfF0WQvbIiTMArR84O0IpIJm6KFsVA&#10;6NYUVVmeFQNg6xGkCoFOr0cnX2X8rlMyfum6oCIzDSduMa+Y13Vai9VS1BsUvtfyQEO8gIUV2lHQ&#10;I9S1iIJtUf8FZbVECNDFiQRbQNdpqXIOlM20/COb+154lXOh4gR/LFP4f7Dy8+4OmW4bPuPMCUsS&#10;faWiCbcxilWpPIMPNd2693eYEgz+FuSPwBxc9XRLXSLC0CvREqlpul88e5CMQE/ZevgELaGLbYRc&#10;qX2HNgFSDdg+C/JwFETtI5N0eF4uyjlnkjxnb6vZWdarEPXTW48hflBgWdo0HIl5xha72xATF1E/&#10;Xcncwej2RhuTjdRi6sog2wlqDiGlcnGen5utJbLj+bRM39gndE7dNJ4/UcmdmmBytHAawTg2UA7z&#10;akR95js++3f0+YuDWx1psIy2DV+cpJCUeu/a3PZRaDPuqU7GHaRLao2qr6F9IOUQxqmhKadND/iL&#10;s4EmpuHh51ag4sx8dKT++XQ2SyOWjdn8XUUGnnrWpx7hJEE1PHI2bq/iOJZbj3rTU6Rp1sLBJXVM&#10;p7OcqZtGVgeyNBW57ocJTmN3audbv/8zq0cAAAD//wMAUEsDBBQABgAIAAAAIQAGPytN3AAAAAMB&#10;AAAPAAAAZHJzL2Rvd25yZXYueG1sTI9PS8NAEMXvQr/DMoI3u2mU0qbZlCLoQaHYKqXHaXaaBLOz&#10;Mbv547d368VeBh7v8d5v0vVoatFT6yrLCmbTCARxbnXFhYLPj+f7BQjnkTXWlknBDzlYZ5ObFBNt&#10;B95Rv/eFCCXsElRQet8kUrq8JINuahvi4J1ta9AH2RZStziEclPLOIrm0mDFYaHEhp5Kyr/2nVFw&#10;6NxbNIw0ezGH4zbut6/x+/lbqbvbcbMC4Wn0/2G44Ad0yALTyXasnagVhEf83714jw8gTgqWyznI&#10;LJXX7NkvAAAA//8DAFBLAQItABQABgAIAAAAIQC2gziS/gAAAOEBAAATAAAAAAAAAAAAAAAAAAAA&#10;AABbQ29udGVudF9UeXBlc10ueG1sUEsBAi0AFAAGAAgAAAAhADj9If/WAAAAlAEAAAsAAAAAAAAA&#10;AAAAAAAALwEAAF9yZWxzLy5yZWxzUEsBAi0AFAAGAAgAAAAhAHq1R5w7AgAArwQAAA4AAAAAAAAA&#10;AAAAAAAALgIAAGRycy9lMm9Eb2MueG1sUEsBAi0AFAAGAAgAAAAhAAY/K03cAAAAAwEAAA8AAAAA&#10;AAAAAAAAAAAAlQ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632460"/>
              <wp:effectExtent l="9525" t="9525" r="13970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24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89BA036" id="Rectangle 1" o:spid="_x0000_s1026" style="position:absolute;margin-left:0;margin-top:0;width:7.15pt;height:49.8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gHOQIAAK8EAAAOAAAAZHJzL2Uyb0RvYy54bWysVFFvGjEMfp+0/xDlfdxBgVHEUVV0nSZ1&#10;W7VuPyDkcly0JM6cwMF+/ZwcMLpJe6jGwymOnc+f/dksbvbWsJ3CoMFVfDgoOVNOQq3dpuLfvt6/&#10;mXEWonC1MOBUxQ8q8Jvl61eLzs/VCFowtUJGIC7MO1/xNkY/L4ogW2VFGIBXjpwNoBWRTNwUNYqO&#10;0K0pRmU5LTrA2iNIFQLd3vVOvsz4TaNk/Nw0QUVmKk7cYv5i/q7Tt1guxHyDwrdaHmmIF7CwQjtK&#10;eoa6E1GwLeq/oKyWCAGaOJBgC2gaLVWugaoZln9U89QKr3It1Jzgz20K/w9Wfto9ItN1xa84c8KS&#10;RF+oacJtjGLD1J7OhzlFPflHTAUG/wDye2AOVi1FqVtE6FolaiKV44tnD5IR6Clbdx+hJnSxjZA7&#10;tW/QJkDqAdtnQQ5nQdQ+MkmX1+WsnHAmyTO9Go2nWa9CzE9vPYb4XoFl6VBxJOYZW+weQiTuFHoK&#10;ydzB6PpeG5ONNGJqZZDtBA2HkFK5OMnPzdYS2f5+WKZfPyd0T9PU35+o5ElNMDlbuMxgHOuohsmo&#10;R33mOz/7d/bJi5NbHWmxjLYVn12UkJR65+o89lFo05+pT8ZRASe1etXXUB9IOYR+a2jL6dAC/uSs&#10;o42pePixFag4Mx8cqX89HI/TimVjPHk7IgMvPetLj3CSoCoeOeuPq9iv5daj3rSUaZi1cHBLE9Po&#10;LGfi17M6kqWtyH0/bnBau0s7R/3+n1n+AgAA//8DAFBLAwQUAAYACAAAACEABj8rTdwAAAADAQAA&#10;DwAAAGRycy9kb3ducmV2LnhtbEyPT0vDQBDF70K/wzKCN7tplNKm2ZQi6EGh2Cqlx2l2mgSzszG7&#10;+eO3d+vFXgYe7/Heb9L1aGrRU+sqywpm0wgEcW51xYWCz4/n+wUI55E11pZJwQ85WGeTmxQTbQfe&#10;Ub/3hQgl7BJUUHrfJFK6vCSDbmob4uCdbWvQB9kWUrc4hHJTyziK5tJgxWGhxIaeSsq/9p1RcOjc&#10;WzSMNHsxh+M27rev8fv5W6m723GzAuFp9P9huOAHdMgC08l2rJ2oFYRH/N+9eI8PIE4Klss5yCyV&#10;1+zZLwAAAP//AwBQSwECLQAUAAYACAAAACEAtoM4kv4AAADhAQAAEwAAAAAAAAAAAAAAAAAAAAAA&#10;W0NvbnRlbnRfVHlwZXNdLnhtbFBLAQItABQABgAIAAAAIQA4/SH/1gAAAJQBAAALAAAAAAAAAAAA&#10;AAAAAC8BAABfcmVscy8ucmVsc1BLAQItABQABgAIAAAAIQBUOIgHOQIAAK8EAAAOAAAAAAAAAAAA&#10;AAAAAC4CAABkcnMvZTJvRG9jLnhtbFBLAQItABQABgAIAAAAIQAGPytN3AAAAAMBAAAPAAAAAAAA&#10;AAAAAAAAAJM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CD"/>
    <w:multiLevelType w:val="hybridMultilevel"/>
    <w:tmpl w:val="091E002A"/>
    <w:lvl w:ilvl="0" w:tplc="8D86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6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E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E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C664D"/>
    <w:multiLevelType w:val="hybridMultilevel"/>
    <w:tmpl w:val="E2BE4752"/>
    <w:lvl w:ilvl="0" w:tplc="60F6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01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A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4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43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68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4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E3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026CA"/>
    <w:multiLevelType w:val="hybridMultilevel"/>
    <w:tmpl w:val="60D0A7EE"/>
    <w:lvl w:ilvl="0" w:tplc="3B966592">
      <w:start w:val="1"/>
      <w:numFmt w:val="bullet"/>
      <w:lvlText w:val=""/>
      <w:lvlJc w:val="left"/>
      <w:pPr>
        <w:tabs>
          <w:tab w:val="num" w:pos="3655"/>
        </w:tabs>
        <w:ind w:left="3975" w:hanging="255"/>
      </w:pPr>
      <w:rPr>
        <w:rFonts w:ascii="Symbol" w:hAnsi="Symbol" w:hint="default"/>
        <w:color w:val="auto"/>
        <w:sz w:val="16"/>
        <w:szCs w:val="16"/>
      </w:rPr>
    </w:lvl>
    <w:lvl w:ilvl="1" w:tplc="1B26E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1E1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B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3A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28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42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49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D3C"/>
    <w:multiLevelType w:val="hybridMultilevel"/>
    <w:tmpl w:val="D1C62344"/>
    <w:lvl w:ilvl="0" w:tplc="11C8ACA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64B"/>
    <w:multiLevelType w:val="hybridMultilevel"/>
    <w:tmpl w:val="32C4E940"/>
    <w:lvl w:ilvl="0" w:tplc="E3B08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CEE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382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CBC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0F3F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8CC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2C0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691A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E655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F9C"/>
    <w:multiLevelType w:val="hybridMultilevel"/>
    <w:tmpl w:val="34DEB6EE"/>
    <w:lvl w:ilvl="0" w:tplc="4B5EC2F8">
      <w:numFmt w:val="bullet"/>
      <w:lvlText w:val="-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F55938"/>
    <w:multiLevelType w:val="hybridMultilevel"/>
    <w:tmpl w:val="ADB46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AD7"/>
    <w:multiLevelType w:val="hybridMultilevel"/>
    <w:tmpl w:val="53486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961D0B"/>
    <w:multiLevelType w:val="hybridMultilevel"/>
    <w:tmpl w:val="DE60CA1A"/>
    <w:lvl w:ilvl="0" w:tplc="D1846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E17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641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CA5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4B9E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29D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49C3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C670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C207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6E79"/>
    <w:multiLevelType w:val="hybridMultilevel"/>
    <w:tmpl w:val="1E365570"/>
    <w:lvl w:ilvl="0" w:tplc="7332B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51FB"/>
    <w:multiLevelType w:val="hybridMultilevel"/>
    <w:tmpl w:val="86A85EE2"/>
    <w:lvl w:ilvl="0" w:tplc="94062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5F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6C6B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83CB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29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E306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6D15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29BC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0368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2F48"/>
    <w:multiLevelType w:val="hybridMultilevel"/>
    <w:tmpl w:val="3C889EB0"/>
    <w:lvl w:ilvl="0" w:tplc="2E9C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6A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0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24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C7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A9543B"/>
    <w:multiLevelType w:val="hybridMultilevel"/>
    <w:tmpl w:val="D9AE8C38"/>
    <w:lvl w:ilvl="0" w:tplc="DFB47EF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E2F"/>
    <w:multiLevelType w:val="hybridMultilevel"/>
    <w:tmpl w:val="7E1EC1C0"/>
    <w:lvl w:ilvl="0" w:tplc="57C48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8A56C">
      <w:start w:val="2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6F77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76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8E45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C80C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8A5D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81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C389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75EF"/>
    <w:multiLevelType w:val="hybridMultilevel"/>
    <w:tmpl w:val="2A020B36"/>
    <w:lvl w:ilvl="0" w:tplc="737A7E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01B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8BE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AF8A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C876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AF46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C48C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FE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649F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D478C"/>
    <w:multiLevelType w:val="hybridMultilevel"/>
    <w:tmpl w:val="28A46A90"/>
    <w:lvl w:ilvl="0" w:tplc="B442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09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6C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ED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0C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AB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09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E1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C2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6743B"/>
    <w:multiLevelType w:val="hybridMultilevel"/>
    <w:tmpl w:val="4E2665A6"/>
    <w:lvl w:ilvl="0" w:tplc="24B81E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8E77E21"/>
    <w:multiLevelType w:val="hybridMultilevel"/>
    <w:tmpl w:val="156047B8"/>
    <w:lvl w:ilvl="0" w:tplc="BC32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65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A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6F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E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0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3D30EC"/>
    <w:multiLevelType w:val="hybridMultilevel"/>
    <w:tmpl w:val="3A7403D2"/>
    <w:lvl w:ilvl="0" w:tplc="E10C3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07A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943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CAF7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8AB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07D8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6A0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E55C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82B5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B4623"/>
    <w:multiLevelType w:val="hybridMultilevel"/>
    <w:tmpl w:val="FB6AC6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A76FD1"/>
    <w:multiLevelType w:val="hybridMultilevel"/>
    <w:tmpl w:val="12C69A7A"/>
    <w:lvl w:ilvl="0" w:tplc="AC9C79B4">
      <w:start w:val="4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84C86DDA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1344"/>
    <w:multiLevelType w:val="hybridMultilevel"/>
    <w:tmpl w:val="76C6F5B0"/>
    <w:lvl w:ilvl="0" w:tplc="19ECE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A3D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C4C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24C2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E351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2346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DF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C78D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864C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41F14"/>
    <w:multiLevelType w:val="hybridMultilevel"/>
    <w:tmpl w:val="169E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29C"/>
    <w:multiLevelType w:val="hybridMultilevel"/>
    <w:tmpl w:val="536A5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E14"/>
    <w:multiLevelType w:val="hybridMultilevel"/>
    <w:tmpl w:val="C582B78C"/>
    <w:lvl w:ilvl="0" w:tplc="ED428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28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2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E4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E5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EB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CD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03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8B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A2D37"/>
    <w:multiLevelType w:val="hybridMultilevel"/>
    <w:tmpl w:val="90CEC95E"/>
    <w:lvl w:ilvl="0" w:tplc="A3FA40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2D4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3B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8A54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ACE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084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0FD0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A04A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155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4"/>
  </w:num>
  <w:num w:numId="7">
    <w:abstractNumId w:val="19"/>
  </w:num>
  <w:num w:numId="8">
    <w:abstractNumId w:val="22"/>
  </w:num>
  <w:num w:numId="9">
    <w:abstractNumId w:val="26"/>
  </w:num>
  <w:num w:numId="10">
    <w:abstractNumId w:val="10"/>
  </w:num>
  <w:num w:numId="11">
    <w:abstractNumId w:val="8"/>
  </w:num>
  <w:num w:numId="12">
    <w:abstractNumId w:val="4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0"/>
  </w:num>
  <w:num w:numId="18">
    <w:abstractNumId w:val="18"/>
  </w:num>
  <w:num w:numId="19">
    <w:abstractNumId w:val="2"/>
  </w:num>
  <w:num w:numId="20">
    <w:abstractNumId w:val="6"/>
  </w:num>
  <w:num w:numId="21">
    <w:abstractNumId w:val="3"/>
  </w:num>
  <w:num w:numId="22">
    <w:abstractNumId w:val="7"/>
  </w:num>
  <w:num w:numId="23">
    <w:abstractNumId w:val="5"/>
  </w:num>
  <w:num w:numId="24">
    <w:abstractNumId w:val="17"/>
  </w:num>
  <w:num w:numId="25">
    <w:abstractNumId w:val="1"/>
  </w:num>
  <w:num w:numId="26">
    <w:abstractNumId w:val="11"/>
  </w:num>
  <w:num w:numId="27">
    <w:abstractNumId w:val="15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9"/>
    <w:rsid w:val="00004C53"/>
    <w:rsid w:val="00007CF9"/>
    <w:rsid w:val="00020A5D"/>
    <w:rsid w:val="00052A50"/>
    <w:rsid w:val="000747C2"/>
    <w:rsid w:val="000C69C2"/>
    <w:rsid w:val="0011570A"/>
    <w:rsid w:val="00121EF2"/>
    <w:rsid w:val="001257A8"/>
    <w:rsid w:val="0014387D"/>
    <w:rsid w:val="00167410"/>
    <w:rsid w:val="00195DEE"/>
    <w:rsid w:val="001C2DE1"/>
    <w:rsid w:val="001E4832"/>
    <w:rsid w:val="001F28B0"/>
    <w:rsid w:val="00213363"/>
    <w:rsid w:val="00230B0F"/>
    <w:rsid w:val="00266C86"/>
    <w:rsid w:val="002D7808"/>
    <w:rsid w:val="003C0BD4"/>
    <w:rsid w:val="003C1966"/>
    <w:rsid w:val="003D0807"/>
    <w:rsid w:val="0041147E"/>
    <w:rsid w:val="00430E41"/>
    <w:rsid w:val="00480AB4"/>
    <w:rsid w:val="004D31B9"/>
    <w:rsid w:val="004F6DB3"/>
    <w:rsid w:val="0050252A"/>
    <w:rsid w:val="005125D0"/>
    <w:rsid w:val="00527C29"/>
    <w:rsid w:val="00530FAC"/>
    <w:rsid w:val="005345F6"/>
    <w:rsid w:val="0056724C"/>
    <w:rsid w:val="005778FB"/>
    <w:rsid w:val="00663434"/>
    <w:rsid w:val="006B6C54"/>
    <w:rsid w:val="006D3CED"/>
    <w:rsid w:val="006E6BF7"/>
    <w:rsid w:val="006F2FC2"/>
    <w:rsid w:val="00763E2D"/>
    <w:rsid w:val="007F4995"/>
    <w:rsid w:val="008639ED"/>
    <w:rsid w:val="00936E98"/>
    <w:rsid w:val="009C3D48"/>
    <w:rsid w:val="00AA1359"/>
    <w:rsid w:val="00AC2C80"/>
    <w:rsid w:val="00B36D7C"/>
    <w:rsid w:val="00B722FD"/>
    <w:rsid w:val="00BA4841"/>
    <w:rsid w:val="00BC3C70"/>
    <w:rsid w:val="00BE1877"/>
    <w:rsid w:val="00C4532B"/>
    <w:rsid w:val="00CA2183"/>
    <w:rsid w:val="00D73925"/>
    <w:rsid w:val="00D751F1"/>
    <w:rsid w:val="00D91F4D"/>
    <w:rsid w:val="00D97766"/>
    <w:rsid w:val="00DE6F26"/>
    <w:rsid w:val="00E06AC4"/>
    <w:rsid w:val="00E11933"/>
    <w:rsid w:val="00E53854"/>
    <w:rsid w:val="00E61EE5"/>
    <w:rsid w:val="00EF280E"/>
    <w:rsid w:val="00F000B0"/>
    <w:rsid w:val="00F2511B"/>
    <w:rsid w:val="00F721BC"/>
    <w:rsid w:val="00FD4929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66998"/>
  <w15:docId w15:val="{71B2520D-8D67-44E4-A90B-3D8F91F7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4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929"/>
    <w:pPr>
      <w:ind w:left="720"/>
      <w:contextualSpacing/>
    </w:pPr>
  </w:style>
  <w:style w:type="paragraph" w:customStyle="1" w:styleId="9">
    <w:name w:val="Основной текст (9)"/>
    <w:basedOn w:val="a"/>
    <w:uiPriority w:val="99"/>
    <w:semiHidden/>
    <w:rsid w:val="00FD4929"/>
    <w:pPr>
      <w:widowControl w:val="0"/>
      <w:shd w:val="clear" w:color="auto" w:fill="FFFFFF"/>
      <w:suppressAutoHyphens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 w:eastAsia="ar-SA"/>
    </w:rPr>
  </w:style>
  <w:style w:type="paragraph" w:customStyle="1" w:styleId="112">
    <w:name w:val="Заголовок №11 (2)"/>
    <w:basedOn w:val="a"/>
    <w:uiPriority w:val="99"/>
    <w:semiHidden/>
    <w:rsid w:val="00FD4929"/>
    <w:pPr>
      <w:widowControl w:val="0"/>
      <w:shd w:val="clear" w:color="auto" w:fill="FFFFFF"/>
      <w:suppressAutoHyphens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 w:eastAsia="ar-SA"/>
    </w:rPr>
  </w:style>
  <w:style w:type="paragraph" w:customStyle="1" w:styleId="a5">
    <w:name w:val="a"/>
    <w:basedOn w:val="a"/>
    <w:uiPriority w:val="99"/>
    <w:semiHidden/>
    <w:rsid w:val="00FD4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D4929"/>
    <w:rPr>
      <w:rFonts w:ascii="Bookman Old Style" w:hAnsi="Bookman Old Style" w:cs="Bookman Old Style" w:hint="default"/>
      <w:b/>
      <w:bCs/>
      <w:sz w:val="14"/>
      <w:szCs w:val="14"/>
    </w:rPr>
  </w:style>
  <w:style w:type="paragraph" w:styleId="HTML">
    <w:name w:val="HTML Preformatted"/>
    <w:basedOn w:val="a"/>
    <w:link w:val="HTML0"/>
    <w:uiPriority w:val="99"/>
    <w:unhideWhenUsed/>
    <w:rsid w:val="00FD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D492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3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E4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C69C2"/>
    <w:rPr>
      <w:color w:val="800080" w:themeColor="followedHyperlink"/>
      <w:u w:val="single"/>
    </w:rPr>
  </w:style>
  <w:style w:type="paragraph" w:customStyle="1" w:styleId="Text">
    <w:name w:val="Text"/>
    <w:basedOn w:val="a"/>
    <w:link w:val="Text0"/>
    <w:rsid w:val="00E53854"/>
    <w:pPr>
      <w:spacing w:after="0" w:line="240" w:lineRule="auto"/>
      <w:ind w:firstLine="425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Text0">
    <w:name w:val="Text Знак"/>
    <w:basedOn w:val="a0"/>
    <w:link w:val="Text"/>
    <w:rsid w:val="00E538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BC3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C3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9ED"/>
    <w:rPr>
      <w:rFonts w:ascii="Calibri" w:eastAsia="Times New Roman" w:hAnsi="Calibri" w:cs="Times New Roman"/>
      <w:lang w:eastAsia="ru-RU"/>
    </w:rPr>
  </w:style>
  <w:style w:type="paragraph" w:customStyle="1" w:styleId="B24E4A524432423EA7D11ACFB826E062">
    <w:name w:val="B24E4A524432423EA7D11ACFB826E062"/>
    <w:rsid w:val="008639ED"/>
    <w:rPr>
      <w:rFonts w:eastAsiaTheme="minorEastAsia"/>
      <w:lang w:val="en-US"/>
    </w:rPr>
  </w:style>
  <w:style w:type="paragraph" w:customStyle="1" w:styleId="Default">
    <w:name w:val="Default"/>
    <w:rsid w:val="00AC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slinnik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innik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/%D0%A5%D1%80%D0%BE%D0%B1%D0%B0%D0%BA_%D0%BA%D0%BE%D0%BC%D0%BF'%D1%8E%D1%82%D0%B5%D1%80%D0%BD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1%80%D0%B0%D0%B2%D0%B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265"/>
    <w:rsid w:val="001E6265"/>
    <w:rsid w:val="002766FF"/>
    <w:rsid w:val="00427F6D"/>
    <w:rsid w:val="00753825"/>
    <w:rsid w:val="007C46CE"/>
    <w:rsid w:val="007D307E"/>
    <w:rsid w:val="00A80577"/>
    <w:rsid w:val="00BE6003"/>
    <w:rsid w:val="00F5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115D8867C84A4286440540B82319F0">
    <w:name w:val="37115D8867C84A4286440540B82319F0"/>
    <w:rsid w:val="001E6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Основи інформаційної безпеки.  Урок 1                                                                                           Єгорова О.Л.</vt:lpstr>
    </vt:vector>
  </TitlesOfParts>
  <Company>Microsoft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інформаційної безпеки.  Урок 1                                                                                           Єгорова О.Л.</dc:title>
  <dc:subject/>
  <dc:creator>Admin</dc:creator>
  <cp:keywords/>
  <dc:description/>
  <cp:lastModifiedBy>1</cp:lastModifiedBy>
  <cp:revision>2</cp:revision>
  <dcterms:created xsi:type="dcterms:W3CDTF">2020-04-07T10:00:00Z</dcterms:created>
  <dcterms:modified xsi:type="dcterms:W3CDTF">2020-04-07T10:00:00Z</dcterms:modified>
</cp:coreProperties>
</file>