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30A" w:rsidRPr="009B0553" w:rsidRDefault="004F730A" w:rsidP="004F730A">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08</w:t>
      </w:r>
      <w:r w:rsidRPr="009B0553">
        <w:rPr>
          <w:rFonts w:ascii="Times New Roman" w:eastAsia="Times New Roman" w:hAnsi="Times New Roman" w:cs="Times New Roman"/>
          <w:b/>
          <w:sz w:val="28"/>
          <w:szCs w:val="28"/>
          <w:lang w:val="uk-UA" w:eastAsia="ru-RU"/>
        </w:rPr>
        <w:t>.04.20р. гр.О-3</w:t>
      </w:r>
    </w:p>
    <w:p w:rsidR="004F730A" w:rsidRPr="009B0553" w:rsidRDefault="004F730A" w:rsidP="004F730A">
      <w:pPr>
        <w:spacing w:after="0" w:line="240" w:lineRule="auto"/>
        <w:jc w:val="both"/>
        <w:rPr>
          <w:rFonts w:ascii="Times New Roman" w:eastAsia="Calibri" w:hAnsi="Times New Roman" w:cs="Times New Roman"/>
          <w:b/>
          <w:sz w:val="28"/>
          <w:szCs w:val="28"/>
          <w:lang w:val="uk-UA"/>
        </w:rPr>
      </w:pPr>
      <w:r w:rsidRPr="009B0553">
        <w:rPr>
          <w:rFonts w:ascii="Times New Roman" w:eastAsia="Calibri" w:hAnsi="Times New Roman" w:cs="Times New Roman"/>
          <w:sz w:val="28"/>
          <w:szCs w:val="28"/>
          <w:lang w:val="uk-UA"/>
        </w:rPr>
        <w:t>ГР.О-3 предмет</w:t>
      </w:r>
      <w:r w:rsidRPr="009B0553">
        <w:rPr>
          <w:rFonts w:ascii="Times New Roman" w:eastAsia="Calibri" w:hAnsi="Times New Roman" w:cs="Times New Roman"/>
          <w:b/>
          <w:sz w:val="28"/>
          <w:szCs w:val="28"/>
          <w:lang w:val="uk-UA"/>
        </w:rPr>
        <w:t xml:space="preserve"> «Основи зеленого будівництва»</w:t>
      </w:r>
    </w:p>
    <w:p w:rsidR="004F730A" w:rsidRPr="009B0553" w:rsidRDefault="004F730A" w:rsidP="004F730A">
      <w:pPr>
        <w:spacing w:after="0" w:line="240" w:lineRule="auto"/>
        <w:jc w:val="both"/>
        <w:rPr>
          <w:rFonts w:ascii="Times New Roman" w:eastAsia="Calibri" w:hAnsi="Times New Roman" w:cs="Times New Roman"/>
          <w:b/>
          <w:sz w:val="28"/>
          <w:szCs w:val="28"/>
          <w:lang w:val="uk-UA"/>
        </w:rPr>
      </w:pPr>
      <w:r w:rsidRPr="009B0553">
        <w:rPr>
          <w:rFonts w:ascii="Times New Roman" w:eastAsia="Calibri" w:hAnsi="Times New Roman" w:cs="Times New Roman"/>
          <w:sz w:val="28"/>
          <w:szCs w:val="28"/>
          <w:lang w:val="uk-UA"/>
        </w:rPr>
        <w:t>Професійна кваліфікація:</w:t>
      </w:r>
      <w:r w:rsidRPr="009B0553">
        <w:rPr>
          <w:rFonts w:ascii="Times New Roman" w:eastAsia="Calibri" w:hAnsi="Times New Roman" w:cs="Times New Roman"/>
          <w:b/>
          <w:sz w:val="28"/>
          <w:szCs w:val="28"/>
          <w:lang w:val="uk-UA"/>
        </w:rPr>
        <w:t xml:space="preserve"> озеленювач 3-го розряду.</w:t>
      </w:r>
    </w:p>
    <w:p w:rsidR="004F730A" w:rsidRPr="008C7829" w:rsidRDefault="004F730A" w:rsidP="004F730A">
      <w:pPr>
        <w:spacing w:after="0" w:line="240" w:lineRule="auto"/>
        <w:jc w:val="both"/>
        <w:rPr>
          <w:rFonts w:ascii="Times New Roman" w:eastAsia="Calibri" w:hAnsi="Times New Roman" w:cs="Times New Roman"/>
          <w:b/>
          <w:sz w:val="28"/>
          <w:szCs w:val="28"/>
          <w:lang w:val="uk-UA"/>
        </w:rPr>
      </w:pPr>
      <w:r w:rsidRPr="009B0553">
        <w:rPr>
          <w:rFonts w:ascii="Times New Roman" w:eastAsia="Calibri" w:hAnsi="Times New Roman" w:cs="Times New Roman"/>
          <w:b/>
          <w:sz w:val="28"/>
          <w:szCs w:val="28"/>
          <w:lang w:val="uk-UA"/>
        </w:rPr>
        <w:t>ОЗ-3.2.1. Улаштування квітників</w:t>
      </w:r>
      <w:r w:rsidRPr="008C7829">
        <w:rPr>
          <w:rFonts w:ascii="Times New Roman" w:eastAsia="Calibri" w:hAnsi="Times New Roman" w:cs="Times New Roman"/>
          <w:b/>
          <w:sz w:val="28"/>
          <w:szCs w:val="28"/>
          <w:lang w:val="uk-UA"/>
        </w:rPr>
        <w:t xml:space="preserve"> різних видів.</w:t>
      </w:r>
    </w:p>
    <w:p w:rsidR="004F730A" w:rsidRPr="004F730A" w:rsidRDefault="004F730A" w:rsidP="004F730A">
      <w:pPr>
        <w:spacing w:after="0" w:line="240" w:lineRule="auto"/>
        <w:jc w:val="both"/>
        <w:rPr>
          <w:rStyle w:val="10"/>
          <w:rFonts w:ascii="Times New Roman" w:eastAsia="Calibri" w:hAnsi="Times New Roman" w:cs="Times New Roman"/>
          <w:bCs w:val="0"/>
          <w:color w:val="auto"/>
          <w:lang w:val="uk-UA"/>
        </w:rPr>
      </w:pPr>
      <w:r w:rsidRPr="008C7829">
        <w:rPr>
          <w:rFonts w:ascii="Times New Roman" w:eastAsia="Calibri" w:hAnsi="Times New Roman" w:cs="Times New Roman"/>
          <w:sz w:val="28"/>
          <w:szCs w:val="28"/>
          <w:lang w:val="uk-UA"/>
        </w:rPr>
        <w:t>Тема уроку:</w:t>
      </w:r>
      <w:r>
        <w:rPr>
          <w:rFonts w:ascii="Times New Roman" w:eastAsia="Calibri" w:hAnsi="Times New Roman" w:cs="Times New Roman"/>
          <w:b/>
          <w:sz w:val="28"/>
          <w:szCs w:val="28"/>
          <w:lang w:val="uk-UA"/>
        </w:rPr>
        <w:t xml:space="preserve"> </w:t>
      </w:r>
      <w:proofErr w:type="spellStart"/>
      <w:r w:rsidRPr="004F730A">
        <w:rPr>
          <w:rStyle w:val="10"/>
          <w:rFonts w:ascii="Times New Roman" w:hAnsi="Times New Roman" w:cs="Times New Roman"/>
          <w:color w:val="auto"/>
        </w:rPr>
        <w:t>Асортимент</w:t>
      </w:r>
      <w:proofErr w:type="spellEnd"/>
      <w:r w:rsidRPr="004F730A">
        <w:rPr>
          <w:rStyle w:val="10"/>
          <w:rFonts w:ascii="Times New Roman" w:hAnsi="Times New Roman" w:cs="Times New Roman"/>
          <w:color w:val="auto"/>
        </w:rPr>
        <w:t xml:space="preserve"> </w:t>
      </w:r>
      <w:proofErr w:type="spellStart"/>
      <w:r w:rsidRPr="004F730A">
        <w:rPr>
          <w:rStyle w:val="10"/>
          <w:rFonts w:ascii="Times New Roman" w:hAnsi="Times New Roman" w:cs="Times New Roman"/>
          <w:color w:val="auto"/>
        </w:rPr>
        <w:t>багаторічників</w:t>
      </w:r>
      <w:proofErr w:type="spellEnd"/>
      <w:r w:rsidRPr="004F730A">
        <w:rPr>
          <w:rStyle w:val="10"/>
          <w:rFonts w:ascii="Times New Roman" w:hAnsi="Times New Roman" w:cs="Times New Roman"/>
          <w:color w:val="auto"/>
        </w:rPr>
        <w:t xml:space="preserve">, </w:t>
      </w:r>
      <w:proofErr w:type="spellStart"/>
      <w:r w:rsidRPr="004F730A">
        <w:rPr>
          <w:rStyle w:val="10"/>
          <w:rFonts w:ascii="Times New Roman" w:hAnsi="Times New Roman" w:cs="Times New Roman"/>
          <w:color w:val="auto"/>
        </w:rPr>
        <w:t>зимуючих</w:t>
      </w:r>
      <w:proofErr w:type="spellEnd"/>
      <w:r w:rsidRPr="004F730A">
        <w:rPr>
          <w:rStyle w:val="10"/>
          <w:rFonts w:ascii="Times New Roman" w:hAnsi="Times New Roman" w:cs="Times New Roman"/>
          <w:color w:val="auto"/>
        </w:rPr>
        <w:t xml:space="preserve"> у </w:t>
      </w:r>
      <w:proofErr w:type="spellStart"/>
      <w:r w:rsidRPr="004F730A">
        <w:rPr>
          <w:rStyle w:val="10"/>
          <w:rFonts w:ascii="Times New Roman" w:hAnsi="Times New Roman" w:cs="Times New Roman"/>
          <w:color w:val="auto"/>
        </w:rPr>
        <w:t>відкритому</w:t>
      </w:r>
      <w:proofErr w:type="spellEnd"/>
      <w:r w:rsidRPr="004F730A">
        <w:rPr>
          <w:rStyle w:val="10"/>
          <w:rFonts w:ascii="Times New Roman" w:hAnsi="Times New Roman" w:cs="Times New Roman"/>
          <w:color w:val="auto"/>
        </w:rPr>
        <w:t xml:space="preserve"> </w:t>
      </w:r>
      <w:proofErr w:type="spellStart"/>
      <w:r w:rsidRPr="004F730A">
        <w:rPr>
          <w:rStyle w:val="10"/>
          <w:rFonts w:ascii="Times New Roman" w:hAnsi="Times New Roman" w:cs="Times New Roman"/>
          <w:color w:val="auto"/>
        </w:rPr>
        <w:t>ґрунті</w:t>
      </w:r>
      <w:proofErr w:type="spellEnd"/>
      <w:r w:rsidRPr="004F730A">
        <w:rPr>
          <w:rStyle w:val="10"/>
          <w:rFonts w:ascii="Times New Roman" w:hAnsi="Times New Roman" w:cs="Times New Roman"/>
          <w:color w:val="auto"/>
        </w:rPr>
        <w:t xml:space="preserve">, </w:t>
      </w:r>
      <w:proofErr w:type="spellStart"/>
      <w:r w:rsidRPr="004F730A">
        <w:rPr>
          <w:rStyle w:val="10"/>
          <w:rFonts w:ascii="Times New Roman" w:hAnsi="Times New Roman" w:cs="Times New Roman"/>
          <w:color w:val="auto"/>
        </w:rPr>
        <w:t>особливості</w:t>
      </w:r>
      <w:proofErr w:type="spellEnd"/>
      <w:r w:rsidRPr="004F730A">
        <w:rPr>
          <w:rStyle w:val="10"/>
          <w:rFonts w:ascii="Times New Roman" w:hAnsi="Times New Roman" w:cs="Times New Roman"/>
          <w:color w:val="auto"/>
        </w:rPr>
        <w:t xml:space="preserve"> </w:t>
      </w:r>
      <w:proofErr w:type="spellStart"/>
      <w:r w:rsidRPr="004F730A">
        <w:rPr>
          <w:rStyle w:val="10"/>
          <w:rFonts w:ascii="Times New Roman" w:hAnsi="Times New Roman" w:cs="Times New Roman"/>
          <w:color w:val="auto"/>
        </w:rPr>
        <w:t>їх</w:t>
      </w:r>
      <w:proofErr w:type="spellEnd"/>
      <w:r w:rsidRPr="004F730A">
        <w:rPr>
          <w:rStyle w:val="10"/>
          <w:rFonts w:ascii="Times New Roman" w:hAnsi="Times New Roman" w:cs="Times New Roman"/>
          <w:color w:val="auto"/>
        </w:rPr>
        <w:t xml:space="preserve"> </w:t>
      </w:r>
      <w:proofErr w:type="spellStart"/>
      <w:r w:rsidRPr="004F730A">
        <w:rPr>
          <w:rStyle w:val="10"/>
          <w:rFonts w:ascii="Times New Roman" w:hAnsi="Times New Roman" w:cs="Times New Roman"/>
          <w:color w:val="auto"/>
        </w:rPr>
        <w:t>вирощування</w:t>
      </w:r>
      <w:proofErr w:type="spellEnd"/>
      <w:r w:rsidRPr="004F730A">
        <w:rPr>
          <w:rStyle w:val="10"/>
          <w:rFonts w:ascii="Times New Roman" w:hAnsi="Times New Roman" w:cs="Times New Roman"/>
          <w:color w:val="auto"/>
        </w:rPr>
        <w:t xml:space="preserve">  та </w:t>
      </w:r>
      <w:proofErr w:type="spellStart"/>
      <w:r w:rsidRPr="004F730A">
        <w:rPr>
          <w:rStyle w:val="10"/>
          <w:rFonts w:ascii="Times New Roman" w:hAnsi="Times New Roman" w:cs="Times New Roman"/>
          <w:color w:val="auto"/>
        </w:rPr>
        <w:t>їх</w:t>
      </w:r>
      <w:proofErr w:type="spellEnd"/>
      <w:r w:rsidRPr="004F730A">
        <w:rPr>
          <w:rStyle w:val="10"/>
          <w:rFonts w:ascii="Times New Roman" w:hAnsi="Times New Roman" w:cs="Times New Roman"/>
          <w:color w:val="auto"/>
        </w:rPr>
        <w:t xml:space="preserve"> </w:t>
      </w:r>
      <w:proofErr w:type="spellStart"/>
      <w:r w:rsidRPr="004F730A">
        <w:rPr>
          <w:rStyle w:val="10"/>
          <w:rFonts w:ascii="Times New Roman" w:hAnsi="Times New Roman" w:cs="Times New Roman"/>
          <w:color w:val="auto"/>
        </w:rPr>
        <w:t>декоративне</w:t>
      </w:r>
      <w:proofErr w:type="spellEnd"/>
      <w:r w:rsidRPr="004F730A">
        <w:rPr>
          <w:rStyle w:val="10"/>
          <w:rFonts w:ascii="Times New Roman" w:hAnsi="Times New Roman" w:cs="Times New Roman"/>
          <w:color w:val="auto"/>
        </w:rPr>
        <w:t xml:space="preserve"> </w:t>
      </w:r>
      <w:proofErr w:type="spellStart"/>
      <w:r w:rsidRPr="004F730A">
        <w:rPr>
          <w:rStyle w:val="10"/>
          <w:rFonts w:ascii="Times New Roman" w:hAnsi="Times New Roman" w:cs="Times New Roman"/>
          <w:color w:val="auto"/>
        </w:rPr>
        <w:t>значення</w:t>
      </w:r>
      <w:proofErr w:type="spellEnd"/>
      <w:r w:rsidRPr="004F730A">
        <w:rPr>
          <w:rStyle w:val="10"/>
          <w:rFonts w:ascii="Times New Roman" w:hAnsi="Times New Roman" w:cs="Times New Roman"/>
          <w:color w:val="auto"/>
        </w:rPr>
        <w:t>.</w:t>
      </w:r>
    </w:p>
    <w:p w:rsidR="004F730A" w:rsidRPr="008C7829" w:rsidRDefault="004F730A" w:rsidP="004F730A">
      <w:pPr>
        <w:spacing w:after="0" w:line="240" w:lineRule="auto"/>
        <w:jc w:val="center"/>
        <w:rPr>
          <w:rFonts w:ascii="Times New Roman" w:eastAsia="Calibri" w:hAnsi="Times New Roman" w:cs="Times New Roman"/>
          <w:b/>
          <w:sz w:val="28"/>
          <w:szCs w:val="28"/>
          <w:lang w:val="uk-UA"/>
        </w:rPr>
      </w:pPr>
      <w:r w:rsidRPr="008C7829">
        <w:rPr>
          <w:rFonts w:ascii="Times New Roman" w:eastAsia="Calibri" w:hAnsi="Times New Roman" w:cs="Times New Roman"/>
          <w:b/>
          <w:sz w:val="28"/>
          <w:szCs w:val="28"/>
          <w:lang w:val="uk-UA"/>
        </w:rPr>
        <w:t>КОНСПЕКТ</w:t>
      </w:r>
    </w:p>
    <w:p w:rsidR="004F730A" w:rsidRDefault="004F730A" w:rsidP="004F730A">
      <w:pPr>
        <w:spacing w:after="0" w:line="24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Запишіть конспект</w:t>
      </w:r>
      <w:r w:rsidRPr="008C7829">
        <w:rPr>
          <w:rFonts w:ascii="Times New Roman" w:eastAsia="Calibri" w:hAnsi="Times New Roman" w:cs="Times New Roman"/>
          <w:b/>
          <w:sz w:val="28"/>
          <w:szCs w:val="28"/>
          <w:lang w:val="uk-UA"/>
        </w:rPr>
        <w:t>:</w:t>
      </w:r>
    </w:p>
    <w:p w:rsidR="004F730A" w:rsidRDefault="004F730A" w:rsidP="004F730A">
      <w:pPr>
        <w:spacing w:after="0" w:line="240" w:lineRule="auto"/>
        <w:jc w:val="both"/>
        <w:rPr>
          <w:rFonts w:ascii="Times New Roman" w:eastAsia="Times New Roman" w:hAnsi="Times New Roman" w:cs="Times New Roman"/>
          <w:b/>
          <w:sz w:val="28"/>
          <w:szCs w:val="28"/>
          <w:lang w:val="uk-UA" w:eastAsia="ru-RU"/>
        </w:rPr>
      </w:pPr>
    </w:p>
    <w:p w:rsidR="004F730A" w:rsidRPr="004F730A" w:rsidRDefault="004F730A" w:rsidP="004F730A">
      <w:pPr>
        <w:shd w:val="clear" w:color="auto" w:fill="FFFFFF"/>
        <w:spacing w:after="0" w:line="240" w:lineRule="auto"/>
        <w:textAlignment w:val="baseline"/>
        <w:rPr>
          <w:rFonts w:ascii="Arial" w:eastAsia="Times New Roman" w:hAnsi="Arial" w:cs="Arial"/>
          <w:color w:val="333333"/>
          <w:sz w:val="23"/>
          <w:szCs w:val="23"/>
          <w:lang w:val="uk-UA" w:eastAsia="ru-RU"/>
        </w:rPr>
      </w:pPr>
      <w:r w:rsidRPr="000B659D">
        <w:rPr>
          <w:rFonts w:ascii="Arial" w:eastAsia="Times New Roman" w:hAnsi="Arial" w:cs="Arial"/>
          <w:color w:val="333333"/>
          <w:sz w:val="23"/>
          <w:szCs w:val="23"/>
          <w:lang w:val="en-US" w:eastAsia="ru-RU"/>
        </w:rPr>
        <w:t> </w:t>
      </w:r>
    </w:p>
    <w:p w:rsidR="004F730A" w:rsidRPr="004F730A" w:rsidRDefault="004F730A" w:rsidP="004F730A">
      <w:pPr>
        <w:shd w:val="clear" w:color="auto" w:fill="FFFFFF"/>
        <w:spacing w:after="0" w:line="240" w:lineRule="auto"/>
        <w:textAlignment w:val="baseline"/>
        <w:rPr>
          <w:rFonts w:ascii="inherit" w:eastAsia="Times New Roman" w:hAnsi="inherit" w:cs="Times New Roman"/>
          <w:color w:val="333333"/>
          <w:sz w:val="23"/>
          <w:szCs w:val="23"/>
          <w:lang w:val="uk-UA" w:eastAsia="ru-RU"/>
        </w:rPr>
      </w:pP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0B659D">
        <w:rPr>
          <w:rFonts w:ascii="inherit" w:eastAsia="Times New Roman" w:hAnsi="inherit" w:cs="Times New Roman"/>
          <w:b/>
          <w:bCs/>
          <w:noProof/>
          <w:color w:val="333333"/>
          <w:sz w:val="23"/>
          <w:szCs w:val="23"/>
          <w:bdr w:val="none" w:sz="0" w:space="0" w:color="auto" w:frame="1"/>
          <w:lang w:eastAsia="ru-RU"/>
        </w:rPr>
        <w:drawing>
          <wp:inline distT="0" distB="0" distL="0" distR="0" wp14:anchorId="4BABCCB3" wp14:editId="18D8CCD7">
            <wp:extent cx="2860040" cy="2139950"/>
            <wp:effectExtent l="0" t="0" r="0" b="0"/>
            <wp:docPr id="1" name="Рисунок 1" descr="https://blabto.com/img/gaylardiyamnogoletnyayaposadkaiuxod_E72B69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abto.com/img/gaylardiyamnogoletnyayaposadkaiuxod_E72B690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r w:rsidRPr="004F730A">
        <w:rPr>
          <w:rFonts w:ascii="Times New Roman" w:eastAsia="Times New Roman" w:hAnsi="Times New Roman" w:cs="Times New Roman"/>
          <w:b/>
          <w:bCs/>
          <w:color w:val="333333"/>
          <w:sz w:val="28"/>
          <w:szCs w:val="28"/>
          <w:bdr w:val="none" w:sz="0" w:space="0" w:color="auto" w:frame="1"/>
          <w:lang w:val="uk-UA" w:eastAsia="ru-RU"/>
        </w:rPr>
        <w:t>Гайлардія багаторічна</w:t>
      </w:r>
      <w:r w:rsidRPr="004F730A">
        <w:rPr>
          <w:rFonts w:ascii="Times New Roman" w:eastAsia="Times New Roman" w:hAnsi="Times New Roman" w:cs="Times New Roman"/>
          <w:color w:val="333333"/>
          <w:sz w:val="28"/>
          <w:szCs w:val="28"/>
          <w:lang w:val="uk-UA" w:eastAsia="ru-RU"/>
        </w:rPr>
        <w:t> користується великою популярністю у озеленювачів. Справа в тому, що за красою з цієї махрової і різнобарвною ромашкою не може зрівнятися жоден і</w:t>
      </w:r>
      <w:r>
        <w:rPr>
          <w:rFonts w:ascii="Times New Roman" w:eastAsia="Times New Roman" w:hAnsi="Times New Roman" w:cs="Times New Roman"/>
          <w:color w:val="333333"/>
          <w:sz w:val="28"/>
          <w:szCs w:val="28"/>
          <w:lang w:val="uk-UA" w:eastAsia="ru-RU"/>
        </w:rPr>
        <w:t>нший квітка. Крім того, гайларді</w:t>
      </w:r>
      <w:r w:rsidRPr="004F730A">
        <w:rPr>
          <w:rFonts w:ascii="Times New Roman" w:eastAsia="Times New Roman" w:hAnsi="Times New Roman" w:cs="Times New Roman"/>
          <w:color w:val="333333"/>
          <w:sz w:val="28"/>
          <w:szCs w:val="28"/>
          <w:lang w:val="uk-UA" w:eastAsia="ru-RU"/>
        </w:rPr>
        <w:t>я способу вписатися в будь-який куточок саду і змінити його до невпізнання.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Навіть сама темна частина ділянки стане радувати око яскравими фарбами, якщо там в</w:t>
      </w:r>
      <w:r>
        <w:rPr>
          <w:rFonts w:ascii="Times New Roman" w:eastAsia="Times New Roman" w:hAnsi="Times New Roman" w:cs="Times New Roman"/>
          <w:color w:val="333333"/>
          <w:sz w:val="28"/>
          <w:szCs w:val="28"/>
          <w:lang w:val="uk-UA" w:eastAsia="ru-RU"/>
        </w:rPr>
        <w:t>исадити гайларді</w:t>
      </w:r>
      <w:r w:rsidRPr="004F730A">
        <w:rPr>
          <w:rFonts w:ascii="Times New Roman" w:eastAsia="Times New Roman" w:hAnsi="Times New Roman" w:cs="Times New Roman"/>
          <w:color w:val="333333"/>
          <w:sz w:val="28"/>
          <w:szCs w:val="28"/>
          <w:lang w:val="uk-UA" w:eastAsia="ru-RU"/>
        </w:rPr>
        <w:t>я багаторічну.</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Це невибаглива рослина. Однак, воно вимагає певної уваги при вирощуванні. Сьогодні ми детально поговоримо про гайлардии багаторічної, посадці і догляду за цією рослиною.</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noProof/>
          <w:color w:val="333333"/>
          <w:sz w:val="28"/>
          <w:szCs w:val="28"/>
          <w:lang w:val="uk-UA" w:eastAsia="ru-RU"/>
        </w:rPr>
        <w:lastRenderedPageBreak/>
        <w:drawing>
          <wp:inline distT="0" distB="0" distL="0" distR="0" wp14:anchorId="115FE5AE" wp14:editId="26FAEF72">
            <wp:extent cx="2860040" cy="3637915"/>
            <wp:effectExtent l="0" t="0" r="0" b="635"/>
            <wp:docPr id="2" name="Рисунок 2" descr="https://blabto.com/img/gaylardiyamnogoletnyayaposadkaiuxod_CBC04A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labto.com/img/gaylardiyamnogoletnyayaposadkaiuxod_CBC04AF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3637915"/>
                    </a:xfrm>
                    <a:prstGeom prst="rect">
                      <a:avLst/>
                    </a:prstGeom>
                    <a:noFill/>
                    <a:ln>
                      <a:noFill/>
                    </a:ln>
                  </pic:spPr>
                </pic:pic>
              </a:graphicData>
            </a:graphic>
          </wp:inline>
        </w:drawing>
      </w:r>
      <w:r w:rsidRPr="004F730A">
        <w:rPr>
          <w:rFonts w:ascii="Times New Roman" w:eastAsia="Times New Roman" w:hAnsi="Times New Roman" w:cs="Times New Roman"/>
          <w:color w:val="333333"/>
          <w:sz w:val="28"/>
          <w:szCs w:val="28"/>
          <w:lang w:val="uk-UA" w:eastAsia="ru-RU"/>
        </w:rPr>
        <w:t>Гайлардія багаторічна відома вітчизняним садівникам за декількома співзвучними назвами:</w:t>
      </w:r>
      <w:proofErr w:type="spellStart"/>
      <w:r w:rsidRPr="004F730A">
        <w:rPr>
          <w:rFonts w:ascii="Times New Roman" w:eastAsia="Times New Roman" w:hAnsi="Times New Roman" w:cs="Times New Roman"/>
          <w:color w:val="333333"/>
          <w:sz w:val="28"/>
          <w:szCs w:val="28"/>
          <w:lang w:val="uk-UA" w:eastAsia="ru-RU"/>
        </w:rPr>
        <w:t> </w:t>
      </w:r>
      <w:r w:rsidRPr="004F730A">
        <w:rPr>
          <w:rFonts w:ascii="Times New Roman" w:eastAsia="Times New Roman" w:hAnsi="Times New Roman" w:cs="Times New Roman"/>
          <w:b/>
          <w:bCs/>
          <w:color w:val="333333"/>
          <w:sz w:val="28"/>
          <w:szCs w:val="28"/>
          <w:bdr w:val="none" w:sz="0" w:space="0" w:color="auto" w:frame="1"/>
          <w:lang w:val="uk-UA" w:eastAsia="ru-RU"/>
        </w:rPr>
        <w:t>Гайлярді</w:t>
      </w:r>
      <w:proofErr w:type="spellEnd"/>
      <w:r w:rsidRPr="004F730A">
        <w:rPr>
          <w:rFonts w:ascii="Times New Roman" w:eastAsia="Times New Roman" w:hAnsi="Times New Roman" w:cs="Times New Roman"/>
          <w:b/>
          <w:bCs/>
          <w:color w:val="333333"/>
          <w:sz w:val="28"/>
          <w:szCs w:val="28"/>
          <w:bdr w:val="none" w:sz="0" w:space="0" w:color="auto" w:frame="1"/>
          <w:lang w:val="uk-UA" w:eastAsia="ru-RU"/>
        </w:rPr>
        <w:t>я</w:t>
      </w:r>
      <w:r w:rsidRPr="004F730A">
        <w:rPr>
          <w:rFonts w:ascii="Times New Roman" w:eastAsia="Times New Roman" w:hAnsi="Times New Roman" w:cs="Times New Roman"/>
          <w:color w:val="333333"/>
          <w:sz w:val="28"/>
          <w:szCs w:val="28"/>
          <w:lang w:val="uk-UA" w:eastAsia="ru-RU"/>
        </w:rPr>
        <w:t>, </w:t>
      </w:r>
      <w:r w:rsidRPr="004F730A">
        <w:rPr>
          <w:rFonts w:ascii="Times New Roman" w:eastAsia="Times New Roman" w:hAnsi="Times New Roman" w:cs="Times New Roman"/>
          <w:b/>
          <w:bCs/>
          <w:color w:val="333333"/>
          <w:sz w:val="28"/>
          <w:szCs w:val="28"/>
          <w:bdr w:val="none" w:sz="0" w:space="0" w:color="auto" w:frame="1"/>
          <w:lang w:val="uk-UA" w:eastAsia="ru-RU"/>
        </w:rPr>
        <w:t>Гайярд</w:t>
      </w:r>
      <w:r w:rsidRPr="004F730A">
        <w:rPr>
          <w:rFonts w:ascii="Times New Roman" w:eastAsia="Times New Roman" w:hAnsi="Times New Roman" w:cs="Times New Roman"/>
          <w:color w:val="333333"/>
          <w:sz w:val="28"/>
          <w:szCs w:val="28"/>
          <w:lang w:val="uk-UA" w:eastAsia="ru-RU"/>
        </w:rPr>
        <w:t xml:space="preserve"> та ін. Незвичайна назва ця рослина отримало завдяки судді </w:t>
      </w:r>
      <w:proofErr w:type="spellStart"/>
      <w:r w:rsidRPr="004F730A">
        <w:rPr>
          <w:rFonts w:ascii="Times New Roman" w:eastAsia="Times New Roman" w:hAnsi="Times New Roman" w:cs="Times New Roman"/>
          <w:color w:val="333333"/>
          <w:sz w:val="28"/>
          <w:szCs w:val="28"/>
          <w:lang w:val="uk-UA" w:eastAsia="ru-RU"/>
        </w:rPr>
        <w:t>Гайяр</w:t>
      </w:r>
      <w:proofErr w:type="spellEnd"/>
      <w:r w:rsidRPr="004F730A">
        <w:rPr>
          <w:rFonts w:ascii="Times New Roman" w:eastAsia="Times New Roman" w:hAnsi="Times New Roman" w:cs="Times New Roman"/>
          <w:color w:val="333333"/>
          <w:sz w:val="28"/>
          <w:szCs w:val="28"/>
          <w:lang w:val="uk-UA" w:eastAsia="ru-RU"/>
        </w:rPr>
        <w:t xml:space="preserve"> з Франції. Ця людина, у вільний від основної діяльності час, захоплювався ботанікою і був меценатом для людей, що займаються квітникарством. Вдячні ботаніки назвали красива рослина в його честь.</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Гайлардія багаторічна відноситься до сімейства айстрових. Вважається, що це посухостійка рослина спочатку росло в Північній і Південній Америці, а потім поширилося на інші континенти.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На даний момент вченим відомо про 24 видах цього гайлардии.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Корінні жителі Америки називали цю рослину «вогненним колесом» за те, як воно в період цвітіння швидко захоплювало прерії. Завдяк</w:t>
      </w:r>
      <w:r>
        <w:rPr>
          <w:rFonts w:ascii="Times New Roman" w:eastAsia="Times New Roman" w:hAnsi="Times New Roman" w:cs="Times New Roman"/>
          <w:color w:val="333333"/>
          <w:sz w:val="28"/>
          <w:szCs w:val="28"/>
          <w:lang w:val="uk-UA" w:eastAsia="ru-RU"/>
        </w:rPr>
        <w:t>и розмноженню насінням, гайларді</w:t>
      </w:r>
      <w:r w:rsidRPr="004F730A">
        <w:rPr>
          <w:rFonts w:ascii="Times New Roman" w:eastAsia="Times New Roman" w:hAnsi="Times New Roman" w:cs="Times New Roman"/>
          <w:color w:val="333333"/>
          <w:sz w:val="28"/>
          <w:szCs w:val="28"/>
          <w:lang w:val="uk-UA" w:eastAsia="ru-RU"/>
        </w:rPr>
        <w:t>я дуже швидко захоплює нові території.</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В Америці поява цієї рослини пов'язане з дуже старої легендою. Відповідно до неї, в одному з індіанських племен жив ткач, який ткав килими дивовижної краси. Люди любили його вироби і охоче купували їх. Але всьому приходить кінець: майстер постарів і більше не міг виготовляти необхідну кількість товарів, щоб задовольнити попит. Тоді він перед відходом з життя вирішив виткати найкраще свою ковдру. У ньому поєднувалися улюблені їм орнаменти з ниток червоних, коричневих і жовтих кольорів. Після смерті старця люди загорнули його тіло в цей килим і поховали. А навесні на місці поховання з'явилися квіти тієї ж забарвлення, що нитки килима. Квіти швидко поширилися по окрузі і полюбилися людям, так як нагадували про доброго Ткач.</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Pr>
          <w:rFonts w:ascii="Times New Roman" w:eastAsia="Times New Roman" w:hAnsi="Times New Roman" w:cs="Times New Roman"/>
          <w:color w:val="333333"/>
          <w:sz w:val="28"/>
          <w:szCs w:val="28"/>
          <w:lang w:val="uk-UA" w:eastAsia="ru-RU"/>
        </w:rPr>
        <w:lastRenderedPageBreak/>
        <w:t>Сучасна гайларді</w:t>
      </w:r>
      <w:r w:rsidRPr="004F730A">
        <w:rPr>
          <w:rFonts w:ascii="Times New Roman" w:eastAsia="Times New Roman" w:hAnsi="Times New Roman" w:cs="Times New Roman"/>
          <w:color w:val="333333"/>
          <w:sz w:val="28"/>
          <w:szCs w:val="28"/>
          <w:lang w:val="uk-UA" w:eastAsia="ru-RU"/>
        </w:rPr>
        <w:t>я багаторічна є кущ висотою не більше 70 см з розлогою кроною. Стебла у нього розгалужені, щільно вкриті листям. За формою листя схожі на овальну лопатку з поверхнею, покритою дрібними волосками. Але люблять ця рослина не за них, а за великі махрові квіти.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Розмір одного бутона може досягати 15 см. Всі бутони зібрані в суцвіття, які виглядають як кошики, мають опукле ложе. Залежно від сорту гайлардии кошики можуть бути напівмахрових і махровими.</w:t>
      </w:r>
    </w:p>
    <w:p w:rsidR="004F730A" w:rsidRPr="004F730A" w:rsidRDefault="004F730A" w:rsidP="004F730A">
      <w:p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напівмахрові</w:t>
      </w:r>
      <w:r w:rsidRPr="004F730A">
        <w:rPr>
          <w:rFonts w:ascii="Times New Roman" w:eastAsia="Times New Roman" w:hAnsi="Times New Roman" w:cs="Times New Roman"/>
          <w:color w:val="333333"/>
          <w:sz w:val="28"/>
          <w:szCs w:val="28"/>
          <w:lang w:val="uk-UA" w:eastAsia="ru-RU"/>
        </w:rPr>
        <w:t> кошики характерні рядним розташуванням пелюсток.</w:t>
      </w:r>
    </w:p>
    <w:p w:rsidR="004F730A" w:rsidRPr="004F730A" w:rsidRDefault="004F730A" w:rsidP="004F730A">
      <w:p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proofErr w:type="spellStart"/>
      <w:r w:rsidRPr="004F730A">
        <w:rPr>
          <w:rFonts w:ascii="Times New Roman" w:eastAsia="Times New Roman" w:hAnsi="Times New Roman" w:cs="Times New Roman"/>
          <w:color w:val="333333"/>
          <w:sz w:val="28"/>
          <w:szCs w:val="28"/>
          <w:lang w:val="uk-UA" w:eastAsia="ru-RU"/>
        </w:rPr>
        <w:t>В </w:t>
      </w:r>
      <w:r w:rsidRPr="004F730A">
        <w:rPr>
          <w:rFonts w:ascii="Times New Roman" w:eastAsia="Times New Roman" w:hAnsi="Times New Roman" w:cs="Times New Roman"/>
          <w:bCs/>
          <w:color w:val="333333"/>
          <w:sz w:val="28"/>
          <w:szCs w:val="28"/>
          <w:bdr w:val="none" w:sz="0" w:space="0" w:color="auto" w:frame="1"/>
          <w:lang w:val="uk-UA" w:eastAsia="ru-RU"/>
        </w:rPr>
        <w:t>махрових</w:t>
      </w:r>
      <w:r w:rsidRPr="004F730A">
        <w:rPr>
          <w:rFonts w:ascii="Times New Roman" w:eastAsia="Times New Roman" w:hAnsi="Times New Roman" w:cs="Times New Roman"/>
          <w:color w:val="333333"/>
          <w:sz w:val="28"/>
          <w:szCs w:val="28"/>
          <w:lang w:val="uk-UA" w:eastAsia="ru-RU"/>
        </w:rPr>
        <w:t> кошик</w:t>
      </w:r>
      <w:proofErr w:type="spellEnd"/>
      <w:r w:rsidRPr="004F730A">
        <w:rPr>
          <w:rFonts w:ascii="Times New Roman" w:eastAsia="Times New Roman" w:hAnsi="Times New Roman" w:cs="Times New Roman"/>
          <w:color w:val="333333"/>
          <w:sz w:val="28"/>
          <w:szCs w:val="28"/>
          <w:lang w:val="uk-UA" w:eastAsia="ru-RU"/>
        </w:rPr>
        <w:t xml:space="preserve">ах сильніше розростаються серединні квітки. До того ж вони мають </w:t>
      </w:r>
      <w:proofErr w:type="spellStart"/>
      <w:r w:rsidRPr="004F730A">
        <w:rPr>
          <w:rFonts w:ascii="Times New Roman" w:eastAsia="Times New Roman" w:hAnsi="Times New Roman" w:cs="Times New Roman"/>
          <w:color w:val="333333"/>
          <w:sz w:val="28"/>
          <w:szCs w:val="28"/>
          <w:lang w:val="uk-UA" w:eastAsia="ru-RU"/>
        </w:rPr>
        <w:t>воронковидну</w:t>
      </w:r>
      <w:proofErr w:type="spellEnd"/>
      <w:r w:rsidRPr="004F730A">
        <w:rPr>
          <w:rFonts w:ascii="Times New Roman" w:eastAsia="Times New Roman" w:hAnsi="Times New Roman" w:cs="Times New Roman"/>
          <w:color w:val="333333"/>
          <w:sz w:val="28"/>
          <w:szCs w:val="28"/>
          <w:lang w:val="uk-UA" w:eastAsia="ru-RU"/>
        </w:rPr>
        <w:t xml:space="preserve"> форму.</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Гайлардія багаторічна цвіте дуже рясно. Перші квіти з'являються в середині червня, а останні перед першими заморозками.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 xml:space="preserve">Гайлардія красива вражає різноманітністю забарвлення квітів. Вони бувають світло-жовтими, пурпурними, каштановими, коричневими і т.д. Більш того, навіть в межах одного </w:t>
      </w:r>
      <w:proofErr w:type="spellStart"/>
      <w:r w:rsidRPr="004F730A">
        <w:rPr>
          <w:rFonts w:ascii="Times New Roman" w:eastAsia="Times New Roman" w:hAnsi="Times New Roman" w:cs="Times New Roman"/>
          <w:color w:val="333333"/>
          <w:sz w:val="28"/>
          <w:szCs w:val="28"/>
          <w:lang w:val="uk-UA" w:eastAsia="ru-RU"/>
        </w:rPr>
        <w:t>чагарника</w:t>
      </w:r>
      <w:proofErr w:type="spellEnd"/>
      <w:r w:rsidRPr="004F730A">
        <w:rPr>
          <w:rFonts w:ascii="Times New Roman" w:eastAsia="Times New Roman" w:hAnsi="Times New Roman" w:cs="Times New Roman"/>
          <w:color w:val="333333"/>
          <w:sz w:val="28"/>
          <w:szCs w:val="28"/>
          <w:lang w:val="uk-UA" w:eastAsia="ru-RU"/>
        </w:rPr>
        <w:t xml:space="preserve"> забарвлення квітів може значно відрізнятися. Така різноманітність робить рослина ще більш привабливим для садівників.</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 xml:space="preserve">Гайлардія, як уже говорилося вище, - невимоглива рослина. Воно прекрасно приживається в будь-якому </w:t>
      </w:r>
      <w:r w:rsidRPr="004F730A">
        <w:rPr>
          <w:rFonts w:ascii="Times New Roman" w:eastAsia="Times New Roman" w:hAnsi="Times New Roman" w:cs="Times New Roman"/>
          <w:color w:val="333333"/>
          <w:sz w:val="28"/>
          <w:szCs w:val="28"/>
          <w:lang w:val="uk-UA" w:eastAsia="ru-RU"/>
        </w:rPr>
        <w:t>ґрунті</w:t>
      </w:r>
      <w:r w:rsidRPr="004F730A">
        <w:rPr>
          <w:rFonts w:ascii="Times New Roman" w:eastAsia="Times New Roman" w:hAnsi="Times New Roman" w:cs="Times New Roman"/>
          <w:color w:val="333333"/>
          <w:sz w:val="28"/>
          <w:szCs w:val="28"/>
          <w:lang w:val="uk-UA" w:eastAsia="ru-RU"/>
        </w:rPr>
        <w:t>.</w:t>
      </w:r>
    </w:p>
    <w:p w:rsidR="004F730A" w:rsidRPr="004F730A" w:rsidRDefault="004F730A" w:rsidP="004F730A">
      <w:pPr>
        <w:shd w:val="clear" w:color="auto" w:fill="FFFFFF"/>
        <w:spacing w:after="300" w:line="240" w:lineRule="auto"/>
        <w:textAlignment w:val="baseline"/>
        <w:outlineLvl w:val="1"/>
        <w:rPr>
          <w:rFonts w:ascii="Times New Roman" w:eastAsia="Times New Roman" w:hAnsi="Times New Roman" w:cs="Times New Roman"/>
          <w:b/>
          <w:bCs/>
          <w:color w:val="282828"/>
          <w:sz w:val="28"/>
          <w:szCs w:val="28"/>
          <w:lang w:val="uk-UA" w:eastAsia="ru-RU"/>
        </w:rPr>
      </w:pPr>
      <w:r w:rsidRPr="004F730A">
        <w:rPr>
          <w:rFonts w:ascii="Times New Roman" w:eastAsia="Times New Roman" w:hAnsi="Times New Roman" w:cs="Times New Roman"/>
          <w:b/>
          <w:bCs/>
          <w:color w:val="282828"/>
          <w:sz w:val="28"/>
          <w:szCs w:val="28"/>
          <w:lang w:val="uk-UA" w:eastAsia="ru-RU"/>
        </w:rPr>
        <w:t>розмноження рослини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noProof/>
          <w:color w:val="333333"/>
          <w:sz w:val="28"/>
          <w:szCs w:val="28"/>
          <w:lang w:val="uk-UA" w:eastAsia="ru-RU"/>
        </w:rPr>
        <w:drawing>
          <wp:inline distT="0" distB="0" distL="0" distR="0" wp14:anchorId="03C0BAD7" wp14:editId="13CC7617">
            <wp:extent cx="2860040" cy="2036445"/>
            <wp:effectExtent l="0" t="0" r="0" b="1905"/>
            <wp:docPr id="3" name="Рисунок 3" descr="https://blabto.com/img/gaylardiyamnogoletnyayaposadkaiuxod_7AE34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abto.com/img/gaylardiyamnogoletnyayaposadkaiuxod_7AE3458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0040" cy="2036445"/>
                    </a:xfrm>
                    <a:prstGeom prst="rect">
                      <a:avLst/>
                    </a:prstGeom>
                    <a:noFill/>
                    <a:ln>
                      <a:noFill/>
                    </a:ln>
                  </pic:spPr>
                </pic:pic>
              </a:graphicData>
            </a:graphic>
          </wp:inline>
        </w:drawing>
      </w:r>
      <w:r w:rsidRPr="004F730A">
        <w:rPr>
          <w:rFonts w:ascii="Times New Roman" w:eastAsia="Times New Roman" w:hAnsi="Times New Roman" w:cs="Times New Roman"/>
          <w:color w:val="333333"/>
          <w:sz w:val="28"/>
          <w:szCs w:val="28"/>
          <w:lang w:val="uk-UA" w:eastAsia="ru-RU"/>
        </w:rPr>
        <w:t>Для того щоб виростити цю квітку на ділянці садівникові не доведеться докладати багато зусиль.</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Однак йому буде корисно дізнатися про основні моменти розмноження цієї рослини і догляду за ним.</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Ві</w:t>
      </w:r>
      <w:r>
        <w:rPr>
          <w:rFonts w:ascii="Times New Roman" w:eastAsia="Times New Roman" w:hAnsi="Times New Roman" w:cs="Times New Roman"/>
          <w:color w:val="333333"/>
          <w:sz w:val="28"/>
          <w:szCs w:val="28"/>
          <w:lang w:val="uk-UA" w:eastAsia="ru-RU"/>
        </w:rPr>
        <w:t>дразу варто сказати, що гайларді</w:t>
      </w:r>
      <w:r w:rsidRPr="004F730A">
        <w:rPr>
          <w:rFonts w:ascii="Times New Roman" w:eastAsia="Times New Roman" w:hAnsi="Times New Roman" w:cs="Times New Roman"/>
          <w:color w:val="333333"/>
          <w:sz w:val="28"/>
          <w:szCs w:val="28"/>
          <w:lang w:val="uk-UA" w:eastAsia="ru-RU"/>
        </w:rPr>
        <w:t>я дуже любить світло. Тому садити її в зовсім вже темних ділянках саду не варто. Там вона не зможе нормально розвиватися.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lastRenderedPageBreak/>
        <w:t xml:space="preserve">Посаду цієї рослини найкраще здійснювати в легкий і заздалегідь підготовлений грунт з хорошим дренажем. Втім, квітка здатна рости на будь-яких </w:t>
      </w:r>
      <w:r w:rsidRPr="004F730A">
        <w:rPr>
          <w:rFonts w:ascii="Times New Roman" w:eastAsia="Times New Roman" w:hAnsi="Times New Roman" w:cs="Times New Roman"/>
          <w:color w:val="333333"/>
          <w:sz w:val="28"/>
          <w:szCs w:val="28"/>
          <w:lang w:val="uk-UA" w:eastAsia="ru-RU"/>
        </w:rPr>
        <w:t>ґрунтах</w:t>
      </w:r>
      <w:r w:rsidRPr="004F730A">
        <w:rPr>
          <w:rFonts w:ascii="Times New Roman" w:eastAsia="Times New Roman" w:hAnsi="Times New Roman" w:cs="Times New Roman"/>
          <w:color w:val="333333"/>
          <w:sz w:val="28"/>
          <w:szCs w:val="28"/>
          <w:lang w:val="uk-UA" w:eastAsia="ru-RU"/>
        </w:rPr>
        <w:t>. Просто розвиватися він буде трохи повільніше.</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
          <w:bCs/>
          <w:noProof/>
          <w:color w:val="333333"/>
          <w:sz w:val="28"/>
          <w:szCs w:val="28"/>
          <w:bdr w:val="none" w:sz="0" w:space="0" w:color="auto" w:frame="1"/>
          <w:lang w:val="uk-UA" w:eastAsia="ru-RU"/>
        </w:rPr>
        <w:drawing>
          <wp:inline distT="0" distB="0" distL="0" distR="0" wp14:anchorId="25DB1BBC" wp14:editId="61C3CACB">
            <wp:extent cx="2860040" cy="2139950"/>
            <wp:effectExtent l="0" t="0" r="0" b="0"/>
            <wp:docPr id="4" name="Рисунок 5" descr="https://blabto.com/img/gaylardiyamnogoletnyayaposadkaiuxod_291D6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labto.com/img/gaylardiyamnogoletnyayaposadkaiuxod_291D66C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noProof/>
          <w:color w:val="333333"/>
          <w:sz w:val="28"/>
          <w:szCs w:val="28"/>
          <w:lang w:val="uk-UA" w:eastAsia="ru-RU"/>
        </w:rPr>
        <w:drawing>
          <wp:inline distT="0" distB="0" distL="0" distR="0" wp14:anchorId="2F47C33C" wp14:editId="6F19A771">
            <wp:extent cx="2860040" cy="2139950"/>
            <wp:effectExtent l="0" t="0" r="0" b="0"/>
            <wp:docPr id="5" name="Рисунок 6" descr="https://blabto.com/img/gaylardiyamnogoletnyayaposadkaiuxod_BC601B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labto.com/img/gaylardiyamnogoletnyayaposadkaiuxod_BC601B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0040" cy="2139950"/>
                    </a:xfrm>
                    <a:prstGeom prst="rect">
                      <a:avLst/>
                    </a:prstGeom>
                    <a:noFill/>
                    <a:ln>
                      <a:noFill/>
                    </a:ln>
                  </pic:spPr>
                </pic:pic>
              </a:graphicData>
            </a:graphic>
          </wp:inline>
        </w:drawing>
      </w:r>
      <w:r w:rsidRPr="004F730A">
        <w:rPr>
          <w:rFonts w:ascii="Times New Roman" w:eastAsia="Times New Roman" w:hAnsi="Times New Roman" w:cs="Times New Roman"/>
          <w:color w:val="333333"/>
          <w:sz w:val="28"/>
          <w:szCs w:val="28"/>
          <w:lang w:val="uk-UA" w:eastAsia="ru-RU"/>
        </w:rPr>
        <w:t>Ця квітка може рости в будь-яких умовах, але для того, щоб воно розвивалося правильно, потрібно забезпечити їй правильний догляд. Останній складається з наступних моментів:</w:t>
      </w:r>
    </w:p>
    <w:p w:rsidR="004F730A" w:rsidRPr="004F730A" w:rsidRDefault="004F730A" w:rsidP="004F730A">
      <w:p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
          <w:bCs/>
          <w:color w:val="333333"/>
          <w:sz w:val="28"/>
          <w:szCs w:val="28"/>
          <w:bdr w:val="none" w:sz="0" w:space="0" w:color="auto" w:frame="1"/>
          <w:lang w:val="uk-UA" w:eastAsia="ru-RU"/>
        </w:rPr>
        <w:t>освітлення</w:t>
      </w:r>
      <w:r w:rsidRPr="004F730A">
        <w:rPr>
          <w:rFonts w:ascii="Times New Roman" w:eastAsia="Times New Roman" w:hAnsi="Times New Roman" w:cs="Times New Roman"/>
          <w:color w:val="333333"/>
          <w:sz w:val="28"/>
          <w:szCs w:val="28"/>
          <w:lang w:val="uk-UA" w:eastAsia="ru-RU"/>
        </w:rPr>
        <w:t>. Бажано висаджувати його на ос</w:t>
      </w:r>
      <w:r>
        <w:rPr>
          <w:rFonts w:ascii="Times New Roman" w:eastAsia="Times New Roman" w:hAnsi="Times New Roman" w:cs="Times New Roman"/>
          <w:color w:val="333333"/>
          <w:sz w:val="28"/>
          <w:szCs w:val="28"/>
          <w:lang w:val="uk-UA" w:eastAsia="ru-RU"/>
        </w:rPr>
        <w:t>вітлених ділянках. Так, гайларді</w:t>
      </w:r>
      <w:r w:rsidRPr="004F730A">
        <w:rPr>
          <w:rFonts w:ascii="Times New Roman" w:eastAsia="Times New Roman" w:hAnsi="Times New Roman" w:cs="Times New Roman"/>
          <w:color w:val="333333"/>
          <w:sz w:val="28"/>
          <w:szCs w:val="28"/>
          <w:lang w:val="uk-UA" w:eastAsia="ru-RU"/>
        </w:rPr>
        <w:t>я може рости і в тіні, але через нестачу світла буде цвісти досить мляво.</w:t>
      </w:r>
    </w:p>
    <w:p w:rsidR="004F730A" w:rsidRPr="004F730A" w:rsidRDefault="004F730A" w:rsidP="004F730A">
      <w:pPr>
        <w:shd w:val="clear" w:color="auto" w:fill="FFFFFF"/>
        <w:spacing w:after="225"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 xml:space="preserve">Цей багаторічник невимогливе в плані </w:t>
      </w:r>
      <w:proofErr w:type="spellStart"/>
      <w:r w:rsidRPr="004F730A">
        <w:rPr>
          <w:rFonts w:ascii="Times New Roman" w:eastAsia="Times New Roman" w:hAnsi="Times New Roman" w:cs="Times New Roman"/>
          <w:color w:val="333333"/>
          <w:sz w:val="28"/>
          <w:szCs w:val="28"/>
          <w:lang w:val="uk-UA" w:eastAsia="ru-RU"/>
        </w:rPr>
        <w:t>грунту</w:t>
      </w:r>
      <w:proofErr w:type="spellEnd"/>
      <w:r w:rsidRPr="004F730A">
        <w:rPr>
          <w:rFonts w:ascii="Times New Roman" w:eastAsia="Times New Roman" w:hAnsi="Times New Roman" w:cs="Times New Roman"/>
          <w:color w:val="333333"/>
          <w:sz w:val="28"/>
          <w:szCs w:val="28"/>
          <w:lang w:val="uk-UA" w:eastAsia="ru-RU"/>
        </w:rPr>
        <w:t>. Але для того щоб воно радувало садівника пишним цвітом, його найкраще висаджувати в удобрений грунт. При цьому слід знати, що гній для удобрення використовувати не можна. Через нього коренева система рослини може загнити. Замість цього органічного добрива, можна використовувати перегній, деревну золу, мінеральні добрива. Також для посилення зростання потрібно мульчувати грунт навколо кущів і регулярно рихлити її.</w:t>
      </w:r>
    </w:p>
    <w:p w:rsidR="004F730A" w:rsidRPr="004F730A" w:rsidRDefault="004F730A" w:rsidP="004F730A">
      <w:p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
          <w:bCs/>
          <w:color w:val="333333"/>
          <w:sz w:val="28"/>
          <w:szCs w:val="28"/>
          <w:bdr w:val="none" w:sz="0" w:space="0" w:color="auto" w:frame="1"/>
          <w:lang w:val="uk-UA" w:eastAsia="ru-RU"/>
        </w:rPr>
        <w:t>полив</w:t>
      </w:r>
      <w:r w:rsidRPr="004F730A">
        <w:rPr>
          <w:rFonts w:ascii="Times New Roman" w:eastAsia="Times New Roman" w:hAnsi="Times New Roman" w:cs="Times New Roman"/>
          <w:color w:val="333333"/>
          <w:sz w:val="28"/>
          <w:szCs w:val="28"/>
          <w:lang w:val="uk-UA" w:eastAsia="ru-RU"/>
        </w:rPr>
        <w:t>. Гайлардія багаторічна не любить надмірної вологи. Не дарма ця рослина називають посухостійким. Він краще переносить посуху, ніж перезволоження, тому полив повинен бути помірним.</w:t>
      </w:r>
    </w:p>
    <w:p w:rsidR="004F730A" w:rsidRPr="004F730A" w:rsidRDefault="004F730A" w:rsidP="004F730A">
      <w:p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
          <w:bCs/>
          <w:color w:val="333333"/>
          <w:sz w:val="28"/>
          <w:szCs w:val="28"/>
          <w:bdr w:val="none" w:sz="0" w:space="0" w:color="auto" w:frame="1"/>
          <w:lang w:val="uk-UA" w:eastAsia="ru-RU"/>
        </w:rPr>
        <w:lastRenderedPageBreak/>
        <w:t>пересадка</w:t>
      </w:r>
      <w:r w:rsidRPr="004F730A">
        <w:rPr>
          <w:rFonts w:ascii="Times New Roman" w:eastAsia="Times New Roman" w:hAnsi="Times New Roman" w:cs="Times New Roman"/>
          <w:color w:val="333333"/>
          <w:sz w:val="28"/>
          <w:szCs w:val="28"/>
          <w:lang w:val="uk-UA" w:eastAsia="ru-RU"/>
        </w:rPr>
        <w:t>. Кожні 5 років слід пересаджувати. Робити це найкраще в квітні. При цьому більшість садівників одночасно проводять поділ кущів з метою отримання молодих рослин. Після цього новим кущах потрібно забезпечити відповідний догляд.</w:t>
      </w:r>
    </w:p>
    <w:p w:rsidR="004F730A" w:rsidRPr="004F730A" w:rsidRDefault="004F730A" w:rsidP="004F730A">
      <w:p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П</w:t>
      </w:r>
      <w:r w:rsidRPr="004F730A">
        <w:rPr>
          <w:rFonts w:ascii="Times New Roman" w:eastAsia="Times New Roman" w:hAnsi="Times New Roman" w:cs="Times New Roman"/>
          <w:b/>
          <w:bCs/>
          <w:color w:val="333333"/>
          <w:sz w:val="28"/>
          <w:szCs w:val="28"/>
          <w:bdr w:val="none" w:sz="0" w:space="0" w:color="auto" w:frame="1"/>
          <w:lang w:val="uk-UA" w:eastAsia="ru-RU"/>
        </w:rPr>
        <w:t>равильна догляд</w:t>
      </w:r>
      <w:r>
        <w:rPr>
          <w:rFonts w:ascii="Times New Roman" w:eastAsia="Times New Roman" w:hAnsi="Times New Roman" w:cs="Times New Roman"/>
          <w:color w:val="333333"/>
          <w:sz w:val="28"/>
          <w:szCs w:val="28"/>
          <w:lang w:val="uk-UA" w:eastAsia="ru-RU"/>
        </w:rPr>
        <w:t> за гайларді</w:t>
      </w:r>
      <w:r w:rsidRPr="004F730A">
        <w:rPr>
          <w:rFonts w:ascii="Times New Roman" w:eastAsia="Times New Roman" w:hAnsi="Times New Roman" w:cs="Times New Roman"/>
          <w:color w:val="333333"/>
          <w:sz w:val="28"/>
          <w:szCs w:val="28"/>
          <w:lang w:val="uk-UA" w:eastAsia="ru-RU"/>
        </w:rPr>
        <w:t>я не може бути здійснений без підв'язування куща. Через відсутність опори стебла цієї рослини під вагою квітів будуть ламатися. Замість підпірок, можна використовувати щільне обв'язування куща шпагатом. Підв'язувати рослини потрібно до початку цвітіння. Ця рекомендація особливо актуальна для високих сортів.</w:t>
      </w:r>
    </w:p>
    <w:p w:rsidR="004F730A" w:rsidRPr="004F730A" w:rsidRDefault="004F730A" w:rsidP="004F730A">
      <w:p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Одним з пунктів правильного догляду є </w:t>
      </w:r>
      <w:r w:rsidRPr="004F730A">
        <w:rPr>
          <w:rFonts w:ascii="Times New Roman" w:eastAsia="Times New Roman" w:hAnsi="Times New Roman" w:cs="Times New Roman"/>
          <w:b/>
          <w:bCs/>
          <w:color w:val="333333"/>
          <w:sz w:val="28"/>
          <w:szCs w:val="28"/>
          <w:bdr w:val="none" w:sz="0" w:space="0" w:color="auto" w:frame="1"/>
          <w:lang w:val="uk-UA" w:eastAsia="ru-RU"/>
        </w:rPr>
        <w:t>підготовка до зими</w:t>
      </w:r>
      <w:r w:rsidRPr="004F730A">
        <w:rPr>
          <w:rFonts w:ascii="Times New Roman" w:eastAsia="Times New Roman" w:hAnsi="Times New Roman" w:cs="Times New Roman"/>
          <w:color w:val="333333"/>
          <w:sz w:val="28"/>
          <w:szCs w:val="28"/>
          <w:lang w:val="uk-UA" w:eastAsia="ru-RU"/>
        </w:rPr>
        <w:t>. Гайлардія непогано переносить холоду, але сильні морози для неї згубні. Тому слід підготуватися до них: укрити кущі ялинником і сухими листям. Якщо рослина росте у відносно теплому кліматі, то на зиму його вкривати не потрібно.</w:t>
      </w:r>
    </w:p>
    <w:p w:rsidR="004F730A" w:rsidRPr="004F730A" w:rsidRDefault="004F730A" w:rsidP="004F730A">
      <w:p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Ще одним о</w:t>
      </w:r>
      <w:r>
        <w:rPr>
          <w:rFonts w:ascii="Times New Roman" w:eastAsia="Times New Roman" w:hAnsi="Times New Roman" w:cs="Times New Roman"/>
          <w:color w:val="333333"/>
          <w:sz w:val="28"/>
          <w:szCs w:val="28"/>
          <w:lang w:val="uk-UA" w:eastAsia="ru-RU"/>
        </w:rPr>
        <w:t xml:space="preserve">бов'язковим правилом догляду є своєчасна </w:t>
      </w:r>
      <w:r w:rsidRPr="004F730A">
        <w:rPr>
          <w:rFonts w:ascii="Times New Roman" w:eastAsia="Times New Roman" w:hAnsi="Times New Roman" w:cs="Times New Roman"/>
          <w:b/>
          <w:bCs/>
          <w:color w:val="333333"/>
          <w:sz w:val="28"/>
          <w:szCs w:val="28"/>
          <w:bdr w:val="none" w:sz="0" w:space="0" w:color="auto" w:frame="1"/>
          <w:lang w:val="uk-UA" w:eastAsia="ru-RU"/>
        </w:rPr>
        <w:t>підгодівля</w:t>
      </w:r>
      <w:r w:rsidRPr="004F730A">
        <w:rPr>
          <w:rFonts w:ascii="Times New Roman" w:eastAsia="Times New Roman" w:hAnsi="Times New Roman" w:cs="Times New Roman"/>
          <w:color w:val="333333"/>
          <w:sz w:val="28"/>
          <w:szCs w:val="28"/>
          <w:lang w:val="uk-UA" w:eastAsia="ru-RU"/>
        </w:rPr>
        <w:t>. Найкраще вносити в грунт комплексні добрива. Є 3 періоди внесення добрив: весняний, літній та осінній.</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noProof/>
          <w:color w:val="333333"/>
          <w:sz w:val="28"/>
          <w:szCs w:val="28"/>
          <w:lang w:val="uk-UA" w:eastAsia="ru-RU"/>
        </w:rPr>
        <w:drawing>
          <wp:inline distT="0" distB="0" distL="0" distR="0" wp14:anchorId="4639814D" wp14:editId="27224C5A">
            <wp:extent cx="2860040" cy="2133600"/>
            <wp:effectExtent l="0" t="0" r="0" b="0"/>
            <wp:docPr id="6" name="Рисунок 7" descr="https://blabto.com/img/gaylardiyamnogoletnyayaposadkaiuxod_AB336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labto.com/img/gaylardiyamnogoletnyayaposadkaiuxod_AB33642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0040" cy="2133600"/>
                    </a:xfrm>
                    <a:prstGeom prst="rect">
                      <a:avLst/>
                    </a:prstGeom>
                    <a:noFill/>
                    <a:ln>
                      <a:noFill/>
                    </a:ln>
                  </pic:spPr>
                </pic:pic>
              </a:graphicData>
            </a:graphic>
          </wp:inline>
        </w:drawing>
      </w:r>
      <w:r w:rsidRPr="004F730A">
        <w:rPr>
          <w:rFonts w:ascii="Times New Roman" w:eastAsia="Times New Roman" w:hAnsi="Times New Roman" w:cs="Times New Roman"/>
          <w:color w:val="333333"/>
          <w:sz w:val="28"/>
          <w:szCs w:val="28"/>
          <w:lang w:val="uk-UA" w:eastAsia="ru-RU"/>
        </w:rPr>
        <w:t xml:space="preserve">Всього </w:t>
      </w:r>
      <w:proofErr w:type="spellStart"/>
      <w:r w:rsidRPr="004F730A">
        <w:rPr>
          <w:rFonts w:ascii="Times New Roman" w:eastAsia="Times New Roman" w:hAnsi="Times New Roman" w:cs="Times New Roman"/>
          <w:color w:val="333333"/>
          <w:sz w:val="28"/>
          <w:szCs w:val="28"/>
          <w:lang w:val="uk-UA" w:eastAsia="ru-RU"/>
        </w:rPr>
        <w:t>іс</w:t>
      </w:r>
      <w:proofErr w:type="spellEnd"/>
      <w:r w:rsidRPr="004F730A">
        <w:rPr>
          <w:rFonts w:ascii="Times New Roman" w:eastAsia="Times New Roman" w:hAnsi="Times New Roman" w:cs="Times New Roman"/>
          <w:color w:val="333333"/>
          <w:sz w:val="28"/>
          <w:szCs w:val="28"/>
          <w:lang w:val="uk-UA" w:eastAsia="ru-RU"/>
        </w:rPr>
        <w:t>нує </w:t>
      </w:r>
      <w:r w:rsidRPr="004F730A">
        <w:rPr>
          <w:rFonts w:ascii="Times New Roman" w:eastAsia="Times New Roman" w:hAnsi="Times New Roman" w:cs="Times New Roman"/>
          <w:b/>
          <w:bCs/>
          <w:color w:val="333333"/>
          <w:sz w:val="28"/>
          <w:szCs w:val="28"/>
          <w:bdr w:val="none" w:sz="0" w:space="0" w:color="auto" w:frame="1"/>
          <w:lang w:val="uk-UA" w:eastAsia="ru-RU"/>
        </w:rPr>
        <w:t>25 видів</w:t>
      </w:r>
      <w:r w:rsidRPr="004F730A">
        <w:rPr>
          <w:rFonts w:ascii="Times New Roman" w:eastAsia="Times New Roman" w:hAnsi="Times New Roman" w:cs="Times New Roman"/>
          <w:color w:val="333333"/>
          <w:sz w:val="28"/>
          <w:szCs w:val="28"/>
          <w:lang w:val="uk-UA" w:eastAsia="ru-RU"/>
        </w:rPr>
        <w:t>. У садівництві використовують не всі з них. Найбільше садівники люблять гібриди, отримані від схрещування гайлардии красивою з іншими видами цієї рослини.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Варто відзначити, що всі гібриди зовні дуже схожі і відрізняються лише квітами.</w:t>
      </w:r>
    </w:p>
    <w:p w:rsidR="004F730A" w:rsidRPr="004F730A" w:rsidRDefault="004F730A" w:rsidP="004F730A">
      <w:pPr>
        <w:numPr>
          <w:ilvl w:val="0"/>
          <w:numId w:val="2"/>
        </w:num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
          <w:bCs/>
          <w:color w:val="333333"/>
          <w:sz w:val="28"/>
          <w:szCs w:val="28"/>
          <w:bdr w:val="none" w:sz="0" w:space="0" w:color="auto" w:frame="1"/>
          <w:lang w:val="uk-UA" w:eastAsia="ru-RU"/>
        </w:rPr>
        <w:t>Найбільшим попитом серед</w:t>
      </w:r>
      <w:r w:rsidRPr="004F730A">
        <w:rPr>
          <w:rFonts w:ascii="Times New Roman" w:eastAsia="Times New Roman" w:hAnsi="Times New Roman" w:cs="Times New Roman"/>
          <w:color w:val="333333"/>
          <w:sz w:val="28"/>
          <w:szCs w:val="28"/>
          <w:lang w:val="uk-UA" w:eastAsia="ru-RU"/>
        </w:rPr>
        <w:t> вважаються такі сорти:</w:t>
      </w:r>
    </w:p>
    <w:p w:rsidR="004F730A" w:rsidRPr="004F730A" w:rsidRDefault="004F730A" w:rsidP="004F730A">
      <w:pPr>
        <w:numPr>
          <w:ilvl w:val="0"/>
          <w:numId w:val="2"/>
        </w:num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proofErr w:type="spellStart"/>
      <w:r w:rsidRPr="004F730A">
        <w:rPr>
          <w:rFonts w:ascii="Times New Roman" w:eastAsia="Times New Roman" w:hAnsi="Times New Roman" w:cs="Times New Roman"/>
          <w:b/>
          <w:bCs/>
          <w:color w:val="333333"/>
          <w:sz w:val="28"/>
          <w:szCs w:val="28"/>
          <w:bdr w:val="none" w:sz="0" w:space="0" w:color="auto" w:frame="1"/>
          <w:lang w:val="uk-UA" w:eastAsia="ru-RU"/>
        </w:rPr>
        <w:t>Арізона</w:t>
      </w:r>
      <w:proofErr w:type="spellEnd"/>
      <w:r w:rsidRPr="004F730A">
        <w:rPr>
          <w:rFonts w:ascii="Times New Roman" w:eastAsia="Times New Roman" w:hAnsi="Times New Roman" w:cs="Times New Roman"/>
          <w:b/>
          <w:bCs/>
          <w:color w:val="333333"/>
          <w:sz w:val="28"/>
          <w:szCs w:val="28"/>
          <w:bdr w:val="none" w:sz="0" w:space="0" w:color="auto" w:frame="1"/>
          <w:lang w:val="uk-UA" w:eastAsia="ru-RU"/>
        </w:rPr>
        <w:t xml:space="preserve"> Сан</w:t>
      </w:r>
      <w:r w:rsidRPr="004F730A">
        <w:rPr>
          <w:rFonts w:ascii="Times New Roman" w:eastAsia="Times New Roman" w:hAnsi="Times New Roman" w:cs="Times New Roman"/>
          <w:color w:val="333333"/>
          <w:sz w:val="28"/>
          <w:szCs w:val="28"/>
          <w:lang w:val="uk-UA" w:eastAsia="ru-RU"/>
        </w:rPr>
        <w:t xml:space="preserve">. Це карликова рослина. Його висота не перевищує 20 см. Його відмінна риса - рясне цвітіння з початку літа до настання перших морозів. Квіти </w:t>
      </w:r>
      <w:proofErr w:type="spellStart"/>
      <w:r w:rsidRPr="004F730A">
        <w:rPr>
          <w:rFonts w:ascii="Times New Roman" w:eastAsia="Times New Roman" w:hAnsi="Times New Roman" w:cs="Times New Roman"/>
          <w:color w:val="333333"/>
          <w:sz w:val="28"/>
          <w:szCs w:val="28"/>
          <w:lang w:val="uk-UA" w:eastAsia="ru-RU"/>
        </w:rPr>
        <w:t>Арізони</w:t>
      </w:r>
      <w:proofErr w:type="spellEnd"/>
      <w:r w:rsidRPr="004F730A">
        <w:rPr>
          <w:rFonts w:ascii="Times New Roman" w:eastAsia="Times New Roman" w:hAnsi="Times New Roman" w:cs="Times New Roman"/>
          <w:color w:val="333333"/>
          <w:sz w:val="28"/>
          <w:szCs w:val="28"/>
          <w:lang w:val="uk-UA" w:eastAsia="ru-RU"/>
        </w:rPr>
        <w:t xml:space="preserve"> Сан зібрані в суцвіття у вигляді кошиків.</w:t>
      </w:r>
    </w:p>
    <w:p w:rsidR="004F730A" w:rsidRPr="004F730A" w:rsidRDefault="004F730A" w:rsidP="004F730A">
      <w:pPr>
        <w:numPr>
          <w:ilvl w:val="0"/>
          <w:numId w:val="2"/>
        </w:numPr>
        <w:shd w:val="clear" w:color="auto" w:fill="FFFFFF"/>
        <w:spacing w:after="0" w:line="240" w:lineRule="auto"/>
        <w:ind w:left="750"/>
        <w:textAlignment w:val="baseline"/>
        <w:rPr>
          <w:rFonts w:ascii="Times New Roman" w:eastAsia="Times New Roman" w:hAnsi="Times New Roman" w:cs="Times New Roman"/>
          <w:color w:val="333333"/>
          <w:sz w:val="28"/>
          <w:szCs w:val="28"/>
          <w:lang w:val="uk-UA" w:eastAsia="ru-RU"/>
        </w:rPr>
      </w:pPr>
      <w:proofErr w:type="spellStart"/>
      <w:r w:rsidRPr="004F730A">
        <w:rPr>
          <w:rFonts w:ascii="Times New Roman" w:eastAsia="Times New Roman" w:hAnsi="Times New Roman" w:cs="Times New Roman"/>
          <w:b/>
          <w:bCs/>
          <w:color w:val="333333"/>
          <w:sz w:val="28"/>
          <w:szCs w:val="28"/>
          <w:bdr w:val="none" w:sz="0" w:space="0" w:color="auto" w:frame="1"/>
          <w:lang w:val="uk-UA" w:eastAsia="ru-RU"/>
        </w:rPr>
        <w:t>Прімавера</w:t>
      </w:r>
      <w:proofErr w:type="spellEnd"/>
      <w:r w:rsidRPr="004F730A">
        <w:rPr>
          <w:rFonts w:ascii="Times New Roman" w:eastAsia="Times New Roman" w:hAnsi="Times New Roman" w:cs="Times New Roman"/>
          <w:color w:val="333333"/>
          <w:sz w:val="28"/>
          <w:szCs w:val="28"/>
          <w:lang w:val="uk-UA" w:eastAsia="ru-RU"/>
        </w:rPr>
        <w:t>. Це ще один низькорослий сорт, характерний дуже великими квітами, зібраними в суцвіття по 7-8 штук. Висота рослини не перевищує 25 см. Красу цього сорту можна побачити на фото.</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Описані вище сорти можна висаджувати як у відкритий грунт, так і в горщики.</w:t>
      </w:r>
    </w:p>
    <w:p w:rsidR="004F730A" w:rsidRPr="004F730A" w:rsidRDefault="004F730A" w:rsidP="004F730A">
      <w:pPr>
        <w:numPr>
          <w:ilvl w:val="0"/>
          <w:numId w:val="3"/>
        </w:numPr>
        <w:shd w:val="clear" w:color="auto" w:fill="FFFFFF"/>
        <w:spacing w:after="225" w:line="240" w:lineRule="auto"/>
        <w:ind w:left="750"/>
        <w:textAlignment w:val="baseline"/>
        <w:rPr>
          <w:rFonts w:ascii="Times New Roman" w:eastAsia="Times New Roman" w:hAnsi="Times New Roman" w:cs="Times New Roman"/>
          <w:color w:val="333333"/>
          <w:sz w:val="28"/>
          <w:szCs w:val="28"/>
          <w:lang w:val="uk-UA" w:eastAsia="ru-RU"/>
        </w:rPr>
      </w:pPr>
      <w:proofErr w:type="spellStart"/>
      <w:r w:rsidRPr="004F730A">
        <w:rPr>
          <w:rFonts w:ascii="Times New Roman" w:eastAsia="Times New Roman" w:hAnsi="Times New Roman" w:cs="Times New Roman"/>
          <w:color w:val="333333"/>
          <w:sz w:val="28"/>
          <w:szCs w:val="28"/>
          <w:lang w:val="uk-UA" w:eastAsia="ru-RU"/>
        </w:rPr>
        <w:lastRenderedPageBreak/>
        <w:t>Кобольд</w:t>
      </w:r>
      <w:proofErr w:type="spellEnd"/>
      <w:r w:rsidRPr="004F730A">
        <w:rPr>
          <w:rFonts w:ascii="Times New Roman" w:eastAsia="Times New Roman" w:hAnsi="Times New Roman" w:cs="Times New Roman"/>
          <w:color w:val="333333"/>
          <w:sz w:val="28"/>
          <w:szCs w:val="28"/>
          <w:lang w:val="uk-UA" w:eastAsia="ru-RU"/>
        </w:rPr>
        <w:t>. Це гібрид середнього зросту. Він має гіллясті стебла довжиною до 40 см. Рослина дає великі квіти оранжевого кольору з жовтою облямівкою.</w:t>
      </w:r>
    </w:p>
    <w:p w:rsidR="004F730A" w:rsidRPr="004F730A" w:rsidRDefault="004F730A" w:rsidP="004F730A">
      <w:pPr>
        <w:numPr>
          <w:ilvl w:val="0"/>
          <w:numId w:val="3"/>
        </w:numPr>
        <w:shd w:val="clear" w:color="auto" w:fill="FFFFFF"/>
        <w:spacing w:after="225" w:line="240" w:lineRule="auto"/>
        <w:ind w:left="750"/>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Зонне. Цей гібрид виростає у висоту до 60 см. Він цвіте двокольоровими квітами. Забарвлення зазвичай золотисто-жовтий, що переходить в оранжевий.</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 xml:space="preserve">Гайлардія </w:t>
      </w:r>
      <w:r w:rsidRPr="004F730A">
        <w:rPr>
          <w:rFonts w:ascii="Times New Roman" w:eastAsia="Times New Roman" w:hAnsi="Times New Roman" w:cs="Times New Roman"/>
          <w:color w:val="333333"/>
          <w:sz w:val="28"/>
          <w:szCs w:val="28"/>
          <w:lang w:val="uk-UA" w:eastAsia="ru-RU"/>
        </w:rPr>
        <w:t>остиста</w:t>
      </w:r>
      <w:r w:rsidRPr="004F730A">
        <w:rPr>
          <w:rFonts w:ascii="Times New Roman" w:eastAsia="Times New Roman" w:hAnsi="Times New Roman" w:cs="Times New Roman"/>
          <w:color w:val="333333"/>
          <w:sz w:val="28"/>
          <w:szCs w:val="28"/>
          <w:lang w:val="uk-UA" w:eastAsia="ru-RU"/>
        </w:rPr>
        <w:t xml:space="preserve"> є найпопулярнішим видом, який прийнято висаджувати тільки у відкритому </w:t>
      </w:r>
      <w:r w:rsidRPr="004F730A">
        <w:rPr>
          <w:rFonts w:ascii="Times New Roman" w:eastAsia="Times New Roman" w:hAnsi="Times New Roman" w:cs="Times New Roman"/>
          <w:color w:val="333333"/>
          <w:sz w:val="28"/>
          <w:szCs w:val="28"/>
          <w:lang w:val="uk-UA" w:eastAsia="ru-RU"/>
        </w:rPr>
        <w:t>ґрунті</w:t>
      </w:r>
      <w:r w:rsidRPr="004F730A">
        <w:rPr>
          <w:rFonts w:ascii="Times New Roman" w:eastAsia="Times New Roman" w:hAnsi="Times New Roman" w:cs="Times New Roman"/>
          <w:color w:val="333333"/>
          <w:sz w:val="28"/>
          <w:szCs w:val="28"/>
          <w:lang w:val="uk-UA" w:eastAsia="ru-RU"/>
        </w:rPr>
        <w:t xml:space="preserve"> через його висоти: вона може досягати 75 см. Така рослина потрібно обов'язково підв'язувати. Характеризується сміття великими квітами в формі мов з яскравою кольоровою гамою, яка змінюється від підстави бутона до кінчика.</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Окремо стоїть однорічний сорт гайлардии. Мова дієт про лорензіане. Ця рослина має висоту 60 см і досить великі квіти. Садівники люблять його за яскраві, контрастують один з одним кольори суцвіть, які до того ж не вигоряють з часом на сонці. Догляд за цією квіткою традиційно простий.</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 xml:space="preserve">Однорічна </w:t>
      </w:r>
      <w:proofErr w:type="spellStart"/>
      <w:r w:rsidRPr="004F730A">
        <w:rPr>
          <w:rFonts w:ascii="Times New Roman" w:eastAsia="Times New Roman" w:hAnsi="Times New Roman" w:cs="Times New Roman"/>
          <w:color w:val="333333"/>
          <w:sz w:val="28"/>
          <w:szCs w:val="28"/>
          <w:lang w:val="uk-UA" w:eastAsia="ru-RU"/>
        </w:rPr>
        <w:t>гайлардия</w:t>
      </w:r>
      <w:proofErr w:type="spellEnd"/>
      <w:r w:rsidRPr="004F730A">
        <w:rPr>
          <w:rFonts w:ascii="Times New Roman" w:eastAsia="Times New Roman" w:hAnsi="Times New Roman" w:cs="Times New Roman"/>
          <w:color w:val="333333"/>
          <w:sz w:val="28"/>
          <w:szCs w:val="28"/>
          <w:lang w:val="uk-UA" w:eastAsia="ru-RU"/>
        </w:rPr>
        <w:t xml:space="preserve"> </w:t>
      </w:r>
      <w:proofErr w:type="spellStart"/>
      <w:r w:rsidRPr="004F730A">
        <w:rPr>
          <w:rFonts w:ascii="Times New Roman" w:eastAsia="Times New Roman" w:hAnsi="Times New Roman" w:cs="Times New Roman"/>
          <w:color w:val="333333"/>
          <w:sz w:val="28"/>
          <w:szCs w:val="28"/>
          <w:lang w:val="uk-UA" w:eastAsia="ru-RU"/>
        </w:rPr>
        <w:t>лорензіана</w:t>
      </w:r>
      <w:proofErr w:type="spellEnd"/>
      <w:r w:rsidRPr="004F730A">
        <w:rPr>
          <w:rFonts w:ascii="Times New Roman" w:eastAsia="Times New Roman" w:hAnsi="Times New Roman" w:cs="Times New Roman"/>
          <w:color w:val="333333"/>
          <w:sz w:val="28"/>
          <w:szCs w:val="28"/>
          <w:lang w:val="uk-UA" w:eastAsia="ru-RU"/>
        </w:rPr>
        <w:t xml:space="preserve"> починає цвісти в перших числах червня і закінчує на початку вересня. Через це вона відмінно підходить для вирощування на садових ділянках в якості декору бордюрів і клумб, що підтверджується численними фото. Також ця рослина можна вирощувати в вазонах і контейнерах.</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noProof/>
          <w:color w:val="333333"/>
          <w:sz w:val="28"/>
          <w:szCs w:val="28"/>
          <w:lang w:val="uk-UA" w:eastAsia="ru-RU"/>
        </w:rPr>
        <w:lastRenderedPageBreak/>
        <w:drawing>
          <wp:inline distT="0" distB="0" distL="0" distR="0" wp14:anchorId="69D7E951" wp14:editId="1B1EB35A">
            <wp:extent cx="7620000" cy="5713095"/>
            <wp:effectExtent l="0" t="0" r="0" b="1905"/>
            <wp:docPr id="7" name="Рисунок 8" descr="https://blabto.com/img/gaylardiyamnogoletnyayaposadkaiuxod_7BC0A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labto.com/img/gaylardiyamnogoletnyayaposadkaiuxod_7BC0AAA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5713095"/>
                    </a:xfrm>
                    <a:prstGeom prst="rect">
                      <a:avLst/>
                    </a:prstGeom>
                    <a:noFill/>
                    <a:ln>
                      <a:noFill/>
                    </a:ln>
                  </pic:spPr>
                </pic:pic>
              </a:graphicData>
            </a:graphic>
          </wp:inline>
        </w:drawing>
      </w:r>
      <w:r w:rsidRPr="004F730A">
        <w:rPr>
          <w:rFonts w:ascii="Times New Roman" w:eastAsia="Times New Roman" w:hAnsi="Times New Roman" w:cs="Times New Roman"/>
          <w:noProof/>
          <w:color w:val="333333"/>
          <w:sz w:val="28"/>
          <w:szCs w:val="28"/>
          <w:lang w:val="uk-UA" w:eastAsia="ru-RU"/>
        </w:rPr>
        <w:lastRenderedPageBreak/>
        <w:drawing>
          <wp:inline distT="0" distB="0" distL="0" distR="0" wp14:anchorId="03D33EE5" wp14:editId="5A207756">
            <wp:extent cx="7620000" cy="5713095"/>
            <wp:effectExtent l="0" t="0" r="0" b="1905"/>
            <wp:docPr id="8" name="Рисунок 9" descr="https://blabto.com/img/gaylardiyamnogoletnyayaposadkaiuxod_F7DE4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abto.com/img/gaylardiyamnogoletnyayaposadkaiuxod_F7DE4F9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5713095"/>
                    </a:xfrm>
                    <a:prstGeom prst="rect">
                      <a:avLst/>
                    </a:prstGeom>
                    <a:noFill/>
                    <a:ln>
                      <a:noFill/>
                    </a:ln>
                  </pic:spPr>
                </pic:pic>
              </a:graphicData>
            </a:graphic>
          </wp:inline>
        </w:drawing>
      </w:r>
      <w:r w:rsidRPr="004F730A">
        <w:rPr>
          <w:rFonts w:ascii="Times New Roman" w:eastAsia="Times New Roman" w:hAnsi="Times New Roman" w:cs="Times New Roman"/>
          <w:noProof/>
          <w:color w:val="333333"/>
          <w:sz w:val="28"/>
          <w:szCs w:val="28"/>
          <w:lang w:val="uk-UA" w:eastAsia="ru-RU"/>
        </w:rPr>
        <w:lastRenderedPageBreak/>
        <w:drawing>
          <wp:inline distT="0" distB="0" distL="0" distR="0" wp14:anchorId="2A8EF529" wp14:editId="495FF458">
            <wp:extent cx="7620000" cy="5713095"/>
            <wp:effectExtent l="0" t="0" r="0" b="1905"/>
            <wp:docPr id="9" name="Рисунок 10" descr="https://blabto.com/img/gaylardiyamnogoletnyayaposadkaiuxod_33AE5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labto.com/img/gaylardiyamnogoletnyayaposadkaiuxod_33AE5E5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5713095"/>
                    </a:xfrm>
                    <a:prstGeom prst="rect">
                      <a:avLst/>
                    </a:prstGeom>
                    <a:noFill/>
                    <a:ln>
                      <a:noFill/>
                    </a:ln>
                  </pic:spPr>
                </pic:pic>
              </a:graphicData>
            </a:graphic>
          </wp:inline>
        </w:drawing>
      </w:r>
      <w:r w:rsidRPr="004F730A">
        <w:rPr>
          <w:rFonts w:ascii="Times New Roman" w:eastAsia="Times New Roman" w:hAnsi="Times New Roman" w:cs="Times New Roman"/>
          <w:noProof/>
          <w:color w:val="333333"/>
          <w:sz w:val="28"/>
          <w:szCs w:val="28"/>
          <w:lang w:val="uk-UA" w:eastAsia="ru-RU"/>
        </w:rPr>
        <w:lastRenderedPageBreak/>
        <w:drawing>
          <wp:inline distT="0" distB="0" distL="0" distR="0" wp14:anchorId="012DB4A1" wp14:editId="5177441A">
            <wp:extent cx="7620000" cy="5713095"/>
            <wp:effectExtent l="0" t="0" r="0" b="1905"/>
            <wp:docPr id="10" name="Рисунок 11" descr="https://blabto.com/img/gaylardiyamnogoletnyayaposadkaiuxod_7ABB5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abto.com/img/gaylardiyamnogoletnyayaposadkaiuxod_7ABB57D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713095"/>
                    </a:xfrm>
                    <a:prstGeom prst="rect">
                      <a:avLst/>
                    </a:prstGeom>
                    <a:noFill/>
                    <a:ln>
                      <a:noFill/>
                    </a:ln>
                  </pic:spPr>
                </pic:pic>
              </a:graphicData>
            </a:graphic>
          </wp:inline>
        </w:drawing>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Як правило, ця рослина захворює тільки в тому випадку, якщо за ним неправильно дог</w:t>
      </w:r>
      <w:r>
        <w:rPr>
          <w:rFonts w:ascii="Times New Roman" w:eastAsia="Times New Roman" w:hAnsi="Times New Roman" w:cs="Times New Roman"/>
          <w:color w:val="333333"/>
          <w:sz w:val="28"/>
          <w:szCs w:val="28"/>
          <w:lang w:val="uk-UA" w:eastAsia="ru-RU"/>
        </w:rPr>
        <w:t>лядають. Особливо часто гайларді</w:t>
      </w:r>
      <w:r w:rsidRPr="004F730A">
        <w:rPr>
          <w:rFonts w:ascii="Times New Roman" w:eastAsia="Times New Roman" w:hAnsi="Times New Roman" w:cs="Times New Roman"/>
          <w:color w:val="333333"/>
          <w:sz w:val="28"/>
          <w:szCs w:val="28"/>
          <w:lang w:val="uk-UA" w:eastAsia="ru-RU"/>
        </w:rPr>
        <w:t>я більш тоді, коли садівники заливають її водою. Надлишок вологи призводить появи таких хвороб, як: сіра гниль, борошниста роса і біла іржа. При появі перших ознак цих грибкових захворювань потрібно обробити рослина слабким розчином марганцю і фунгіцидними препаратами.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 xml:space="preserve">Що стосується шкідників, то ця рослина дуже люблять тля і </w:t>
      </w:r>
      <w:proofErr w:type="spellStart"/>
      <w:r w:rsidRPr="004F730A">
        <w:rPr>
          <w:rFonts w:ascii="Times New Roman" w:eastAsia="Times New Roman" w:hAnsi="Times New Roman" w:cs="Times New Roman"/>
          <w:color w:val="333333"/>
          <w:sz w:val="28"/>
          <w:szCs w:val="28"/>
          <w:lang w:val="uk-UA" w:eastAsia="ru-RU"/>
        </w:rPr>
        <w:t>білокрилка</w:t>
      </w:r>
      <w:proofErr w:type="spellEnd"/>
      <w:r w:rsidRPr="004F730A">
        <w:rPr>
          <w:rFonts w:ascii="Times New Roman" w:eastAsia="Times New Roman" w:hAnsi="Times New Roman" w:cs="Times New Roman"/>
          <w:color w:val="333333"/>
          <w:sz w:val="28"/>
          <w:szCs w:val="28"/>
          <w:lang w:val="uk-UA" w:eastAsia="ru-RU"/>
        </w:rPr>
        <w:t>. Справитися з ними можна за допомогою будь-якого інсектициду.</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Гайлардія є середній розлогий кущ, що росте від 25 до 70 см у висоту. Розгалужений стебло буквально весь покритий листям, які мають овальною формою з зубчиками по краях. Листя по всій площі покриті тонкими ворсинками. Цвітіння рослини починається з червня і триває до самих заморозків. Квіти виростають досить великі і можуть досягати до 15 см в діаметрі.</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lastRenderedPageBreak/>
        <w:t>Велика розмаїтість представляють їх кольорові гами. Тут зустрічаються представники жовтого, оранжевого, пурпурового та інших відтінків. Іноді на одному кущі можна побачити квіти різних забарвлень. Середина пелюсток зазвичай темніше, ніж по їх краях. Такий перехід робить квітка ще більш привабливим.</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Гайлардія дуже довго зберігає свіжий вигляд, навіть в зрізаному стані.</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В даний час відомі понад двадцять видів цієї рослини. Найпопулярнішими з них є:</w:t>
      </w:r>
    </w:p>
    <w:p w:rsidR="004F730A" w:rsidRPr="004F730A" w:rsidRDefault="004F730A" w:rsidP="004F730A">
      <w:pPr>
        <w:numPr>
          <w:ilvl w:val="0"/>
          <w:numId w:val="4"/>
        </w:numPr>
        <w:shd w:val="clear" w:color="auto" w:fill="FFFFFF"/>
        <w:spacing w:after="0" w:line="240" w:lineRule="auto"/>
        <w:ind w:left="675"/>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noProof/>
          <w:color w:val="333333"/>
          <w:sz w:val="28"/>
          <w:szCs w:val="28"/>
          <w:lang w:val="uk-UA" w:eastAsia="ru-RU"/>
        </w:rPr>
        <w:drawing>
          <wp:inline distT="0" distB="0" distL="0" distR="0" wp14:anchorId="677C7B73" wp14:editId="2D98E68F">
            <wp:extent cx="2860040" cy="2860040"/>
            <wp:effectExtent l="0" t="0" r="0" b="0"/>
            <wp:docPr id="11" name="Рисунок 12" descr="https://blabto.com/img/posadkaiuxodzamnogoletneygaylardiey_81F681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labto.com/img/posadkaiuxodzamnogoletneygaylardiey_81F681D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r w:rsidRPr="004F730A">
        <w:rPr>
          <w:rFonts w:ascii="Times New Roman" w:eastAsia="Times New Roman" w:hAnsi="Times New Roman" w:cs="Times New Roman"/>
          <w:b/>
          <w:bCs/>
          <w:color w:val="333333"/>
          <w:sz w:val="28"/>
          <w:szCs w:val="28"/>
          <w:bdr w:val="none" w:sz="0" w:space="0" w:color="auto" w:frame="1"/>
          <w:lang w:val="uk-UA" w:eastAsia="ru-RU"/>
        </w:rPr>
        <w:t>бургунді</w:t>
      </w:r>
      <w:r w:rsidRPr="004F730A">
        <w:rPr>
          <w:rFonts w:ascii="Times New Roman" w:eastAsia="Times New Roman" w:hAnsi="Times New Roman" w:cs="Times New Roman"/>
          <w:color w:val="333333"/>
          <w:sz w:val="28"/>
          <w:szCs w:val="28"/>
          <w:lang w:val="uk-UA" w:eastAsia="ru-RU"/>
        </w:rPr>
        <w:t> володіє гарними квітами і широко використовується для декоративного оформлення садових ділянок, а також підходить для зрізання. Стебло досить високий і тонкий, тому його необхідно підв'язувати до опори. Квіти мають червоним забарвленням, порівнянної з кольором вина.</w:t>
      </w:r>
    </w:p>
    <w:p w:rsidR="004F730A" w:rsidRPr="004F730A" w:rsidRDefault="004F730A" w:rsidP="004F730A">
      <w:pPr>
        <w:numPr>
          <w:ilvl w:val="0"/>
          <w:numId w:val="4"/>
        </w:numPr>
        <w:shd w:val="clear" w:color="auto" w:fill="FFFFFF"/>
        <w:spacing w:after="0" w:line="240" w:lineRule="auto"/>
        <w:ind w:left="675"/>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
          <w:bCs/>
          <w:color w:val="333333"/>
          <w:sz w:val="28"/>
          <w:szCs w:val="28"/>
          <w:bdr w:val="none" w:sz="0" w:space="0" w:color="auto" w:frame="1"/>
          <w:lang w:val="uk-UA" w:eastAsia="ru-RU"/>
        </w:rPr>
        <w:t>Гайлардія остистая</w:t>
      </w:r>
      <w:r w:rsidRPr="004F730A">
        <w:rPr>
          <w:rFonts w:ascii="Times New Roman" w:eastAsia="Times New Roman" w:hAnsi="Times New Roman" w:cs="Times New Roman"/>
          <w:color w:val="333333"/>
          <w:sz w:val="28"/>
          <w:szCs w:val="28"/>
          <w:lang w:val="uk-UA" w:eastAsia="ru-RU"/>
        </w:rPr>
        <w:t xml:space="preserve"> відрізняється прямим стеблом, що досягає до 80 см у висоту. Листя овальної форми, зубчасті або рівні по краях. Нижні представники ростуть на черешках, а верхні - сидячі на стеблі. Всі садові форми мають загальну назву </w:t>
      </w:r>
      <w:proofErr w:type="spellStart"/>
      <w:r w:rsidRPr="004F730A">
        <w:rPr>
          <w:rFonts w:ascii="Times New Roman" w:eastAsia="Times New Roman" w:hAnsi="Times New Roman" w:cs="Times New Roman"/>
          <w:color w:val="333333"/>
          <w:sz w:val="28"/>
          <w:szCs w:val="28"/>
          <w:lang w:val="uk-UA" w:eastAsia="ru-RU"/>
        </w:rPr>
        <w:t>грандифлора</w:t>
      </w:r>
      <w:proofErr w:type="spellEnd"/>
      <w:r w:rsidRPr="004F730A">
        <w:rPr>
          <w:rFonts w:ascii="Times New Roman" w:eastAsia="Times New Roman" w:hAnsi="Times New Roman" w:cs="Times New Roman"/>
          <w:color w:val="333333"/>
          <w:sz w:val="28"/>
          <w:szCs w:val="28"/>
          <w:lang w:val="uk-UA" w:eastAsia="ru-RU"/>
        </w:rPr>
        <w:t>.</w:t>
      </w:r>
    </w:p>
    <w:p w:rsidR="004F730A" w:rsidRPr="004F730A" w:rsidRDefault="004F730A" w:rsidP="004F730A">
      <w:pPr>
        <w:numPr>
          <w:ilvl w:val="0"/>
          <w:numId w:val="4"/>
        </w:numPr>
        <w:shd w:val="clear" w:color="auto" w:fill="FFFFFF"/>
        <w:spacing w:after="0" w:line="240" w:lineRule="auto"/>
        <w:ind w:left="675"/>
        <w:textAlignment w:val="baseline"/>
        <w:rPr>
          <w:rFonts w:ascii="Times New Roman" w:eastAsia="Times New Roman" w:hAnsi="Times New Roman" w:cs="Times New Roman"/>
          <w:color w:val="333333"/>
          <w:sz w:val="28"/>
          <w:szCs w:val="28"/>
          <w:lang w:val="uk-UA" w:eastAsia="ru-RU"/>
        </w:rPr>
      </w:pPr>
      <w:proofErr w:type="spellStart"/>
      <w:r w:rsidRPr="004F730A">
        <w:rPr>
          <w:rFonts w:ascii="Times New Roman" w:eastAsia="Times New Roman" w:hAnsi="Times New Roman" w:cs="Times New Roman"/>
          <w:b/>
          <w:bCs/>
          <w:color w:val="333333"/>
          <w:sz w:val="28"/>
          <w:szCs w:val="28"/>
          <w:bdr w:val="none" w:sz="0" w:space="0" w:color="auto" w:frame="1"/>
          <w:lang w:val="uk-UA" w:eastAsia="ru-RU"/>
        </w:rPr>
        <w:t>Арізона</w:t>
      </w:r>
      <w:proofErr w:type="spellEnd"/>
      <w:r w:rsidRPr="004F730A">
        <w:rPr>
          <w:rFonts w:ascii="Times New Roman" w:eastAsia="Times New Roman" w:hAnsi="Times New Roman" w:cs="Times New Roman"/>
          <w:b/>
          <w:bCs/>
          <w:color w:val="333333"/>
          <w:sz w:val="28"/>
          <w:szCs w:val="28"/>
          <w:bdr w:val="none" w:sz="0" w:space="0" w:color="auto" w:frame="1"/>
          <w:lang w:val="uk-UA" w:eastAsia="ru-RU"/>
        </w:rPr>
        <w:t xml:space="preserve"> сан</w:t>
      </w:r>
      <w:r w:rsidRPr="004F730A">
        <w:rPr>
          <w:rFonts w:ascii="Times New Roman" w:eastAsia="Times New Roman" w:hAnsi="Times New Roman" w:cs="Times New Roman"/>
          <w:color w:val="333333"/>
          <w:sz w:val="28"/>
          <w:szCs w:val="28"/>
          <w:lang w:val="uk-UA" w:eastAsia="ru-RU"/>
        </w:rPr>
        <w:t> - вид низькорослих рослин, що досягають не більше 25 см у висоту. Він відрізняється досить тривалим цвітінням.</w:t>
      </w:r>
    </w:p>
    <w:p w:rsidR="004F730A" w:rsidRPr="004F730A" w:rsidRDefault="004F730A" w:rsidP="004F730A">
      <w:pPr>
        <w:numPr>
          <w:ilvl w:val="0"/>
          <w:numId w:val="4"/>
        </w:numPr>
        <w:shd w:val="clear" w:color="auto" w:fill="FFFFFF"/>
        <w:spacing w:after="0" w:line="240" w:lineRule="auto"/>
        <w:ind w:left="675"/>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
          <w:bCs/>
          <w:color w:val="333333"/>
          <w:sz w:val="28"/>
          <w:szCs w:val="28"/>
          <w:bdr w:val="none" w:sz="0" w:space="0" w:color="auto" w:frame="1"/>
          <w:lang w:val="uk-UA" w:eastAsia="ru-RU"/>
        </w:rPr>
        <w:t>Гайлардія красива</w:t>
      </w:r>
      <w:r w:rsidRPr="004F730A">
        <w:rPr>
          <w:rFonts w:ascii="Times New Roman" w:eastAsia="Times New Roman" w:hAnsi="Times New Roman" w:cs="Times New Roman"/>
          <w:color w:val="333333"/>
          <w:sz w:val="28"/>
          <w:szCs w:val="28"/>
          <w:lang w:val="uk-UA" w:eastAsia="ru-RU"/>
        </w:rPr>
        <w:t xml:space="preserve"> являє собою кущі з квітами жовтого забарвлення в центрі </w:t>
      </w:r>
      <w:proofErr w:type="spellStart"/>
      <w:r w:rsidRPr="004F730A">
        <w:rPr>
          <w:rFonts w:ascii="Times New Roman" w:eastAsia="Times New Roman" w:hAnsi="Times New Roman" w:cs="Times New Roman"/>
          <w:color w:val="333333"/>
          <w:sz w:val="28"/>
          <w:szCs w:val="28"/>
          <w:lang w:val="uk-UA" w:eastAsia="ru-RU"/>
        </w:rPr>
        <w:t>пелюстків</w:t>
      </w:r>
      <w:proofErr w:type="spellEnd"/>
      <w:r w:rsidRPr="004F730A">
        <w:rPr>
          <w:rFonts w:ascii="Times New Roman" w:eastAsia="Times New Roman" w:hAnsi="Times New Roman" w:cs="Times New Roman"/>
          <w:color w:val="333333"/>
          <w:sz w:val="28"/>
          <w:szCs w:val="28"/>
          <w:lang w:val="uk-UA" w:eastAsia="ru-RU"/>
        </w:rPr>
        <w:t>, що переходить в пурпурно-рожевий по краях.</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Густі і опушені прямі пагони рослини утворюють досить щільний пишний кущ. Подовжені зубчасті листя зазвичай загострені на кінці, з черговим розташуванням. Під час цвітіння викидає довгі тонкі квітконоси з поодинокими суцвіттями-кошиками, які утворені кущ квіточками жовтого або червоного кольору, розташованими по краю, і трубчастими квіточками темних тонів червоного кольору - в центрі кошики.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lastRenderedPageBreak/>
        <w:t xml:space="preserve">У квітки може бути просте суцвіття, </w:t>
      </w:r>
      <w:proofErr w:type="spellStart"/>
      <w:r w:rsidRPr="004F730A">
        <w:rPr>
          <w:rFonts w:ascii="Times New Roman" w:eastAsia="Times New Roman" w:hAnsi="Times New Roman" w:cs="Times New Roman"/>
          <w:color w:val="333333"/>
          <w:sz w:val="28"/>
          <w:szCs w:val="28"/>
          <w:lang w:val="uk-UA" w:eastAsia="ru-RU"/>
        </w:rPr>
        <w:t>напівмахрові</w:t>
      </w:r>
      <w:proofErr w:type="spellEnd"/>
      <w:r w:rsidRPr="004F730A">
        <w:rPr>
          <w:rFonts w:ascii="Times New Roman" w:eastAsia="Times New Roman" w:hAnsi="Times New Roman" w:cs="Times New Roman"/>
          <w:color w:val="333333"/>
          <w:sz w:val="28"/>
          <w:szCs w:val="28"/>
          <w:lang w:val="uk-UA" w:eastAsia="ru-RU"/>
        </w:rPr>
        <w:t xml:space="preserve"> - з двома-трьома рядами язичкових квіток, а також махрові - з густо розрослися воронкоподібними трубчастими серединними квіточками.</w:t>
      </w:r>
      <w:r w:rsidRPr="004F730A">
        <w:rPr>
          <w:rFonts w:ascii="Times New Roman" w:eastAsia="Times New Roman" w:hAnsi="Times New Roman" w:cs="Times New Roman"/>
          <w:noProof/>
          <w:color w:val="333333"/>
          <w:sz w:val="28"/>
          <w:szCs w:val="28"/>
          <w:lang w:val="uk-UA" w:eastAsia="ru-RU"/>
        </w:rPr>
        <w:drawing>
          <wp:inline distT="0" distB="0" distL="0" distR="0" wp14:anchorId="5DD1D87C" wp14:editId="566AF366">
            <wp:extent cx="7522845" cy="5038725"/>
            <wp:effectExtent l="0" t="0" r="1905" b="9525"/>
            <wp:docPr id="12" name="Рисунок 13" descr="https://blabto.com/img/sekretivirashivaniyagaylardiiposadkaiuxo_E1E907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abto.com/img/sekretivirashivaniyagaylardiiposadkaiuxo_E1E907D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2845" cy="5038725"/>
                    </a:xfrm>
                    <a:prstGeom prst="rect">
                      <a:avLst/>
                    </a:prstGeom>
                    <a:noFill/>
                    <a:ln>
                      <a:noFill/>
                    </a:ln>
                  </pic:spPr>
                </pic:pic>
              </a:graphicData>
            </a:graphic>
          </wp:inline>
        </w:drawing>
      </w:r>
      <w:r w:rsidRPr="004F730A">
        <w:rPr>
          <w:rFonts w:ascii="Times New Roman" w:eastAsia="Times New Roman" w:hAnsi="Times New Roman" w:cs="Times New Roman"/>
          <w:color w:val="333333"/>
          <w:sz w:val="28"/>
          <w:szCs w:val="28"/>
          <w:lang w:val="uk-UA" w:eastAsia="ru-RU"/>
        </w:rPr>
        <w:t>Цвітіння сонячної ромашки рясне і тривале - практично весь літній сезон. Гайлардія цінується стійкістю до заморозків і посухи, а зрізані квіти сформують прекрасний букет, який буде довго прикрашати будь-яке приміщення.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i/>
          <w:iCs/>
          <w:color w:val="333333"/>
          <w:sz w:val="28"/>
          <w:szCs w:val="28"/>
          <w:lang w:val="uk-UA" w:eastAsia="ru-RU"/>
        </w:rPr>
        <w:t>Гайлардія багаторічна не вимагає великих зусиль для посадки і подальшого догляду.</w:t>
      </w:r>
      <w:r w:rsidRPr="004F730A">
        <w:rPr>
          <w:rFonts w:ascii="Times New Roman" w:eastAsia="Times New Roman" w:hAnsi="Times New Roman" w:cs="Times New Roman"/>
          <w:color w:val="333333"/>
          <w:sz w:val="28"/>
          <w:szCs w:val="28"/>
          <w:lang w:val="uk-UA" w:eastAsia="ru-RU"/>
        </w:rPr>
        <w:t xml:space="preserve"> Яскрава сонячна ромашка </w:t>
      </w:r>
      <w:proofErr w:type="spellStart"/>
      <w:r w:rsidRPr="004F730A">
        <w:rPr>
          <w:rFonts w:ascii="Times New Roman" w:eastAsia="Times New Roman" w:hAnsi="Times New Roman" w:cs="Times New Roman"/>
          <w:color w:val="333333"/>
          <w:sz w:val="28"/>
          <w:szCs w:val="28"/>
          <w:lang w:val="uk-UA" w:eastAsia="ru-RU"/>
        </w:rPr>
        <w:t>теплолюбива</w:t>
      </w:r>
      <w:proofErr w:type="spellEnd"/>
      <w:r w:rsidRPr="004F730A">
        <w:rPr>
          <w:rFonts w:ascii="Times New Roman" w:eastAsia="Times New Roman" w:hAnsi="Times New Roman" w:cs="Times New Roman"/>
          <w:color w:val="333333"/>
          <w:sz w:val="28"/>
          <w:szCs w:val="28"/>
          <w:lang w:val="uk-UA" w:eastAsia="ru-RU"/>
        </w:rPr>
        <w:t>, віддає перевагу температурі в діапазоні 12-24 градусів. Перед посадкою гайлардии в саду грунт бажано попередньо добре дренувати, а в грунт внести органічні і мінеральні добрива в невеликій кількості.</w:t>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lang w:val="uk-UA" w:eastAsia="ru-RU"/>
        </w:rPr>
      </w:pPr>
      <w:r>
        <w:rPr>
          <w:rFonts w:ascii="Times New Roman" w:eastAsia="Times New Roman" w:hAnsi="Times New Roman" w:cs="Times New Roman"/>
          <w:b/>
          <w:bCs/>
          <w:color w:val="282828"/>
          <w:sz w:val="28"/>
          <w:szCs w:val="28"/>
          <w:lang w:val="uk-UA" w:eastAsia="ru-RU"/>
        </w:rPr>
        <w:t xml:space="preserve">Освітлення для </w:t>
      </w:r>
      <w:proofErr w:type="spellStart"/>
      <w:r>
        <w:rPr>
          <w:rFonts w:ascii="Times New Roman" w:eastAsia="Times New Roman" w:hAnsi="Times New Roman" w:cs="Times New Roman"/>
          <w:b/>
          <w:bCs/>
          <w:color w:val="282828"/>
          <w:sz w:val="28"/>
          <w:szCs w:val="28"/>
          <w:lang w:val="uk-UA" w:eastAsia="ru-RU"/>
        </w:rPr>
        <w:t>гайлардії</w:t>
      </w:r>
      <w:proofErr w:type="spellEnd"/>
      <w:r>
        <w:rPr>
          <w:rFonts w:ascii="Times New Roman" w:eastAsia="Times New Roman" w:hAnsi="Times New Roman" w:cs="Times New Roman"/>
          <w:b/>
          <w:bCs/>
          <w:color w:val="282828"/>
          <w:sz w:val="28"/>
          <w:szCs w:val="28"/>
          <w:lang w:val="uk-UA" w:eastAsia="ru-RU"/>
        </w:rPr>
        <w:t>:</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Багаторічна сонячна ромашка віддає перевагу добре освітленому і відкрите місце для проростання, тому для її посадки слід завбачливо вибрати </w:t>
      </w:r>
      <w:r w:rsidRPr="004F730A">
        <w:rPr>
          <w:rFonts w:ascii="Times New Roman" w:eastAsia="Times New Roman" w:hAnsi="Times New Roman" w:cs="Times New Roman"/>
          <w:b/>
          <w:bCs/>
          <w:color w:val="333333"/>
          <w:sz w:val="28"/>
          <w:szCs w:val="28"/>
          <w:bdr w:val="none" w:sz="0" w:space="0" w:color="auto" w:frame="1"/>
          <w:lang w:val="uk-UA" w:eastAsia="ru-RU"/>
        </w:rPr>
        <w:t>сонячний ділянку далеко від протягів</w:t>
      </w:r>
      <w:r w:rsidRPr="004F730A">
        <w:rPr>
          <w:rFonts w:ascii="Times New Roman" w:eastAsia="Times New Roman" w:hAnsi="Times New Roman" w:cs="Times New Roman"/>
          <w:color w:val="333333"/>
          <w:sz w:val="28"/>
          <w:szCs w:val="28"/>
          <w:lang w:val="uk-UA" w:eastAsia="ru-RU"/>
        </w:rPr>
        <w:t>. Бажано, щоб місце, на якому будуть ро</w:t>
      </w:r>
      <w:r>
        <w:rPr>
          <w:rFonts w:ascii="Times New Roman" w:eastAsia="Times New Roman" w:hAnsi="Times New Roman" w:cs="Times New Roman"/>
          <w:color w:val="333333"/>
          <w:sz w:val="28"/>
          <w:szCs w:val="28"/>
          <w:lang w:val="uk-UA" w:eastAsia="ru-RU"/>
        </w:rPr>
        <w:t>сти квіти гайларді</w:t>
      </w:r>
      <w:r w:rsidRPr="004F730A">
        <w:rPr>
          <w:rFonts w:ascii="Times New Roman" w:eastAsia="Times New Roman" w:hAnsi="Times New Roman" w:cs="Times New Roman"/>
          <w:color w:val="333333"/>
          <w:sz w:val="28"/>
          <w:szCs w:val="28"/>
          <w:lang w:val="uk-UA" w:eastAsia="ru-RU"/>
        </w:rPr>
        <w:t xml:space="preserve">я, висвітлювалося сонячним світлом </w:t>
      </w:r>
      <w:r w:rsidRPr="004F730A">
        <w:rPr>
          <w:rFonts w:ascii="Times New Roman" w:eastAsia="Times New Roman" w:hAnsi="Times New Roman" w:cs="Times New Roman"/>
          <w:color w:val="333333"/>
          <w:sz w:val="28"/>
          <w:szCs w:val="28"/>
          <w:lang w:val="uk-UA" w:eastAsia="ru-RU"/>
        </w:rPr>
        <w:lastRenderedPageBreak/>
        <w:t>якомога довше. При посадці гайлардии в тіні розвиток рослини буде слабким, а квіти - дрібними і непоказними, позбавленими звичних яскравих кольорів.</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noProof/>
          <w:color w:val="333333"/>
          <w:sz w:val="28"/>
          <w:szCs w:val="28"/>
          <w:lang w:val="uk-UA" w:eastAsia="ru-RU"/>
        </w:rPr>
        <w:drawing>
          <wp:inline distT="0" distB="0" distL="0" distR="0" wp14:anchorId="60086E8A" wp14:editId="3E857FD8">
            <wp:extent cx="2860040" cy="2295525"/>
            <wp:effectExtent l="0" t="0" r="0" b="9525"/>
            <wp:docPr id="13" name="Рисунок 14" descr="https://blabto.com/img/sekretivirashivaniyagaylardiiposadkaiuxo_8E25B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labto.com/img/sekretivirashivaniyagaylardiiposadkaiuxo_8E25B85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040" cy="2295525"/>
                    </a:xfrm>
                    <a:prstGeom prst="rect">
                      <a:avLst/>
                    </a:prstGeom>
                    <a:noFill/>
                    <a:ln>
                      <a:noFill/>
                    </a:ln>
                  </pic:spPr>
                </pic:pic>
              </a:graphicData>
            </a:graphic>
          </wp:inline>
        </w:drawing>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Для успішного вирощування гайлардии важливий тип ґрунту - </w:t>
      </w:r>
      <w:r w:rsidRPr="004F730A">
        <w:rPr>
          <w:rFonts w:ascii="Times New Roman" w:eastAsia="Times New Roman" w:hAnsi="Times New Roman" w:cs="Times New Roman"/>
          <w:i/>
          <w:iCs/>
          <w:color w:val="333333"/>
          <w:sz w:val="28"/>
          <w:szCs w:val="28"/>
          <w:lang w:val="uk-UA" w:eastAsia="ru-RU"/>
        </w:rPr>
        <w:t>вона добре росте на легких і поживних землях</w:t>
      </w:r>
      <w:r w:rsidRPr="004F730A">
        <w:rPr>
          <w:rFonts w:ascii="Times New Roman" w:eastAsia="Times New Roman" w:hAnsi="Times New Roman" w:cs="Times New Roman"/>
          <w:color w:val="333333"/>
          <w:sz w:val="28"/>
          <w:szCs w:val="28"/>
          <w:lang w:val="uk-UA" w:eastAsia="ru-RU"/>
        </w:rPr>
        <w:t xml:space="preserve">, Без надмірного зволоження. Прекрасним варіантом для рослини будуть піщані землі. На суглинках, </w:t>
      </w:r>
      <w:proofErr w:type="spellStart"/>
      <w:r w:rsidRPr="004F730A">
        <w:rPr>
          <w:rFonts w:ascii="Times New Roman" w:eastAsia="Times New Roman" w:hAnsi="Times New Roman" w:cs="Times New Roman"/>
          <w:color w:val="333333"/>
          <w:sz w:val="28"/>
          <w:szCs w:val="28"/>
          <w:lang w:val="uk-UA" w:eastAsia="ru-RU"/>
        </w:rPr>
        <w:t>грунтах</w:t>
      </w:r>
      <w:proofErr w:type="spellEnd"/>
      <w:r w:rsidRPr="004F730A">
        <w:rPr>
          <w:rFonts w:ascii="Times New Roman" w:eastAsia="Times New Roman" w:hAnsi="Times New Roman" w:cs="Times New Roman"/>
          <w:color w:val="333333"/>
          <w:sz w:val="28"/>
          <w:szCs w:val="28"/>
          <w:lang w:val="uk-UA" w:eastAsia="ru-RU"/>
        </w:rPr>
        <w:t xml:space="preserve"> з високою кислотністю і тих ділянках, які були удобрені гноєм, зростання і розвиток гайлардии буде слабким. Для створення сприятливих умов для зростання цієї квітки слід внести в грунт деревну золу і крупний пісок.</w:t>
      </w:r>
    </w:p>
    <w:p w:rsidR="004F730A" w:rsidRPr="004F730A" w:rsidRDefault="004F730A" w:rsidP="004F730A">
      <w:pPr>
        <w:shd w:val="clear" w:color="auto" w:fill="FFFFFF"/>
        <w:spacing w:after="300" w:line="240" w:lineRule="auto"/>
        <w:textAlignment w:val="baseline"/>
        <w:outlineLvl w:val="1"/>
        <w:rPr>
          <w:rFonts w:ascii="Times New Roman" w:eastAsia="Times New Roman" w:hAnsi="Times New Roman" w:cs="Times New Roman"/>
          <w:b/>
          <w:bCs/>
          <w:color w:val="282828"/>
          <w:sz w:val="28"/>
          <w:szCs w:val="28"/>
          <w:lang w:val="uk-UA" w:eastAsia="ru-RU"/>
        </w:rPr>
      </w:pPr>
      <w:r w:rsidRPr="004F730A">
        <w:rPr>
          <w:rFonts w:ascii="Times New Roman" w:eastAsia="Times New Roman" w:hAnsi="Times New Roman" w:cs="Times New Roman"/>
          <w:b/>
          <w:bCs/>
          <w:color w:val="282828"/>
          <w:sz w:val="28"/>
          <w:szCs w:val="28"/>
          <w:lang w:val="uk-UA" w:eastAsia="ru-RU"/>
        </w:rPr>
        <w:t xml:space="preserve">Схема посадки гайлардии у відкритому </w:t>
      </w:r>
      <w:proofErr w:type="spellStart"/>
      <w:r w:rsidRPr="004F730A">
        <w:rPr>
          <w:rFonts w:ascii="Times New Roman" w:eastAsia="Times New Roman" w:hAnsi="Times New Roman" w:cs="Times New Roman"/>
          <w:b/>
          <w:bCs/>
          <w:color w:val="282828"/>
          <w:sz w:val="28"/>
          <w:szCs w:val="28"/>
          <w:lang w:val="uk-UA" w:eastAsia="ru-RU"/>
        </w:rPr>
        <w:t>грунті</w:t>
      </w:r>
      <w:proofErr w:type="spellEnd"/>
      <w:r w:rsidRPr="004F730A">
        <w:rPr>
          <w:rFonts w:ascii="Times New Roman" w:eastAsia="Times New Roman" w:hAnsi="Times New Roman" w:cs="Times New Roman"/>
          <w:b/>
          <w:bCs/>
          <w:color w:val="282828"/>
          <w:sz w:val="28"/>
          <w:szCs w:val="28"/>
          <w:lang w:val="uk-UA" w:eastAsia="ru-RU"/>
        </w:rPr>
        <w:t>:</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Сіянці гайлардии пересаджують на постійне місце вирощування по схемі приблизно 30 х 20, яка забезпечить достатність місця для розвитку кісткової і подальший догляд за дорослими рослинами. При необхідності створення густого насадження з кущів гайлардии можлива посадка 2-4 сіянців в одну посадкову лунку.</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 xml:space="preserve">Розмноження цієї багаторічної рослини </w:t>
      </w:r>
      <w:proofErr w:type="spellStart"/>
      <w:r w:rsidRPr="004F730A">
        <w:rPr>
          <w:rFonts w:ascii="Times New Roman" w:eastAsia="Times New Roman" w:hAnsi="Times New Roman" w:cs="Times New Roman"/>
          <w:color w:val="333333"/>
          <w:sz w:val="28"/>
          <w:szCs w:val="28"/>
          <w:lang w:val="uk-UA" w:eastAsia="ru-RU"/>
        </w:rPr>
        <w:t>відб</w:t>
      </w:r>
      <w:proofErr w:type="spellEnd"/>
      <w:r w:rsidRPr="004F730A">
        <w:rPr>
          <w:rFonts w:ascii="Times New Roman" w:eastAsia="Times New Roman" w:hAnsi="Times New Roman" w:cs="Times New Roman"/>
          <w:color w:val="333333"/>
          <w:sz w:val="28"/>
          <w:szCs w:val="28"/>
          <w:lang w:val="uk-UA" w:eastAsia="ru-RU"/>
        </w:rPr>
        <w:t>увається </w:t>
      </w:r>
      <w:r w:rsidRPr="004F730A">
        <w:rPr>
          <w:rFonts w:ascii="Times New Roman" w:eastAsia="Times New Roman" w:hAnsi="Times New Roman" w:cs="Times New Roman"/>
          <w:b/>
          <w:bCs/>
          <w:color w:val="333333"/>
          <w:sz w:val="28"/>
          <w:szCs w:val="28"/>
          <w:bdr w:val="none" w:sz="0" w:space="0" w:color="auto" w:frame="1"/>
          <w:lang w:val="uk-UA" w:eastAsia="ru-RU"/>
        </w:rPr>
        <w:t>2-мя основними способами</w:t>
      </w:r>
      <w:r w:rsidRPr="004F730A">
        <w:rPr>
          <w:rFonts w:ascii="Times New Roman" w:eastAsia="Times New Roman" w:hAnsi="Times New Roman" w:cs="Times New Roman"/>
          <w:color w:val="333333"/>
          <w:sz w:val="28"/>
          <w:szCs w:val="28"/>
          <w:lang w:val="uk-UA" w:eastAsia="ru-RU"/>
        </w:rPr>
        <w:t>:</w:t>
      </w:r>
    </w:p>
    <w:p w:rsidR="004F730A" w:rsidRPr="004F730A" w:rsidRDefault="004F730A" w:rsidP="004F730A">
      <w:pPr>
        <w:numPr>
          <w:ilvl w:val="0"/>
          <w:numId w:val="1"/>
        </w:numPr>
        <w:shd w:val="clear" w:color="auto" w:fill="FFFFFF"/>
        <w:spacing w:after="150" w:line="240" w:lineRule="auto"/>
        <w:ind w:left="675"/>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Розподіл материнського куща гайлардии.</w:t>
      </w:r>
    </w:p>
    <w:p w:rsidR="004F730A" w:rsidRPr="004F730A" w:rsidRDefault="004F730A" w:rsidP="004F730A">
      <w:pPr>
        <w:numPr>
          <w:ilvl w:val="0"/>
          <w:numId w:val="1"/>
        </w:numPr>
        <w:shd w:val="clear" w:color="auto" w:fill="FFFFFF"/>
        <w:spacing w:after="150" w:line="240" w:lineRule="auto"/>
        <w:ind w:left="675"/>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Вирощування з насіння.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Коли садити і ділити рослина вирішує сам садівник. Справа в тому, що зробити це можна як навесні, так і восени.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lang w:val="uk-UA" w:eastAsia="ru-RU"/>
        </w:rPr>
      </w:pPr>
      <w:r w:rsidRPr="004F730A">
        <w:rPr>
          <w:rFonts w:ascii="Times New Roman" w:eastAsia="Times New Roman" w:hAnsi="Times New Roman" w:cs="Times New Roman"/>
          <w:b/>
          <w:bCs/>
          <w:color w:val="282828"/>
          <w:sz w:val="28"/>
          <w:szCs w:val="28"/>
          <w:lang w:val="uk-UA" w:eastAsia="ru-RU"/>
        </w:rPr>
        <w:t>Насіннєве розмноження:</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За допомогою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насіння</w:t>
      </w:r>
      <w:r>
        <w:rPr>
          <w:rFonts w:ascii="Times New Roman" w:eastAsia="Times New Roman" w:hAnsi="Times New Roman" w:cs="Times New Roman"/>
          <w:color w:val="333333"/>
          <w:sz w:val="28"/>
          <w:szCs w:val="28"/>
          <w:lang w:val="uk-UA" w:eastAsia="ru-RU"/>
        </w:rPr>
        <w:t> г</w:t>
      </w:r>
      <w:proofErr w:type="spellEnd"/>
      <w:r>
        <w:rPr>
          <w:rFonts w:ascii="Times New Roman" w:eastAsia="Times New Roman" w:hAnsi="Times New Roman" w:cs="Times New Roman"/>
          <w:color w:val="333333"/>
          <w:sz w:val="28"/>
          <w:szCs w:val="28"/>
          <w:lang w:val="uk-UA" w:eastAsia="ru-RU"/>
        </w:rPr>
        <w:t>айларді</w:t>
      </w:r>
      <w:r w:rsidRPr="004F730A">
        <w:rPr>
          <w:rFonts w:ascii="Times New Roman" w:eastAsia="Times New Roman" w:hAnsi="Times New Roman" w:cs="Times New Roman"/>
          <w:color w:val="333333"/>
          <w:sz w:val="28"/>
          <w:szCs w:val="28"/>
          <w:lang w:val="uk-UA" w:eastAsia="ru-RU"/>
        </w:rPr>
        <w:t>я прекрасно розмножується </w:t>
      </w:r>
      <w:r w:rsidRPr="004F730A">
        <w:rPr>
          <w:rFonts w:ascii="Times New Roman" w:eastAsia="Times New Roman" w:hAnsi="Times New Roman" w:cs="Times New Roman"/>
          <w:bCs/>
          <w:color w:val="333333"/>
          <w:sz w:val="28"/>
          <w:szCs w:val="28"/>
          <w:bdr w:val="none" w:sz="0" w:space="0" w:color="auto" w:frame="1"/>
          <w:lang w:val="uk-UA" w:eastAsia="ru-RU"/>
        </w:rPr>
        <w:t>мимовільно</w:t>
      </w:r>
      <w:r w:rsidRPr="004F730A">
        <w:rPr>
          <w:rFonts w:ascii="Times New Roman" w:eastAsia="Times New Roman" w:hAnsi="Times New Roman" w:cs="Times New Roman"/>
          <w:color w:val="333333"/>
          <w:sz w:val="28"/>
          <w:szCs w:val="28"/>
          <w:lang w:val="uk-UA" w:eastAsia="ru-RU"/>
        </w:rPr>
        <w:t>. Природно, садівникам це не потрібно.</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Тому вони вважають за краще контролювати цей процес, щоб не дати рослині поширитися за межі певної зони.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lastRenderedPageBreak/>
        <w:t>Для запобігання самосіву потрібно вчасно обрізати зів'ялі квіти, інакше в них утворюються кошики з насінням.</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color w:val="333333"/>
          <w:sz w:val="28"/>
          <w:szCs w:val="28"/>
          <w:lang w:val="uk-UA" w:eastAsia="ru-RU"/>
        </w:rPr>
        <w:t>Контрольоване розмноження гайлардии насінням починається зі збору посадкового матеріалу. Робити це потрібно восени після повного визрівання насіння. Останні слід збирати в полотняну сумочку. У ній же насіння просушують і зберігаються до висадки.</w:t>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lang w:val="uk-UA" w:eastAsia="ru-RU"/>
        </w:rPr>
      </w:pP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
          <w:bCs/>
          <w:noProof/>
          <w:color w:val="333333"/>
          <w:sz w:val="28"/>
          <w:szCs w:val="28"/>
          <w:bdr w:val="none" w:sz="0" w:space="0" w:color="auto" w:frame="1"/>
          <w:lang w:val="uk-UA" w:eastAsia="ru-RU"/>
        </w:rPr>
        <w:drawing>
          <wp:inline distT="0" distB="0" distL="0" distR="0" wp14:anchorId="228667E6" wp14:editId="194CA1A6">
            <wp:extent cx="2860040" cy="2133600"/>
            <wp:effectExtent l="0" t="0" r="0" b="0"/>
            <wp:docPr id="14" name="Рисунок 15" descr="https://blabto.com/img/sekretivirashivaniyagaylardiiposadkaiuxo_F2D3E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abto.com/img/sekretivirashivaniyagaylardiiposadkaiuxo_F2D3ED6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2133600"/>
                    </a:xfrm>
                    <a:prstGeom prst="rect">
                      <a:avLst/>
                    </a:prstGeom>
                    <a:noFill/>
                    <a:ln>
                      <a:noFill/>
                    </a:ln>
                  </pic:spPr>
                </pic:pic>
              </a:graphicData>
            </a:graphic>
          </wp:inline>
        </w:drawing>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Для того щоб гайла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 xml:space="preserve">я радувала око своїми яскравими квітами, потрібно восени зібрати насіннєвий матеріал для весняного вирощування з насіння, при цьому найкращий час, коли їх садити, - кінець лютого-початок березня. Для гайлардии </w:t>
      </w:r>
      <w:r w:rsidR="00B12E15">
        <w:rPr>
          <w:rFonts w:ascii="Times New Roman" w:eastAsia="Times New Roman" w:hAnsi="Times New Roman" w:cs="Times New Roman"/>
          <w:bCs/>
          <w:color w:val="333333"/>
          <w:sz w:val="28"/>
          <w:szCs w:val="28"/>
          <w:bdr w:val="none" w:sz="0" w:space="0" w:color="auto" w:frame="1"/>
          <w:lang w:val="uk-UA" w:eastAsia="ru-RU"/>
        </w:rPr>
        <w:t xml:space="preserve">багаторічної слідує </w:t>
      </w:r>
      <w:r>
        <w:rPr>
          <w:rFonts w:ascii="Times New Roman" w:eastAsia="Times New Roman" w:hAnsi="Times New Roman" w:cs="Times New Roman"/>
          <w:bCs/>
          <w:color w:val="333333"/>
          <w:sz w:val="28"/>
          <w:szCs w:val="28"/>
          <w:bdr w:val="none" w:sz="0" w:space="0" w:color="auto" w:frame="1"/>
          <w:lang w:val="uk-UA" w:eastAsia="ru-RU"/>
        </w:rPr>
        <w:t>виділити просторий</w:t>
      </w:r>
      <w:r w:rsidRPr="004F730A">
        <w:rPr>
          <w:rFonts w:ascii="Times New Roman" w:eastAsia="Times New Roman" w:hAnsi="Times New Roman" w:cs="Times New Roman"/>
          <w:bCs/>
          <w:color w:val="333333"/>
          <w:sz w:val="28"/>
          <w:szCs w:val="28"/>
          <w:bdr w:val="none" w:sz="0" w:space="0" w:color="auto" w:frame="1"/>
          <w:lang w:val="uk-UA" w:eastAsia="ru-RU"/>
        </w:rPr>
        <w:t xml:space="preserve">, в </w:t>
      </w:r>
      <w:r w:rsidR="00B12E15">
        <w:rPr>
          <w:rFonts w:ascii="Times New Roman" w:eastAsia="Times New Roman" w:hAnsi="Times New Roman" w:cs="Times New Roman"/>
          <w:bCs/>
          <w:color w:val="333333"/>
          <w:sz w:val="28"/>
          <w:szCs w:val="28"/>
          <w:bdr w:val="none" w:sz="0" w:space="0" w:color="auto" w:frame="1"/>
          <w:lang w:val="uk-UA" w:eastAsia="ru-RU"/>
        </w:rPr>
        <w:t xml:space="preserve">який буде </w:t>
      </w:r>
      <w:proofErr w:type="spellStart"/>
      <w:r w:rsidR="00B12E15">
        <w:rPr>
          <w:rFonts w:ascii="Times New Roman" w:eastAsia="Times New Roman" w:hAnsi="Times New Roman" w:cs="Times New Roman"/>
          <w:bCs/>
          <w:color w:val="333333"/>
          <w:sz w:val="28"/>
          <w:szCs w:val="28"/>
          <w:bdr w:val="none" w:sz="0" w:space="0" w:color="auto" w:frame="1"/>
          <w:lang w:val="uk-UA" w:eastAsia="ru-RU"/>
        </w:rPr>
        <w:t>провидитись</w:t>
      </w:r>
      <w:proofErr w:type="spellEnd"/>
      <w:r w:rsidR="00B12E15">
        <w:rPr>
          <w:rFonts w:ascii="Times New Roman" w:eastAsia="Times New Roman" w:hAnsi="Times New Roman" w:cs="Times New Roman"/>
          <w:bCs/>
          <w:color w:val="333333"/>
          <w:sz w:val="28"/>
          <w:szCs w:val="28"/>
          <w:bdr w:val="none" w:sz="0" w:space="0" w:color="auto" w:frame="1"/>
          <w:lang w:val="uk-UA" w:eastAsia="ru-RU"/>
        </w:rPr>
        <w:t xml:space="preserve"> посів </w:t>
      </w:r>
      <w:proofErr w:type="spellStart"/>
      <w:r w:rsidR="00B12E15">
        <w:rPr>
          <w:rFonts w:ascii="Times New Roman" w:eastAsia="Times New Roman" w:hAnsi="Times New Roman" w:cs="Times New Roman"/>
          <w:bCs/>
          <w:color w:val="333333"/>
          <w:sz w:val="28"/>
          <w:szCs w:val="28"/>
          <w:bdr w:val="none" w:sz="0" w:space="0" w:color="auto" w:frame="1"/>
          <w:lang w:val="uk-UA" w:eastAsia="ru-RU"/>
        </w:rPr>
        <w:t>насіння.Контейнер</w:t>
      </w:r>
      <w:proofErr w:type="spellEnd"/>
      <w:r w:rsidR="00B12E15">
        <w:rPr>
          <w:rFonts w:ascii="Times New Roman" w:eastAsia="Times New Roman" w:hAnsi="Times New Roman" w:cs="Times New Roman"/>
          <w:bCs/>
          <w:color w:val="333333"/>
          <w:sz w:val="28"/>
          <w:szCs w:val="28"/>
          <w:bdr w:val="none" w:sz="0" w:space="0" w:color="auto" w:frame="1"/>
          <w:lang w:val="uk-UA" w:eastAsia="ru-RU"/>
        </w:rPr>
        <w:t xml:space="preserve"> заповнюється </w:t>
      </w:r>
      <w:proofErr w:type="spellStart"/>
      <w:r w:rsidR="00B12E15">
        <w:rPr>
          <w:rFonts w:ascii="Times New Roman" w:eastAsia="Times New Roman" w:hAnsi="Times New Roman" w:cs="Times New Roman"/>
          <w:bCs/>
          <w:color w:val="333333"/>
          <w:sz w:val="28"/>
          <w:szCs w:val="28"/>
          <w:bdr w:val="none" w:sz="0" w:space="0" w:color="auto" w:frame="1"/>
          <w:lang w:val="uk-UA" w:eastAsia="ru-RU"/>
        </w:rPr>
        <w:t>землесумішью</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разложить</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по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ее</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поверхности</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семенной</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материал</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через 10-20 мм, </w:t>
      </w:r>
      <w:r w:rsidR="00B12E15">
        <w:rPr>
          <w:rFonts w:ascii="Times New Roman" w:eastAsia="Times New Roman" w:hAnsi="Times New Roman" w:cs="Times New Roman"/>
          <w:bCs/>
          <w:color w:val="333333"/>
          <w:sz w:val="28"/>
          <w:szCs w:val="28"/>
          <w:bdr w:val="none" w:sz="0" w:space="0" w:color="auto" w:frame="1"/>
          <w:lang w:val="uk-UA" w:eastAsia="ru-RU"/>
        </w:rPr>
        <w:t xml:space="preserve">небагато присипають їх субстратом та зволожують </w:t>
      </w:r>
      <w:proofErr w:type="spellStart"/>
      <w:r w:rsidR="00B12E15">
        <w:rPr>
          <w:rFonts w:ascii="Times New Roman" w:eastAsia="Times New Roman" w:hAnsi="Times New Roman" w:cs="Times New Roman"/>
          <w:bCs/>
          <w:color w:val="333333"/>
          <w:sz w:val="28"/>
          <w:szCs w:val="28"/>
          <w:bdr w:val="none" w:sz="0" w:space="0" w:color="auto" w:frame="1"/>
          <w:lang w:val="uk-UA" w:eastAsia="ru-RU"/>
        </w:rPr>
        <w:t>посеви</w:t>
      </w:r>
      <w:proofErr w:type="spellEnd"/>
      <w:r w:rsidR="00B12E15">
        <w:rPr>
          <w:rFonts w:ascii="Times New Roman" w:eastAsia="Times New Roman" w:hAnsi="Times New Roman" w:cs="Times New Roman"/>
          <w:bCs/>
          <w:color w:val="333333"/>
          <w:sz w:val="28"/>
          <w:szCs w:val="28"/>
          <w:bdr w:val="none" w:sz="0" w:space="0" w:color="auto" w:frame="1"/>
          <w:lang w:val="uk-UA" w:eastAsia="ru-RU"/>
        </w:rPr>
        <w:t xml:space="preserve"> </w:t>
      </w:r>
      <w:proofErr w:type="spellStart"/>
      <w:r w:rsidR="00B12E15">
        <w:rPr>
          <w:rFonts w:ascii="Times New Roman" w:eastAsia="Times New Roman" w:hAnsi="Times New Roman" w:cs="Times New Roman"/>
          <w:bCs/>
          <w:color w:val="333333"/>
          <w:sz w:val="28"/>
          <w:szCs w:val="28"/>
          <w:bdr w:val="none" w:sz="0" w:space="0" w:color="auto" w:frame="1"/>
          <w:lang w:val="uk-UA" w:eastAsia="ru-RU"/>
        </w:rPr>
        <w:t>из</w:t>
      </w:r>
      <w:proofErr w:type="spellEnd"/>
      <w:r w:rsidR="00B12E15">
        <w:rPr>
          <w:rFonts w:ascii="Times New Roman" w:eastAsia="Times New Roman" w:hAnsi="Times New Roman" w:cs="Times New Roman"/>
          <w:bCs/>
          <w:color w:val="333333"/>
          <w:sz w:val="28"/>
          <w:szCs w:val="28"/>
          <w:bdr w:val="none" w:sz="0" w:space="0" w:color="auto" w:frame="1"/>
          <w:lang w:val="uk-UA" w:eastAsia="ru-RU"/>
        </w:rPr>
        <w:t xml:space="preserve"> пульверизатора </w:t>
      </w:r>
      <w:proofErr w:type="spellStart"/>
      <w:r w:rsidR="00B12E15">
        <w:rPr>
          <w:rFonts w:ascii="Times New Roman" w:eastAsia="Times New Roman" w:hAnsi="Times New Roman" w:cs="Times New Roman"/>
          <w:bCs/>
          <w:color w:val="333333"/>
          <w:sz w:val="28"/>
          <w:szCs w:val="28"/>
          <w:bdr w:val="none" w:sz="0" w:space="0" w:color="auto" w:frame="1"/>
          <w:lang w:val="uk-UA" w:eastAsia="ru-RU"/>
        </w:rPr>
        <w:t>теплой</w:t>
      </w:r>
      <w:proofErr w:type="spellEnd"/>
      <w:r w:rsidR="00B12E15">
        <w:rPr>
          <w:rFonts w:ascii="Times New Roman" w:eastAsia="Times New Roman" w:hAnsi="Times New Roman" w:cs="Times New Roman"/>
          <w:bCs/>
          <w:color w:val="333333"/>
          <w:sz w:val="28"/>
          <w:szCs w:val="28"/>
          <w:bdr w:val="none" w:sz="0" w:space="0" w:color="auto" w:frame="1"/>
          <w:lang w:val="uk-UA" w:eastAsia="ru-RU"/>
        </w:rPr>
        <w:t xml:space="preserve"> водою</w:t>
      </w:r>
      <w:r w:rsidRPr="004F730A">
        <w:rPr>
          <w:rFonts w:ascii="Times New Roman" w:eastAsia="Times New Roman" w:hAnsi="Times New Roman" w:cs="Times New Roman"/>
          <w:bCs/>
          <w:color w:val="333333"/>
          <w:sz w:val="28"/>
          <w:szCs w:val="28"/>
          <w:bdr w:val="none" w:sz="0" w:space="0" w:color="auto" w:frame="1"/>
          <w:lang w:val="uk-UA" w:eastAsia="ru-RU"/>
        </w:rPr>
        <w:t>.</w:t>
      </w:r>
      <w:r w:rsidR="00B12E15">
        <w:rPr>
          <w:rFonts w:ascii="Times New Roman" w:eastAsia="Times New Roman" w:hAnsi="Times New Roman" w:cs="Times New Roman"/>
          <w:bCs/>
          <w:color w:val="333333"/>
          <w:sz w:val="28"/>
          <w:szCs w:val="28"/>
          <w:bdr w:val="none" w:sz="0" w:space="0" w:color="auto" w:frame="1"/>
          <w:lang w:val="uk-UA" w:eastAsia="ru-RU"/>
        </w:rPr>
        <w:t xml:space="preserve"> </w:t>
      </w:r>
      <w:r w:rsidRPr="004F730A">
        <w:rPr>
          <w:rFonts w:ascii="Times New Roman" w:eastAsia="Times New Roman" w:hAnsi="Times New Roman" w:cs="Times New Roman"/>
          <w:bCs/>
          <w:color w:val="333333"/>
          <w:sz w:val="28"/>
          <w:szCs w:val="28"/>
          <w:bdr w:val="none" w:sz="0" w:space="0" w:color="auto" w:frame="1"/>
          <w:lang w:val="uk-UA" w:eastAsia="ru-RU"/>
        </w:rPr>
        <w:t>Контейнер з насінням накрити склом або плівкою і помістити в світле тепле приміщення без прямого попадання сонячного проміння.</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Щодня укриття потрібно знімати на кілька годин для провітрювання і не допускати пересихання землі. Після появи сходів укриття остаточно знімають, а контейнер переносять в прохолодне приміщення з підвищеною вологістю. Підросли сіянці гайлардии рекомендується пікірувати в окремі стаканчики або маленькі горщики, або хоча б пересадити в більш простору ємність. І в травні приходить час, коли можна садити розсаду гайлардии, вирощену насінням, у відкритий грунт на її постійне місце зростання, де вона </w:t>
      </w:r>
      <w:r w:rsidRPr="004F730A">
        <w:rPr>
          <w:rFonts w:ascii="Times New Roman" w:eastAsia="Times New Roman" w:hAnsi="Times New Roman" w:cs="Times New Roman"/>
          <w:bCs/>
          <w:color w:val="333333"/>
          <w:sz w:val="28"/>
          <w:szCs w:val="28"/>
          <w:bdr w:val="none" w:sz="0" w:space="0" w:color="auto" w:frame="1"/>
          <w:lang w:val="uk-UA" w:eastAsia="ru-RU"/>
        </w:rPr>
        <w:lastRenderedPageBreak/>
        <w:t>після успішного вкорінення зацвіте.</w:t>
      </w:r>
      <w:r w:rsidRPr="004F730A">
        <w:rPr>
          <w:rFonts w:ascii="Times New Roman" w:eastAsia="Times New Roman" w:hAnsi="Times New Roman" w:cs="Times New Roman"/>
          <w:b/>
          <w:bCs/>
          <w:noProof/>
          <w:color w:val="333333"/>
          <w:sz w:val="28"/>
          <w:szCs w:val="28"/>
          <w:bdr w:val="none" w:sz="0" w:space="0" w:color="auto" w:frame="1"/>
          <w:lang w:val="uk-UA" w:eastAsia="ru-RU"/>
        </w:rPr>
        <w:drawing>
          <wp:inline distT="0" distB="0" distL="0" distR="0" wp14:anchorId="2BE20E89" wp14:editId="1A545E36">
            <wp:extent cx="7522845" cy="5266055"/>
            <wp:effectExtent l="0" t="0" r="1905" b="0"/>
            <wp:docPr id="15" name="Рисунок 16" descr="https://blabto.com/img/sekretivirashivaniyagaylardiiposadkaiuxo_9A102B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labto.com/img/sekretivirashivaniyagaylardiiposadkaiuxo_9A102BC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2845" cy="5266055"/>
                    </a:xfrm>
                    <a:prstGeom prst="rect">
                      <a:avLst/>
                    </a:prstGeom>
                    <a:noFill/>
                    <a:ln>
                      <a:noFill/>
                    </a:ln>
                  </pic:spPr>
                </pic:pic>
              </a:graphicData>
            </a:graphic>
          </wp:inline>
        </w:drawing>
      </w:r>
    </w:p>
    <w:p w:rsidR="004F730A" w:rsidRPr="004F730A" w:rsidRDefault="004F730A" w:rsidP="004F730A">
      <w:pPr>
        <w:shd w:val="clear" w:color="auto" w:fill="FFFFFF"/>
        <w:spacing w:after="0" w:line="240" w:lineRule="auto"/>
        <w:textAlignment w:val="baseline"/>
        <w:outlineLvl w:val="2"/>
        <w:rPr>
          <w:rFonts w:ascii="Times New Roman" w:eastAsia="Times New Roman" w:hAnsi="Times New Roman" w:cs="Times New Roman"/>
          <w:b/>
          <w:bCs/>
          <w:color w:val="282828"/>
          <w:sz w:val="28"/>
          <w:szCs w:val="28"/>
          <w:bdr w:val="none" w:sz="0" w:space="0" w:color="auto" w:frame="1"/>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Способи вегетативного розмноження</w:t>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lang w:val="uk-UA" w:eastAsia="ru-RU"/>
        </w:rPr>
      </w:pPr>
      <w:r w:rsidRPr="004F730A">
        <w:rPr>
          <w:rFonts w:ascii="Times New Roman" w:eastAsia="Times New Roman" w:hAnsi="Times New Roman" w:cs="Times New Roman"/>
          <w:b/>
          <w:bCs/>
          <w:color w:val="282828"/>
          <w:sz w:val="28"/>
          <w:szCs w:val="28"/>
          <w:lang w:val="uk-UA" w:eastAsia="ru-RU"/>
        </w:rPr>
        <w:t xml:space="preserve">вегетативне </w:t>
      </w:r>
      <w:proofErr w:type="spellStart"/>
      <w:r w:rsidRPr="004F730A">
        <w:rPr>
          <w:rFonts w:ascii="Times New Roman" w:eastAsia="Times New Roman" w:hAnsi="Times New Roman" w:cs="Times New Roman"/>
          <w:b/>
          <w:bCs/>
          <w:color w:val="282828"/>
          <w:sz w:val="28"/>
          <w:szCs w:val="28"/>
          <w:lang w:val="uk-UA" w:eastAsia="ru-RU"/>
        </w:rPr>
        <w:t>розмноження-</w:t>
      </w:r>
      <w:proofErr w:type="spellEnd"/>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r w:rsidRPr="004F730A">
        <w:rPr>
          <w:rFonts w:ascii="Times New Roman" w:eastAsia="Times New Roman" w:hAnsi="Times New Roman" w:cs="Times New Roman"/>
          <w:b/>
          <w:bCs/>
          <w:noProof/>
          <w:color w:val="333333"/>
          <w:sz w:val="28"/>
          <w:szCs w:val="28"/>
          <w:bdr w:val="none" w:sz="0" w:space="0" w:color="auto" w:frame="1"/>
          <w:lang w:val="uk-UA" w:eastAsia="ru-RU"/>
        </w:rPr>
        <w:lastRenderedPageBreak/>
        <w:drawing>
          <wp:inline distT="0" distB="0" distL="0" distR="0" wp14:anchorId="31AEF930" wp14:editId="209A696D">
            <wp:extent cx="2860040" cy="3404870"/>
            <wp:effectExtent l="0" t="0" r="0" b="5080"/>
            <wp:docPr id="16" name="Рисунок 4" descr="https://blabto.com/img/gaylardiyamnogoletnyayaposadkaiuxod_EED63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labto.com/img/gaylardiyamnogoletnyayaposadkaiuxod_EED637C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0040" cy="3404870"/>
                    </a:xfrm>
                    <a:prstGeom prst="rect">
                      <a:avLst/>
                    </a:prstGeom>
                    <a:noFill/>
                    <a:ln>
                      <a:noFill/>
                    </a:ln>
                  </pic:spPr>
                </pic:pic>
              </a:graphicData>
            </a:graphic>
          </wp:inline>
        </w:drawing>
      </w:r>
      <w:r w:rsidRPr="004F730A">
        <w:rPr>
          <w:rFonts w:ascii="Times New Roman" w:eastAsia="Times New Roman" w:hAnsi="Times New Roman" w:cs="Times New Roman"/>
          <w:b/>
          <w:bCs/>
          <w:color w:val="333333"/>
          <w:sz w:val="28"/>
          <w:szCs w:val="28"/>
          <w:bdr w:val="none" w:sz="0" w:space="0" w:color="auto" w:frame="1"/>
          <w:lang w:val="uk-UA" w:eastAsia="ru-RU"/>
        </w:rPr>
        <w:t>це найпрості</w:t>
      </w:r>
      <w:r w:rsidR="00A15C84">
        <w:rPr>
          <w:rFonts w:ascii="Times New Roman" w:eastAsia="Times New Roman" w:hAnsi="Times New Roman" w:cs="Times New Roman"/>
          <w:b/>
          <w:bCs/>
          <w:color w:val="333333"/>
          <w:sz w:val="28"/>
          <w:szCs w:val="28"/>
          <w:bdr w:val="none" w:sz="0" w:space="0" w:color="auto" w:frame="1"/>
          <w:lang w:val="uk-UA" w:eastAsia="ru-RU"/>
        </w:rPr>
        <w:t xml:space="preserve">ший спосіб вирощування </w:t>
      </w:r>
      <w:proofErr w:type="spellStart"/>
      <w:r w:rsidR="00A15C84">
        <w:rPr>
          <w:rFonts w:ascii="Times New Roman" w:eastAsia="Times New Roman" w:hAnsi="Times New Roman" w:cs="Times New Roman"/>
          <w:b/>
          <w:bCs/>
          <w:color w:val="333333"/>
          <w:sz w:val="28"/>
          <w:szCs w:val="28"/>
          <w:bdr w:val="none" w:sz="0" w:space="0" w:color="auto" w:frame="1"/>
          <w:lang w:val="uk-UA" w:eastAsia="ru-RU"/>
        </w:rPr>
        <w:t>гайлардії</w:t>
      </w:r>
      <w:proofErr w:type="spellEnd"/>
      <w:r w:rsidRPr="004F730A">
        <w:rPr>
          <w:rFonts w:ascii="Times New Roman" w:eastAsia="Times New Roman" w:hAnsi="Times New Roman" w:cs="Times New Roman"/>
          <w:b/>
          <w:bCs/>
          <w:color w:val="333333"/>
          <w:sz w:val="28"/>
          <w:szCs w:val="28"/>
          <w:bdr w:val="none" w:sz="0" w:space="0" w:color="auto" w:frame="1"/>
          <w:lang w:val="uk-UA" w:eastAsia="ru-RU"/>
        </w:rPr>
        <w:t>.</w:t>
      </w:r>
    </w:p>
    <w:p w:rsidR="004F730A" w:rsidRPr="004F730A" w:rsidRDefault="00A15C84" w:rsidP="004F730A">
      <w:pPr>
        <w:shd w:val="clear" w:color="auto" w:fill="FFFFFF"/>
        <w:spacing w:after="0" w:line="240" w:lineRule="auto"/>
        <w:textAlignment w:val="baseline"/>
        <w:rPr>
          <w:rFonts w:ascii="Times New Roman" w:eastAsia="Times New Roman" w:hAnsi="Times New Roman" w:cs="Times New Roman"/>
          <w:color w:val="333333"/>
          <w:sz w:val="28"/>
          <w:szCs w:val="28"/>
          <w:lang w:val="uk-UA" w:eastAsia="ru-RU"/>
        </w:rPr>
      </w:pPr>
      <w:proofErr w:type="spellStart"/>
      <w:r>
        <w:rPr>
          <w:rFonts w:ascii="Times New Roman" w:eastAsia="Times New Roman" w:hAnsi="Times New Roman" w:cs="Times New Roman"/>
          <w:bCs/>
          <w:color w:val="333333"/>
          <w:sz w:val="28"/>
          <w:szCs w:val="28"/>
          <w:bdr w:val="none" w:sz="0" w:space="0" w:color="auto" w:frame="1"/>
          <w:lang w:val="uk-UA" w:eastAsia="ru-RU"/>
        </w:rPr>
        <w:t>і</w:t>
      </w:r>
      <w:r w:rsidR="004F730A" w:rsidRPr="004F730A">
        <w:rPr>
          <w:rFonts w:ascii="Times New Roman" w:eastAsia="Times New Roman" w:hAnsi="Times New Roman" w:cs="Times New Roman"/>
          <w:bCs/>
          <w:color w:val="333333"/>
          <w:sz w:val="28"/>
          <w:szCs w:val="28"/>
          <w:bdr w:val="none" w:sz="0" w:space="0" w:color="auto" w:frame="1"/>
          <w:lang w:val="uk-UA" w:eastAsia="ru-RU"/>
        </w:rPr>
        <w:t>багаторічну</w:t>
      </w:r>
      <w:proofErr w:type="spellEnd"/>
      <w:r w:rsidR="004F730A" w:rsidRPr="004F730A">
        <w:rPr>
          <w:rFonts w:ascii="Times New Roman" w:eastAsia="Times New Roman" w:hAnsi="Times New Roman" w:cs="Times New Roman"/>
          <w:bCs/>
          <w:color w:val="333333"/>
          <w:sz w:val="28"/>
          <w:szCs w:val="28"/>
          <w:bdr w:val="none" w:sz="0" w:space="0" w:color="auto" w:frame="1"/>
          <w:lang w:val="uk-UA" w:eastAsia="ru-RU"/>
        </w:rPr>
        <w:t xml:space="preserve"> можна розмножувати вегетативно. Для цього слід п'ятирічний материнський кущ навесні викопати, розділити кореневище на кілька частин таким чином, щоб вони мали і коріння, і пагони. Кожна з розділених частин висаджується на постійне місце зростання. Рекомендується один материнський кущ ділити не більше ніж на 4-5 частин, тим самим кожну нову рослину матиме достатньо сил для активного зростання після пересадки.</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uk-UA" w:eastAsia="ru-RU"/>
        </w:rPr>
      </w:pPr>
      <w:r w:rsidRPr="004F730A">
        <w:rPr>
          <w:rFonts w:ascii="Times New Roman" w:eastAsia="Times New Roman" w:hAnsi="Times New Roman" w:cs="Times New Roman"/>
          <w:b/>
          <w:bCs/>
          <w:noProof/>
          <w:color w:val="333333"/>
          <w:sz w:val="28"/>
          <w:szCs w:val="28"/>
          <w:bdr w:val="none" w:sz="0" w:space="0" w:color="auto" w:frame="1"/>
          <w:lang w:val="uk-UA" w:eastAsia="ru-RU"/>
        </w:rPr>
        <w:drawing>
          <wp:inline distT="0" distB="0" distL="0" distR="0" wp14:anchorId="5ECB3CE8" wp14:editId="35EC86F8">
            <wp:extent cx="2860040" cy="2678430"/>
            <wp:effectExtent l="0" t="0" r="0" b="7620"/>
            <wp:docPr id="17" name="Рисунок 17" descr="https://blabto.com/img/sekretivirashivaniyagaylardiiposadkaiuxo_EFEACD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abto.com/img/sekretivirashivaniyagaylardiiposadkaiuxo_EFEACD6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60040" cy="2678430"/>
                    </a:xfrm>
                    <a:prstGeom prst="rect">
                      <a:avLst/>
                    </a:prstGeom>
                    <a:noFill/>
                    <a:ln>
                      <a:noFill/>
                    </a:ln>
                  </pic:spPr>
                </pic:pic>
              </a:graphicData>
            </a:graphic>
          </wp:inline>
        </w:drawing>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Деякі застосовують ще один спосіб вегетативного розмноження - живцювання.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Для такого методу потрібно обкопати дорослий кущ гайлардии, вибрати найбільш потужний здоровий корінь, розділити його на черешки довжиною приблизно 6 см, які згодом укорінюють в парниках.</w:t>
      </w:r>
    </w:p>
    <w:p w:rsidR="004F730A" w:rsidRPr="004F730A" w:rsidRDefault="00A15C84" w:rsidP="004F730A">
      <w:pPr>
        <w:shd w:val="clear" w:color="auto" w:fill="FFFFFF"/>
        <w:spacing w:after="300" w:line="240" w:lineRule="auto"/>
        <w:textAlignment w:val="baseline"/>
        <w:outlineLvl w:val="1"/>
        <w:rPr>
          <w:rFonts w:ascii="Times New Roman" w:eastAsia="Times New Roman" w:hAnsi="Times New Roman" w:cs="Times New Roman"/>
          <w:b/>
          <w:bCs/>
          <w:color w:val="282828"/>
          <w:sz w:val="28"/>
          <w:szCs w:val="28"/>
          <w:bdr w:val="none" w:sz="0" w:space="0" w:color="auto" w:frame="1"/>
          <w:lang w:val="uk-UA" w:eastAsia="ru-RU"/>
        </w:rPr>
      </w:pPr>
      <w:r>
        <w:rPr>
          <w:rFonts w:ascii="Times New Roman" w:eastAsia="Times New Roman" w:hAnsi="Times New Roman" w:cs="Times New Roman"/>
          <w:b/>
          <w:bCs/>
          <w:color w:val="282828"/>
          <w:sz w:val="28"/>
          <w:szCs w:val="28"/>
          <w:bdr w:val="none" w:sz="0" w:space="0" w:color="auto" w:frame="1"/>
          <w:lang w:val="uk-UA" w:eastAsia="ru-RU"/>
        </w:rPr>
        <w:lastRenderedPageBreak/>
        <w:t xml:space="preserve">Особливості догляду за </w:t>
      </w:r>
      <w:proofErr w:type="spellStart"/>
      <w:r>
        <w:rPr>
          <w:rFonts w:ascii="Times New Roman" w:eastAsia="Times New Roman" w:hAnsi="Times New Roman" w:cs="Times New Roman"/>
          <w:b/>
          <w:bCs/>
          <w:color w:val="282828"/>
          <w:sz w:val="28"/>
          <w:szCs w:val="28"/>
          <w:bdr w:val="none" w:sz="0" w:space="0" w:color="auto" w:frame="1"/>
          <w:lang w:val="uk-UA" w:eastAsia="ru-RU"/>
        </w:rPr>
        <w:t>гайлардією</w:t>
      </w:r>
      <w:proofErr w:type="spellEnd"/>
      <w:r>
        <w:rPr>
          <w:rFonts w:ascii="Times New Roman" w:eastAsia="Times New Roman" w:hAnsi="Times New Roman" w:cs="Times New Roman"/>
          <w:b/>
          <w:bCs/>
          <w:color w:val="282828"/>
          <w:sz w:val="28"/>
          <w:szCs w:val="28"/>
          <w:bdr w:val="none" w:sz="0" w:space="0" w:color="auto" w:frame="1"/>
          <w:lang w:val="uk-UA" w:eastAsia="ru-RU"/>
        </w:rPr>
        <w:t xml:space="preserve"> </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Після того як </w:t>
      </w:r>
      <w:r w:rsidR="00A15C84">
        <w:rPr>
          <w:rFonts w:ascii="Times New Roman" w:eastAsia="Times New Roman" w:hAnsi="Times New Roman" w:cs="Times New Roman"/>
          <w:bCs/>
          <w:color w:val="333333"/>
          <w:sz w:val="28"/>
          <w:szCs w:val="28"/>
          <w:bdr w:val="none" w:sz="0" w:space="0" w:color="auto" w:frame="1"/>
          <w:lang w:val="uk-UA" w:eastAsia="ru-RU"/>
        </w:rPr>
        <w:t xml:space="preserve">була успішно здійснена </w:t>
      </w:r>
      <w:proofErr w:type="spellStart"/>
      <w:r w:rsidR="00A15C84">
        <w:rPr>
          <w:rFonts w:ascii="Times New Roman" w:eastAsia="Times New Roman" w:hAnsi="Times New Roman" w:cs="Times New Roman"/>
          <w:bCs/>
          <w:color w:val="333333"/>
          <w:sz w:val="28"/>
          <w:szCs w:val="28"/>
          <w:bdr w:val="none" w:sz="0" w:space="0" w:color="auto" w:frame="1"/>
          <w:lang w:val="uk-UA" w:eastAsia="ru-RU"/>
        </w:rPr>
        <w:t>гайлардії</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посадка, наступне завдання садівника - забезпечити рослині належна увага і нескладний догляд для сприятливого розвитку у відкритому </w:t>
      </w:r>
      <w:r w:rsidR="00A15C84" w:rsidRPr="004F730A">
        <w:rPr>
          <w:rFonts w:ascii="Times New Roman" w:eastAsia="Times New Roman" w:hAnsi="Times New Roman" w:cs="Times New Roman"/>
          <w:bCs/>
          <w:color w:val="333333"/>
          <w:sz w:val="28"/>
          <w:szCs w:val="28"/>
          <w:bdr w:val="none" w:sz="0" w:space="0" w:color="auto" w:frame="1"/>
          <w:lang w:val="uk-UA" w:eastAsia="ru-RU"/>
        </w:rPr>
        <w:t>ґрунті</w:t>
      </w:r>
      <w:r w:rsidRPr="004F730A">
        <w:rPr>
          <w:rFonts w:ascii="Times New Roman" w:eastAsia="Times New Roman" w:hAnsi="Times New Roman" w:cs="Times New Roman"/>
          <w:bCs/>
          <w:color w:val="333333"/>
          <w:sz w:val="28"/>
          <w:szCs w:val="28"/>
          <w:bdr w:val="none" w:sz="0" w:space="0" w:color="auto" w:frame="1"/>
          <w:lang w:val="uk-UA" w:eastAsia="ru-RU"/>
        </w:rPr>
        <w:t xml:space="preserve">. Основними етапами догляду є періодичне розпушування </w:t>
      </w:r>
      <w:r w:rsidR="00A15C84" w:rsidRPr="004F730A">
        <w:rPr>
          <w:rFonts w:ascii="Times New Roman" w:eastAsia="Times New Roman" w:hAnsi="Times New Roman" w:cs="Times New Roman"/>
          <w:bCs/>
          <w:color w:val="333333"/>
          <w:sz w:val="28"/>
          <w:szCs w:val="28"/>
          <w:bdr w:val="none" w:sz="0" w:space="0" w:color="auto" w:frame="1"/>
          <w:lang w:val="uk-UA" w:eastAsia="ru-RU"/>
        </w:rPr>
        <w:t>ґрунту</w:t>
      </w:r>
      <w:r w:rsidRPr="004F730A">
        <w:rPr>
          <w:rFonts w:ascii="Times New Roman" w:eastAsia="Times New Roman" w:hAnsi="Times New Roman" w:cs="Times New Roman"/>
          <w:bCs/>
          <w:color w:val="333333"/>
          <w:sz w:val="28"/>
          <w:szCs w:val="28"/>
          <w:bdr w:val="none" w:sz="0" w:space="0" w:color="auto" w:frame="1"/>
          <w:lang w:val="uk-UA" w:eastAsia="ru-RU"/>
        </w:rPr>
        <w:t xml:space="preserve"> навколо рослини, видалення бур'янів, а також полив і добриво грядок, на яких росте сонячна ромашка.</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
          <w:bCs/>
          <w:noProof/>
          <w:color w:val="333333"/>
          <w:sz w:val="28"/>
          <w:szCs w:val="28"/>
          <w:bdr w:val="none" w:sz="0" w:space="0" w:color="auto" w:frame="1"/>
          <w:lang w:val="uk-UA" w:eastAsia="ru-RU"/>
        </w:rPr>
        <w:drawing>
          <wp:inline distT="0" distB="0" distL="0" distR="0" wp14:anchorId="4E02A724" wp14:editId="56D3021E">
            <wp:extent cx="2860040" cy="1906905"/>
            <wp:effectExtent l="0" t="0" r="0" b="0"/>
            <wp:docPr id="18" name="Рисунок 18" descr="https://blabto.com/img/sekretivirashivaniyagaylardiiposadkaiuxo_70B6AB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abto.com/img/sekretivirashivaniyagaylardiiposadkaiuxo_70B6ABC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0040" cy="1906905"/>
                    </a:xfrm>
                    <a:prstGeom prst="rect">
                      <a:avLst/>
                    </a:prstGeom>
                    <a:noFill/>
                    <a:ln>
                      <a:noFill/>
                    </a:ln>
                  </pic:spPr>
                </pic:pic>
              </a:graphicData>
            </a:graphic>
          </wp:inline>
        </w:drawing>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Cs/>
          <w:color w:val="333333"/>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Сонячна ромашка погано переносить надмірно вологий грунт, тому полив повинен бути дуже помірним. Зазвичай рослині досить дощової води, але в тривалі посушливі періоди його слід поливати не частіше двох разів на 8-10 днів, причому кожному дорослому куща буде достатньо п'яти літрів теплої води.</w:t>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Добрива і підживлення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Часто виникає питання: як удобрювати цю рослину, щоб воно красиво і довго цвіло. В якості добрива сонячної ромашки рекомендується використовувати </w:t>
      </w:r>
      <w:r w:rsidRPr="004F730A">
        <w:rPr>
          <w:rFonts w:ascii="Times New Roman" w:eastAsia="Times New Roman" w:hAnsi="Times New Roman" w:cs="Times New Roman"/>
          <w:bCs/>
          <w:i/>
          <w:iCs/>
          <w:color w:val="333333"/>
          <w:sz w:val="28"/>
          <w:szCs w:val="28"/>
          <w:bdr w:val="none" w:sz="0" w:space="0" w:color="auto" w:frame="1"/>
          <w:lang w:val="uk-UA" w:eastAsia="ru-RU"/>
        </w:rPr>
        <w:t>мінеральне комплексне добриво, перепрілий перегній і компост в невеликих кількостях</w:t>
      </w:r>
      <w:r w:rsidRPr="004F730A">
        <w:rPr>
          <w:rFonts w:ascii="Times New Roman" w:eastAsia="Times New Roman" w:hAnsi="Times New Roman" w:cs="Times New Roman"/>
          <w:bCs/>
          <w:color w:val="333333"/>
          <w:sz w:val="28"/>
          <w:szCs w:val="28"/>
          <w:bdr w:val="none" w:sz="0" w:space="0" w:color="auto" w:frame="1"/>
          <w:lang w:val="uk-UA" w:eastAsia="ru-RU"/>
        </w:rPr>
        <w:t>. Перший етап підживлення проводять в період зав'язування бутонів, наступний - під час активного цвітіння кущів, завершальний етап - приблизно за 30 днів до настання морозів, причому бажано попередньо зрізати всі пагони і квітконоси, що буде сприяти гарній зимівлі куща.</w:t>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bdr w:val="none" w:sz="0" w:space="0" w:color="auto" w:frame="1"/>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Підв'язка квіток гайлардии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Оскільки квітки гайлардии великі і важкі, їх рекомендується </w:t>
      </w:r>
      <w:r w:rsidRPr="004F730A">
        <w:rPr>
          <w:rFonts w:ascii="Times New Roman" w:eastAsia="Times New Roman" w:hAnsi="Times New Roman" w:cs="Times New Roman"/>
          <w:bCs/>
          <w:i/>
          <w:iCs/>
          <w:color w:val="333333"/>
          <w:sz w:val="28"/>
          <w:szCs w:val="28"/>
          <w:bdr w:val="none" w:sz="0" w:space="0" w:color="auto" w:frame="1"/>
          <w:lang w:val="uk-UA" w:eastAsia="ru-RU"/>
        </w:rPr>
        <w:t>підв'язати до дерев'яного кілка або відрізку пластикової труби</w:t>
      </w:r>
      <w:r w:rsidRPr="004F730A">
        <w:rPr>
          <w:rFonts w:ascii="Times New Roman" w:eastAsia="Times New Roman" w:hAnsi="Times New Roman" w:cs="Times New Roman"/>
          <w:bCs/>
          <w:color w:val="333333"/>
          <w:sz w:val="28"/>
          <w:szCs w:val="28"/>
          <w:bdr w:val="none" w:sz="0" w:space="0" w:color="auto" w:frame="1"/>
          <w:lang w:val="uk-UA" w:eastAsia="ru-RU"/>
        </w:rPr>
        <w:t> на самому початку періоду цвітіння, це вбереже рослина від поламаних квіт</w:t>
      </w:r>
      <w:r w:rsidR="00A15C84">
        <w:rPr>
          <w:rFonts w:ascii="Times New Roman" w:eastAsia="Times New Roman" w:hAnsi="Times New Roman" w:cs="Times New Roman"/>
          <w:bCs/>
          <w:color w:val="333333"/>
          <w:sz w:val="28"/>
          <w:szCs w:val="28"/>
          <w:bdr w:val="none" w:sz="0" w:space="0" w:color="auto" w:frame="1"/>
          <w:lang w:val="uk-UA" w:eastAsia="ru-RU"/>
        </w:rPr>
        <w:t>коносів і пагонів. Якщо гайларді</w:t>
      </w:r>
      <w:r w:rsidRPr="004F730A">
        <w:rPr>
          <w:rFonts w:ascii="Times New Roman" w:eastAsia="Times New Roman" w:hAnsi="Times New Roman" w:cs="Times New Roman"/>
          <w:bCs/>
          <w:color w:val="333333"/>
          <w:sz w:val="28"/>
          <w:szCs w:val="28"/>
          <w:bdr w:val="none" w:sz="0" w:space="0" w:color="auto" w:frame="1"/>
          <w:lang w:val="uk-UA" w:eastAsia="ru-RU"/>
        </w:rPr>
        <w:t>я бере участь в композиції з декількох квітів або зростає на клумбі по сусідству з більш потужними і міцними рослинами, які допоможуть утримати форму сонячної ромашці, підв'язка не</w:t>
      </w:r>
      <w:r w:rsidRPr="004F730A">
        <w:rPr>
          <w:rFonts w:ascii="Times New Roman" w:eastAsia="Times New Roman" w:hAnsi="Times New Roman" w:cs="Times New Roman"/>
          <w:b/>
          <w:bCs/>
          <w:color w:val="333333"/>
          <w:sz w:val="28"/>
          <w:szCs w:val="28"/>
          <w:bdr w:val="none" w:sz="0" w:space="0" w:color="auto" w:frame="1"/>
          <w:lang w:val="uk-UA" w:eastAsia="ru-RU"/>
        </w:rPr>
        <w:t xml:space="preserve">обов'язкова і проводиться </w:t>
      </w:r>
      <w:r w:rsidRPr="004F730A">
        <w:rPr>
          <w:rFonts w:ascii="Times New Roman" w:eastAsia="Times New Roman" w:hAnsi="Times New Roman" w:cs="Times New Roman"/>
          <w:b/>
          <w:bCs/>
          <w:color w:val="333333"/>
          <w:sz w:val="28"/>
          <w:szCs w:val="28"/>
          <w:bdr w:val="none" w:sz="0" w:space="0" w:color="auto" w:frame="1"/>
          <w:lang w:val="uk-UA" w:eastAsia="ru-RU"/>
        </w:rPr>
        <w:lastRenderedPageBreak/>
        <w:t>за бажанням квітникаря.</w:t>
      </w:r>
      <w:r w:rsidRPr="004F730A">
        <w:rPr>
          <w:rFonts w:ascii="Times New Roman" w:eastAsia="Times New Roman" w:hAnsi="Times New Roman" w:cs="Times New Roman"/>
          <w:b/>
          <w:bCs/>
          <w:noProof/>
          <w:color w:val="333333"/>
          <w:sz w:val="28"/>
          <w:szCs w:val="28"/>
          <w:bdr w:val="none" w:sz="0" w:space="0" w:color="auto" w:frame="1"/>
          <w:lang w:val="uk-UA" w:eastAsia="ru-RU"/>
        </w:rPr>
        <w:drawing>
          <wp:inline distT="0" distB="0" distL="0" distR="0" wp14:anchorId="78052445" wp14:editId="784D5011">
            <wp:extent cx="7522845" cy="4824730"/>
            <wp:effectExtent l="0" t="0" r="1905" b="0"/>
            <wp:docPr id="19" name="Рисунок 19" descr="https://blabto.com/img/sekretivirashivaniyagaylardiiposadkaiuxo_8232CF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abto.com/img/sekretivirashivaniyagaylardiiposadkaiuxo_8232CFFF.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22845" cy="4824730"/>
                    </a:xfrm>
                    <a:prstGeom prst="rect">
                      <a:avLst/>
                    </a:prstGeom>
                    <a:noFill/>
                    <a:ln>
                      <a:noFill/>
                    </a:ln>
                  </pic:spPr>
                </pic:pic>
              </a:graphicData>
            </a:graphic>
          </wp:inline>
        </w:drawing>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Орієнтовно за 3-4 тижні до перших заморозків слід підготувати садову сонячну ромашку до зими - для цього обрізають все квітконоси і зів'ялі пагони і вносять добрива, це дозволить гайлардии запастися поживними речов</w:t>
      </w:r>
      <w:r w:rsidR="00A15C84">
        <w:rPr>
          <w:rFonts w:ascii="Times New Roman" w:eastAsia="Times New Roman" w:hAnsi="Times New Roman" w:cs="Times New Roman"/>
          <w:bCs/>
          <w:color w:val="333333"/>
          <w:sz w:val="28"/>
          <w:szCs w:val="28"/>
          <w:bdr w:val="none" w:sz="0" w:space="0" w:color="auto" w:frame="1"/>
          <w:lang w:val="uk-UA" w:eastAsia="ru-RU"/>
        </w:rPr>
        <w:t>инами і наростити коріння. Гайла</w:t>
      </w:r>
      <w:r w:rsidRPr="004F730A">
        <w:rPr>
          <w:rFonts w:ascii="Times New Roman" w:eastAsia="Times New Roman" w:hAnsi="Times New Roman" w:cs="Times New Roman"/>
          <w:bCs/>
          <w:color w:val="333333"/>
          <w:sz w:val="28"/>
          <w:szCs w:val="28"/>
          <w:bdr w:val="none" w:sz="0" w:space="0" w:color="auto" w:frame="1"/>
          <w:lang w:val="uk-UA" w:eastAsia="ru-RU"/>
        </w:rPr>
        <w:t>рдія зазвичай добре переносить морозні зими, але щоб уникнути неприємних наслідків для рослини при різких перепадах температури його рекомендується вкрити сухим листям або шаром дрібного торфу. Навесні, після того як ймовірність заморозків зійде нанівець, органічне укриття знімають, щоб рослина не запрів і вільно розвивалося.</w:t>
      </w:r>
    </w:p>
    <w:p w:rsidR="004F730A" w:rsidRPr="004F730A" w:rsidRDefault="00A15C84"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Гайла</w:t>
      </w:r>
      <w:r w:rsidR="004F730A" w:rsidRPr="004F730A">
        <w:rPr>
          <w:rFonts w:ascii="Times New Roman" w:eastAsia="Times New Roman" w:hAnsi="Times New Roman" w:cs="Times New Roman"/>
          <w:bCs/>
          <w:color w:val="333333"/>
          <w:sz w:val="28"/>
          <w:szCs w:val="28"/>
          <w:bdr w:val="none" w:sz="0" w:space="0" w:color="auto" w:frame="1"/>
          <w:lang w:val="uk-UA" w:eastAsia="ru-RU"/>
        </w:rPr>
        <w:t xml:space="preserve">рдія відноситься до сімейства айстрових, вона схожа на ромашки, соняшники, </w:t>
      </w:r>
      <w:proofErr w:type="spellStart"/>
      <w:r w:rsidR="004F730A" w:rsidRPr="004F730A">
        <w:rPr>
          <w:rFonts w:ascii="Times New Roman" w:eastAsia="Times New Roman" w:hAnsi="Times New Roman" w:cs="Times New Roman"/>
          <w:bCs/>
          <w:color w:val="333333"/>
          <w:sz w:val="28"/>
          <w:szCs w:val="28"/>
          <w:bdr w:val="none" w:sz="0" w:space="0" w:color="auto" w:frame="1"/>
          <w:lang w:val="uk-UA" w:eastAsia="ru-RU"/>
        </w:rPr>
        <w:t>гербери</w:t>
      </w:r>
      <w:proofErr w:type="spellEnd"/>
      <w:r w:rsidR="004F730A" w:rsidRPr="004F730A">
        <w:rPr>
          <w:rFonts w:ascii="Times New Roman" w:eastAsia="Times New Roman" w:hAnsi="Times New Roman" w:cs="Times New Roman"/>
          <w:bCs/>
          <w:color w:val="333333"/>
          <w:sz w:val="28"/>
          <w:szCs w:val="28"/>
          <w:bdr w:val="none" w:sz="0" w:space="0" w:color="auto" w:frame="1"/>
          <w:lang w:val="uk-UA" w:eastAsia="ru-RU"/>
        </w:rPr>
        <w:t xml:space="preserve">, і майорця ... Спочатку це трав'яниста рослина була </w:t>
      </w:r>
      <w:proofErr w:type="spellStart"/>
      <w:r w:rsidR="004F730A" w:rsidRPr="004F730A">
        <w:rPr>
          <w:rFonts w:ascii="Times New Roman" w:eastAsia="Times New Roman" w:hAnsi="Times New Roman" w:cs="Times New Roman"/>
          <w:bCs/>
          <w:color w:val="333333"/>
          <w:sz w:val="28"/>
          <w:szCs w:val="28"/>
          <w:bdr w:val="none" w:sz="0" w:space="0" w:color="auto" w:frame="1"/>
          <w:lang w:val="uk-UA" w:eastAsia="ru-RU"/>
        </w:rPr>
        <w:t>однолітниками</w:t>
      </w:r>
      <w:proofErr w:type="spellEnd"/>
      <w:r w:rsidR="004F730A" w:rsidRPr="004F730A">
        <w:rPr>
          <w:rFonts w:ascii="Times New Roman" w:eastAsia="Times New Roman" w:hAnsi="Times New Roman" w:cs="Times New Roman"/>
          <w:bCs/>
          <w:color w:val="333333"/>
          <w:sz w:val="28"/>
          <w:szCs w:val="28"/>
          <w:bdr w:val="none" w:sz="0" w:space="0" w:color="auto" w:frame="1"/>
          <w:lang w:val="uk-UA" w:eastAsia="ru-RU"/>
        </w:rPr>
        <w:t>, але селекціонери вивели кілька його видів як багатолітника.</w:t>
      </w:r>
    </w:p>
    <w:p w:rsidR="004F730A" w:rsidRPr="004F730A" w:rsidRDefault="00A15C84"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Зростає гайла</w:t>
      </w:r>
      <w:r w:rsidR="004F730A">
        <w:rPr>
          <w:rFonts w:ascii="Times New Roman" w:eastAsia="Times New Roman" w:hAnsi="Times New Roman" w:cs="Times New Roman"/>
          <w:bCs/>
          <w:color w:val="333333"/>
          <w:sz w:val="28"/>
          <w:szCs w:val="28"/>
          <w:bdr w:val="none" w:sz="0" w:space="0" w:color="auto" w:frame="1"/>
          <w:lang w:val="uk-UA" w:eastAsia="ru-RU"/>
        </w:rPr>
        <w:t>рді</w:t>
      </w:r>
      <w:r w:rsidR="004F730A" w:rsidRPr="004F730A">
        <w:rPr>
          <w:rFonts w:ascii="Times New Roman" w:eastAsia="Times New Roman" w:hAnsi="Times New Roman" w:cs="Times New Roman"/>
          <w:bCs/>
          <w:color w:val="333333"/>
          <w:sz w:val="28"/>
          <w:szCs w:val="28"/>
          <w:bdr w:val="none" w:sz="0" w:space="0" w:color="auto" w:frame="1"/>
          <w:lang w:val="uk-UA" w:eastAsia="ru-RU"/>
        </w:rPr>
        <w:t>я в на самих сонячних місцях, добре переносить спеку і зимові холоди, невимоглива до поливу і відноситься до улюбленої групи рослин під назвою «саме зростає».</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lastRenderedPageBreak/>
        <w:t>Кілька років тому квітка описували як «кущ висотою в 60 - 80 см, з прямими стеблами, рясно квітучий з червня по серпень великими жовто-помаранчевими або жовто-червоними квітами».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Тепер же опис стало набагато багатше:</w:t>
      </w:r>
    </w:p>
    <w:p w:rsidR="004F730A" w:rsidRPr="004F730A" w:rsidRDefault="004F730A" w:rsidP="004F730A">
      <w:pPr>
        <w:numPr>
          <w:ilvl w:val="0"/>
          <w:numId w:val="5"/>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з'явилися мініатюрні екземпляри до 30 см заввишки,</w:t>
      </w:r>
    </w:p>
    <w:p w:rsidR="004F730A" w:rsidRPr="004F730A" w:rsidRDefault="004F730A" w:rsidP="004F730A">
      <w:pPr>
        <w:numPr>
          <w:ilvl w:val="0"/>
          <w:numId w:val="5"/>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значно розширилася колірна гамма: від абрикосових до малинових тонів,</w:t>
      </w:r>
    </w:p>
    <w:p w:rsidR="004F730A" w:rsidRPr="004F730A" w:rsidRDefault="004F730A" w:rsidP="004F730A">
      <w:pPr>
        <w:numPr>
          <w:ilvl w:val="0"/>
          <w:numId w:val="5"/>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збільшилися розміри суцвіть і їх наповненість: існують багато сортів з напівмахровими і махровими квітами,</w:t>
      </w:r>
    </w:p>
    <w:p w:rsidR="004F730A" w:rsidRPr="004F730A" w:rsidRDefault="004F730A" w:rsidP="004F730A">
      <w:pPr>
        <w:numPr>
          <w:ilvl w:val="0"/>
          <w:numId w:val="5"/>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період цвітіння тепер у багатьох представників з червня до заморозків.</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І це без втрати основних якостей - невибагливість,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засухо-</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і морозостійкість. Тепер цілком можна вибрати сорт, якого точно немає у вашого сусіда!</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490596AF" wp14:editId="767290D0">
                <wp:extent cx="304800" cy="304800"/>
                <wp:effectExtent l="0" t="0" r="0" b="0"/>
                <wp:docPr id="151" name="AutoShape 20" descr="https://blabto.com/img/virashivaniegaylardiiizsemyanposadkaiuxo_469AAE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0" o:spid="_x0000_s1026" alt="Описание: https://blabto.com/img/virashivaniegaylardiiizsemyanposadkaiuxo_469AAE6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o6bb5O8CAAAP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Незвичайні малинові пелюстки.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242A6237" wp14:editId="0906ABFB">
                <wp:extent cx="304800" cy="304800"/>
                <wp:effectExtent l="0" t="0" r="0" b="0"/>
                <wp:docPr id="152" name="AutoShape 21" descr="https://blabto.com/img/virashivaniegaylardiiizsemyanposadkaiuxo_1714583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1" o:spid="_x0000_s1026" alt="Описание: https://blabto.com/img/virashivaniegaylardiiizsemyanposadkaiuxo_1714583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uTHt+8CAAAP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6000610C" wp14:editId="0997F14A">
                <wp:extent cx="304800" cy="304800"/>
                <wp:effectExtent l="0" t="0" r="0" b="0"/>
                <wp:docPr id="153" name="AutoShape 22" descr="https://blabto.com/img/virashivaniegaylardiiizsemyanposadkaiuxo_B150197F.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2" o:spid="_x0000_s1026" alt="Описание: https://blabto.com/img/virashivaniegaylardiiizsemyanposadkaiuxo_B150197F.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PadAM+8CAAAP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Розкішний махровий екземпляр</w:t>
      </w:r>
    </w:p>
    <w:p w:rsidR="004F730A" w:rsidRPr="004F730A" w:rsidRDefault="004F730A" w:rsidP="004F730A">
      <w:pPr>
        <w:shd w:val="clear" w:color="auto" w:fill="FFFFFF"/>
        <w:spacing w:after="300" w:line="240" w:lineRule="auto"/>
        <w:textAlignment w:val="baseline"/>
        <w:outlineLvl w:val="1"/>
        <w:rPr>
          <w:rFonts w:ascii="Times New Roman" w:eastAsia="Times New Roman" w:hAnsi="Times New Roman" w:cs="Times New Roman"/>
          <w:b/>
          <w:bCs/>
          <w:color w:val="282828"/>
          <w:sz w:val="28"/>
          <w:szCs w:val="28"/>
          <w:bdr w:val="none" w:sz="0" w:space="0" w:color="auto" w:frame="1"/>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Вирощування гайлардии з насіння:</w:t>
      </w:r>
    </w:p>
    <w:p w:rsidR="004F730A" w:rsidRPr="004F730A" w:rsidRDefault="00A15C84"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Бажання виростити гайла</w:t>
      </w:r>
      <w:r w:rsidR="004F730A">
        <w:rPr>
          <w:rFonts w:ascii="Times New Roman" w:eastAsia="Times New Roman" w:hAnsi="Times New Roman" w:cs="Times New Roman"/>
          <w:bCs/>
          <w:color w:val="333333"/>
          <w:sz w:val="28"/>
          <w:szCs w:val="28"/>
          <w:bdr w:val="none" w:sz="0" w:space="0" w:color="auto" w:frame="1"/>
          <w:lang w:val="uk-UA" w:eastAsia="ru-RU"/>
        </w:rPr>
        <w:t>рді</w:t>
      </w:r>
      <w:r w:rsidR="004F730A" w:rsidRPr="004F730A">
        <w:rPr>
          <w:rFonts w:ascii="Times New Roman" w:eastAsia="Times New Roman" w:hAnsi="Times New Roman" w:cs="Times New Roman"/>
          <w:bCs/>
          <w:color w:val="333333"/>
          <w:sz w:val="28"/>
          <w:szCs w:val="28"/>
          <w:bdr w:val="none" w:sz="0" w:space="0" w:color="auto" w:frame="1"/>
          <w:lang w:val="uk-UA" w:eastAsia="ru-RU"/>
        </w:rPr>
        <w:t>я з насіння виникає в тому випадку, якщо вона сподобалась певна забарвлення або якості материнської рослини. Треба сказати, що не кожне насіння гайлардии повторить потрібні характеристики, тому найкращий і надійний варіант - придбати селекційне насіння у перевірених виробників.</w:t>
      </w:r>
    </w:p>
    <w:p w:rsidR="004F730A" w:rsidRPr="004F730A" w:rsidRDefault="00A15C84"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Вирощувати гайла</w:t>
      </w:r>
      <w:r w:rsidR="004F730A">
        <w:rPr>
          <w:rFonts w:ascii="Times New Roman" w:eastAsia="Times New Roman" w:hAnsi="Times New Roman" w:cs="Times New Roman"/>
          <w:bCs/>
          <w:color w:val="333333"/>
          <w:sz w:val="28"/>
          <w:szCs w:val="28"/>
          <w:bdr w:val="none" w:sz="0" w:space="0" w:color="auto" w:frame="1"/>
          <w:lang w:val="uk-UA" w:eastAsia="ru-RU"/>
        </w:rPr>
        <w:t>рді</w:t>
      </w:r>
      <w:r w:rsidR="004F730A" w:rsidRPr="004F730A">
        <w:rPr>
          <w:rFonts w:ascii="Times New Roman" w:eastAsia="Times New Roman" w:hAnsi="Times New Roman" w:cs="Times New Roman"/>
          <w:bCs/>
          <w:color w:val="333333"/>
          <w:sz w:val="28"/>
          <w:szCs w:val="28"/>
          <w:bdr w:val="none" w:sz="0" w:space="0" w:color="auto" w:frame="1"/>
          <w:lang w:val="uk-UA" w:eastAsia="ru-RU"/>
        </w:rPr>
        <w:t>я з насіння можна двома способами:</w:t>
      </w:r>
    </w:p>
    <w:p w:rsidR="004F730A" w:rsidRPr="004F730A" w:rsidRDefault="004F730A" w:rsidP="004F730A">
      <w:pPr>
        <w:numPr>
          <w:ilvl w:val="0"/>
          <w:numId w:val="6"/>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Посадка в контейнери в домашніх умовах. Це потрібно зробити на самому початку березня, щоб розсаду висадити в грядки в т</w:t>
      </w:r>
      <w:r w:rsidR="00A15C84">
        <w:rPr>
          <w:rFonts w:ascii="Times New Roman" w:eastAsia="Times New Roman" w:hAnsi="Times New Roman" w:cs="Times New Roman"/>
          <w:bCs/>
          <w:color w:val="333333"/>
          <w:sz w:val="28"/>
          <w:szCs w:val="28"/>
          <w:bdr w:val="none" w:sz="0" w:space="0" w:color="auto" w:frame="1"/>
          <w:lang w:val="uk-UA" w:eastAsia="ru-RU"/>
        </w:rPr>
        <w:t>равні. В такому випадку гайла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я може зацвісти вже в червні.</w:t>
      </w:r>
    </w:p>
    <w:p w:rsidR="004F730A" w:rsidRPr="004F730A" w:rsidRDefault="004F730A" w:rsidP="004F730A">
      <w:pPr>
        <w:numPr>
          <w:ilvl w:val="0"/>
          <w:numId w:val="6"/>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Посів насінням у відкритий грунт. Така робота проводиться в квітні. У серпні підросли кущики пересаджують в клумби, де </w:t>
      </w:r>
      <w:r>
        <w:rPr>
          <w:rFonts w:ascii="Times New Roman" w:eastAsia="Times New Roman" w:hAnsi="Times New Roman" w:cs="Times New Roman"/>
          <w:bCs/>
          <w:color w:val="333333"/>
          <w:sz w:val="28"/>
          <w:szCs w:val="28"/>
          <w:bdr w:val="none" w:sz="0" w:space="0" w:color="auto" w:frame="1"/>
          <w:lang w:val="uk-UA" w:eastAsia="ru-RU"/>
        </w:rPr>
        <w:t>вони і зимують. Зацвіте</w:t>
      </w:r>
      <w:r w:rsidR="00A15C84">
        <w:rPr>
          <w:rFonts w:ascii="Times New Roman" w:eastAsia="Times New Roman" w:hAnsi="Times New Roman" w:cs="Times New Roman"/>
          <w:bCs/>
          <w:color w:val="333333"/>
          <w:sz w:val="28"/>
          <w:szCs w:val="28"/>
          <w:bdr w:val="none" w:sz="0" w:space="0" w:color="auto" w:frame="1"/>
          <w:lang w:val="uk-UA" w:eastAsia="ru-RU"/>
        </w:rPr>
        <w:t xml:space="preserve"> гайла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я на наступний рік.</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lastRenderedPageBreak/>
        <w:t xml:space="preserve">Можна вирощувати </w:t>
      </w:r>
      <w:proofErr w:type="spellStart"/>
      <w:r>
        <w:rPr>
          <w:rFonts w:ascii="Times New Roman" w:eastAsia="Times New Roman" w:hAnsi="Times New Roman" w:cs="Times New Roman"/>
          <w:bCs/>
          <w:color w:val="333333"/>
          <w:sz w:val="28"/>
          <w:szCs w:val="28"/>
          <w:bdr w:val="none" w:sz="0" w:space="0" w:color="auto" w:frame="1"/>
          <w:lang w:val="uk-UA" w:eastAsia="ru-RU"/>
        </w:rPr>
        <w:t>гайлярді</w:t>
      </w:r>
      <w:r w:rsidRPr="004F730A">
        <w:rPr>
          <w:rFonts w:ascii="Times New Roman" w:eastAsia="Times New Roman" w:hAnsi="Times New Roman" w:cs="Times New Roman"/>
          <w:bCs/>
          <w:color w:val="333333"/>
          <w:sz w:val="28"/>
          <w:szCs w:val="28"/>
          <w:bdr w:val="none" w:sz="0" w:space="0" w:color="auto" w:frame="1"/>
          <w:lang w:val="uk-UA" w:eastAsia="ru-RU"/>
        </w:rPr>
        <w:t>я</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і самосівом, якщо влаштовують непередбачувані якості майбутнього куща.</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251054E3" wp14:editId="7E955A5C">
                <wp:extent cx="304800" cy="304800"/>
                <wp:effectExtent l="0" t="0" r="0" b="0"/>
                <wp:docPr id="154" name="AutoShape 23" descr="https://blabto.com/img/virashivaniegaylardiiizsemyanposadkaiuxo_11C5C57C.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3" o:spid="_x0000_s1026" alt="Описание: https://blabto.com/img/virashivaniegaylardiiizsemyanposadkaiuxo_11C5C57C.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iclYeu8CAAAP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Забарвлення на будь-який смак.</w:t>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bdr w:val="none" w:sz="0" w:space="0" w:color="auto" w:frame="1"/>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Вирощування посівом насіння в грунт:</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Для посіву насіння безпосередньо в грунт потрібно вибрати ділянку з добре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др</w:t>
      </w:r>
      <w:r>
        <w:rPr>
          <w:rFonts w:ascii="Times New Roman" w:eastAsia="Times New Roman" w:hAnsi="Times New Roman" w:cs="Times New Roman"/>
          <w:bCs/>
          <w:color w:val="333333"/>
          <w:sz w:val="28"/>
          <w:szCs w:val="28"/>
          <w:bdr w:val="none" w:sz="0" w:space="0" w:color="auto" w:frame="1"/>
          <w:lang w:val="uk-UA" w:eastAsia="ru-RU"/>
        </w:rPr>
        <w:t>енируємим</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w:t>
      </w:r>
      <w:r w:rsidRPr="004F730A">
        <w:rPr>
          <w:rFonts w:ascii="Times New Roman" w:eastAsia="Times New Roman" w:hAnsi="Times New Roman" w:cs="Times New Roman"/>
          <w:bCs/>
          <w:color w:val="333333"/>
          <w:sz w:val="28"/>
          <w:szCs w:val="28"/>
          <w:bdr w:val="none" w:sz="0" w:space="0" w:color="auto" w:frame="1"/>
          <w:lang w:val="uk-UA" w:eastAsia="ru-RU"/>
        </w:rPr>
        <w:t>ґрунтом</w:t>
      </w:r>
      <w:r w:rsidRPr="004F730A">
        <w:rPr>
          <w:rFonts w:ascii="Times New Roman" w:eastAsia="Times New Roman" w:hAnsi="Times New Roman" w:cs="Times New Roman"/>
          <w:bCs/>
          <w:color w:val="333333"/>
          <w:sz w:val="28"/>
          <w:szCs w:val="28"/>
          <w:bdr w:val="none" w:sz="0" w:space="0" w:color="auto" w:frame="1"/>
          <w:lang w:val="uk-UA" w:eastAsia="ru-RU"/>
        </w:rPr>
        <w:t>, на глинистої і перезволоження землі не вийде міцних рослин.</w:t>
      </w:r>
    </w:p>
    <w:p w:rsidR="004F730A" w:rsidRPr="004F730A" w:rsidRDefault="004F730A" w:rsidP="004F730A">
      <w:pPr>
        <w:shd w:val="clear" w:color="auto" w:fill="FFFFFF"/>
        <w:spacing w:after="225"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насіння</w:t>
      </w:r>
      <w:r w:rsidRPr="004F730A">
        <w:rPr>
          <w:rFonts w:ascii="Times New Roman" w:eastAsia="Times New Roman" w:hAnsi="Times New Roman" w:cs="Times New Roman"/>
          <w:bCs/>
          <w:color w:val="333333"/>
          <w:sz w:val="28"/>
          <w:szCs w:val="28"/>
          <w:bdr w:val="none" w:sz="0" w:space="0" w:color="auto" w:frame="1"/>
          <w:lang w:val="uk-UA" w:eastAsia="ru-RU"/>
        </w:rPr>
        <w:t xml:space="preserve"> можна посіяти під зиму. Їх просто розкидають по ділянці, злегка присипають землею і прикривають покривним матеріалом. Навесні, коли насіння проростуть, матеріал треба прибрати. Протягом літа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гайлардия</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формуватиме розетки. До осені їх потрібно висадити на постійні місця. А на наступний рік це будуть вже сформувалися молоді квітучі кущі.</w:t>
      </w:r>
    </w:p>
    <w:p w:rsidR="004F730A" w:rsidRPr="004F730A" w:rsidRDefault="004F730A" w:rsidP="004F730A">
      <w:pPr>
        <w:shd w:val="clear" w:color="auto" w:fill="FFFFFF"/>
        <w:spacing w:after="225"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весняний</w:t>
      </w:r>
      <w:r w:rsidRPr="004F730A">
        <w:rPr>
          <w:rFonts w:ascii="Times New Roman" w:eastAsia="Times New Roman" w:hAnsi="Times New Roman" w:cs="Times New Roman"/>
          <w:bCs/>
          <w:color w:val="333333"/>
          <w:sz w:val="28"/>
          <w:szCs w:val="28"/>
          <w:bdr w:val="none" w:sz="0" w:space="0" w:color="auto" w:frame="1"/>
          <w:lang w:val="uk-UA" w:eastAsia="ru-RU"/>
        </w:rPr>
        <w:t xml:space="preserve"> посів проводиться так само, але без покривного матеріалу. Простежте, щоб шар </w:t>
      </w:r>
      <w:r w:rsidRPr="004F730A">
        <w:rPr>
          <w:rFonts w:ascii="Times New Roman" w:eastAsia="Times New Roman" w:hAnsi="Times New Roman" w:cs="Times New Roman"/>
          <w:bCs/>
          <w:color w:val="333333"/>
          <w:sz w:val="28"/>
          <w:szCs w:val="28"/>
          <w:bdr w:val="none" w:sz="0" w:space="0" w:color="auto" w:frame="1"/>
          <w:lang w:val="uk-UA" w:eastAsia="ru-RU"/>
        </w:rPr>
        <w:t>ґрунту</w:t>
      </w:r>
      <w:r w:rsidRPr="004F730A">
        <w:rPr>
          <w:rFonts w:ascii="Times New Roman" w:eastAsia="Times New Roman" w:hAnsi="Times New Roman" w:cs="Times New Roman"/>
          <w:bCs/>
          <w:color w:val="333333"/>
          <w:sz w:val="28"/>
          <w:szCs w:val="28"/>
          <w:bdr w:val="none" w:sz="0" w:space="0" w:color="auto" w:frame="1"/>
          <w:lang w:val="uk-UA" w:eastAsia="ru-RU"/>
        </w:rPr>
        <w:t>, якій ви засинаєте насіння, не перевищував 0,3 - 0,</w:t>
      </w:r>
      <w:r w:rsidR="00A15C84">
        <w:rPr>
          <w:rFonts w:ascii="Times New Roman" w:eastAsia="Times New Roman" w:hAnsi="Times New Roman" w:cs="Times New Roman"/>
          <w:bCs/>
          <w:color w:val="333333"/>
          <w:sz w:val="28"/>
          <w:szCs w:val="28"/>
          <w:bdr w:val="none" w:sz="0" w:space="0" w:color="auto" w:frame="1"/>
          <w:lang w:val="uk-UA" w:eastAsia="ru-RU"/>
        </w:rPr>
        <w:t>5 см. Пам'ятайте, що це гайла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я легко розмножується самосівом, так що не варто закопувати насіння глибоко в землю. У серпні підросли рослини потрібно розсадити в грядки. До настання холодів вони встигнуть добре вкоренитися.</w:t>
      </w:r>
      <w:r w:rsidRPr="004F730A">
        <w:rPr>
          <w:rFonts w:ascii="Times New Roman" w:eastAsia="Times New Roman" w:hAnsi="Times New Roman" w:cs="Times New Roman"/>
          <w:bCs/>
          <w:color w:val="333333"/>
          <w:sz w:val="28"/>
          <w:szCs w:val="28"/>
          <w:bdr w:val="none" w:sz="0" w:space="0" w:color="auto" w:frame="1"/>
          <w:lang w:val="uk-UA" w:eastAsia="ru-RU"/>
        </w:rPr>
        <w:br/>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bdr w:val="none" w:sz="0" w:space="0" w:color="auto" w:frame="1"/>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Вирощування через розсаду:</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Найнадійніший спосіб - це вирощування через розсаду будинку або в парнику.</w:t>
      </w:r>
    </w:p>
    <w:p w:rsidR="004F730A" w:rsidRPr="004F730A" w:rsidRDefault="004F730A" w:rsidP="004F730A">
      <w:pPr>
        <w:numPr>
          <w:ilvl w:val="0"/>
          <w:numId w:val="7"/>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У домашніх умовах використовують посадочні ящики або ємності з легким </w:t>
      </w:r>
      <w:r w:rsidRPr="004F730A">
        <w:rPr>
          <w:rFonts w:ascii="Times New Roman" w:eastAsia="Times New Roman" w:hAnsi="Times New Roman" w:cs="Times New Roman"/>
          <w:bCs/>
          <w:color w:val="333333"/>
          <w:sz w:val="28"/>
          <w:szCs w:val="28"/>
          <w:bdr w:val="none" w:sz="0" w:space="0" w:color="auto" w:frame="1"/>
          <w:lang w:val="uk-UA" w:eastAsia="ru-RU"/>
        </w:rPr>
        <w:t>ґрунтом</w:t>
      </w:r>
      <w:r w:rsidRPr="004F730A">
        <w:rPr>
          <w:rFonts w:ascii="Times New Roman" w:eastAsia="Times New Roman" w:hAnsi="Times New Roman" w:cs="Times New Roman"/>
          <w:bCs/>
          <w:color w:val="333333"/>
          <w:sz w:val="28"/>
          <w:szCs w:val="28"/>
          <w:bdr w:val="none" w:sz="0" w:space="0" w:color="auto" w:frame="1"/>
          <w:lang w:val="uk-UA" w:eastAsia="ru-RU"/>
        </w:rPr>
        <w:t>. Землю потрібно зволожити, по її поверхні розсипати насіння, злегка втиснути їх і накрити ємність зверху прозорою плівкою. Покриття потрібно періодично знімати, видаляти конденсат.</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Через 3 - 4 дні проростають коріння, заглиблюються в грунт, потім розкриваються сім'ядолі. Після цього плівку можна прибрати. Якщо посіяне насіння засипати </w:t>
      </w:r>
      <w:r w:rsidRPr="004F730A">
        <w:rPr>
          <w:rFonts w:ascii="Times New Roman" w:eastAsia="Times New Roman" w:hAnsi="Times New Roman" w:cs="Times New Roman"/>
          <w:bCs/>
          <w:color w:val="333333"/>
          <w:sz w:val="28"/>
          <w:szCs w:val="28"/>
          <w:bdr w:val="none" w:sz="0" w:space="0" w:color="auto" w:frame="1"/>
          <w:lang w:val="uk-UA" w:eastAsia="ru-RU"/>
        </w:rPr>
        <w:t>ґрунтом</w:t>
      </w:r>
      <w:r w:rsidRPr="004F730A">
        <w:rPr>
          <w:rFonts w:ascii="Times New Roman" w:eastAsia="Times New Roman" w:hAnsi="Times New Roman" w:cs="Times New Roman"/>
          <w:bCs/>
          <w:color w:val="333333"/>
          <w:sz w:val="28"/>
          <w:szCs w:val="28"/>
          <w:bdr w:val="none" w:sz="0" w:space="0" w:color="auto" w:frame="1"/>
          <w:lang w:val="uk-UA" w:eastAsia="ru-RU"/>
        </w:rPr>
        <w:t>, то сім'ядолі можуть розкритися прямо під землею і не проросте назовні.</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При появі 2 справжніх листків сіянці пікірують в стаканчики об'ємом не менше 200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мл</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тому що ростуть вони дуже швидко. Висаджувати в сад можна при настанні стійко теплої погоди, причому відразу на постійні місця.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w:lastRenderedPageBreak/>
        <mc:AlternateContent>
          <mc:Choice Requires="wps">
            <w:drawing>
              <wp:inline distT="0" distB="0" distL="0" distR="0" wp14:anchorId="42B869B7" wp14:editId="37BC79B5">
                <wp:extent cx="304800" cy="304800"/>
                <wp:effectExtent l="0" t="0" r="0" b="0"/>
                <wp:docPr id="155" name="AutoShape 24" descr="https://blabto.com/img/virashivaniegaylardiiizsemyanposadkaiuxo_44B8DF5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4" o:spid="_x0000_s1026" alt="Описание: https://blabto.com/img/virashivaniegaylardiiizsemyanposadkaiuxo_44B8DF5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t+sGE8QIAAA8GAAAO&#10;AAAAAAAAAAAAAAAAAC4CAABkcnMvZTJvRG9jLnhtbFBLAQItABQABgAIAAAAIQBMoOks2AAAAAMB&#10;AAAPAAAAAAAAAAAAAAAAAEsFAABkcnMvZG93bnJldi54bWxQSwUGAAAAAAQABADzAAAAUAY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Насіння проростає з поверхні </w:t>
      </w:r>
      <w:r w:rsidRPr="004F730A">
        <w:rPr>
          <w:rFonts w:ascii="Times New Roman" w:eastAsia="Times New Roman" w:hAnsi="Times New Roman" w:cs="Times New Roman"/>
          <w:bCs/>
          <w:color w:val="333333"/>
          <w:sz w:val="28"/>
          <w:szCs w:val="28"/>
          <w:bdr w:val="none" w:sz="0" w:space="0" w:color="auto" w:frame="1"/>
          <w:lang w:val="uk-UA" w:eastAsia="ru-RU"/>
        </w:rPr>
        <w:t>ґрунту</w:t>
      </w:r>
      <w:r w:rsidRPr="004F730A">
        <w:rPr>
          <w:rFonts w:ascii="Times New Roman" w:eastAsia="Times New Roman" w:hAnsi="Times New Roman" w:cs="Times New Roman"/>
          <w:bCs/>
          <w:color w:val="333333"/>
          <w:sz w:val="28"/>
          <w:szCs w:val="28"/>
          <w:bdr w:val="none" w:sz="0" w:space="0" w:color="auto" w:frame="1"/>
          <w:lang w:val="uk-UA" w:eastAsia="ru-RU"/>
        </w:rPr>
        <w:t>.</w:t>
      </w:r>
    </w:p>
    <w:p w:rsidR="004F730A" w:rsidRPr="004F730A" w:rsidRDefault="00A15C84"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2.Виращівать гайла</w:t>
      </w:r>
      <w:r w:rsidR="004F730A">
        <w:rPr>
          <w:rFonts w:ascii="Times New Roman" w:eastAsia="Times New Roman" w:hAnsi="Times New Roman" w:cs="Times New Roman"/>
          <w:bCs/>
          <w:color w:val="333333"/>
          <w:sz w:val="28"/>
          <w:szCs w:val="28"/>
          <w:bdr w:val="none" w:sz="0" w:space="0" w:color="auto" w:frame="1"/>
          <w:lang w:val="uk-UA" w:eastAsia="ru-RU"/>
        </w:rPr>
        <w:t>рді</w:t>
      </w:r>
      <w:r w:rsidR="004F730A" w:rsidRPr="004F730A">
        <w:rPr>
          <w:rFonts w:ascii="Times New Roman" w:eastAsia="Times New Roman" w:hAnsi="Times New Roman" w:cs="Times New Roman"/>
          <w:bCs/>
          <w:color w:val="333333"/>
          <w:sz w:val="28"/>
          <w:szCs w:val="28"/>
          <w:bdr w:val="none" w:sz="0" w:space="0" w:color="auto" w:frame="1"/>
          <w:lang w:val="uk-UA" w:eastAsia="ru-RU"/>
        </w:rPr>
        <w:t>я з насіння можна і в вуличних парниках. Процедура посіву схожа:</w:t>
      </w:r>
    </w:p>
    <w:p w:rsidR="004F730A" w:rsidRPr="004F730A" w:rsidRDefault="004F730A" w:rsidP="004F730A">
      <w:pPr>
        <w:numPr>
          <w:ilvl w:val="0"/>
          <w:numId w:val="8"/>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зволожити грунт,</w:t>
      </w:r>
    </w:p>
    <w:p w:rsidR="004F730A" w:rsidRPr="004F730A" w:rsidRDefault="004F730A" w:rsidP="004F730A">
      <w:pPr>
        <w:numPr>
          <w:ilvl w:val="0"/>
          <w:numId w:val="8"/>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розсипати насіння,</w:t>
      </w:r>
    </w:p>
    <w:p w:rsidR="004F730A" w:rsidRPr="004F730A" w:rsidRDefault="004F730A" w:rsidP="004F730A">
      <w:pPr>
        <w:numPr>
          <w:ilvl w:val="0"/>
          <w:numId w:val="8"/>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щільно притиснути до поверхні,</w:t>
      </w:r>
    </w:p>
    <w:p w:rsidR="004F730A" w:rsidRPr="004F730A" w:rsidRDefault="004F730A" w:rsidP="004F730A">
      <w:pPr>
        <w:numPr>
          <w:ilvl w:val="0"/>
          <w:numId w:val="8"/>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накрити парник зверху плівкою.</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Отриману розсаду можна распикировать або прорідити і вирощувати на тій же грядці до кінця літа. У другій половині серпня молоді розетки потрібно пересадити на підготовлені постійні місця.</w:t>
      </w:r>
    </w:p>
    <w:p w:rsidR="004F730A" w:rsidRPr="004F730A" w:rsidRDefault="004F730A" w:rsidP="004F730A">
      <w:pPr>
        <w:shd w:val="clear" w:color="auto" w:fill="FFFFFF"/>
        <w:spacing w:after="300" w:line="240" w:lineRule="auto"/>
        <w:textAlignment w:val="baseline"/>
        <w:outlineLvl w:val="1"/>
        <w:rPr>
          <w:rFonts w:ascii="Times New Roman" w:eastAsia="Times New Roman" w:hAnsi="Times New Roman" w:cs="Times New Roman"/>
          <w:b/>
          <w:bCs/>
          <w:color w:val="282828"/>
          <w:sz w:val="28"/>
          <w:szCs w:val="28"/>
          <w:bdr w:val="none" w:sz="0" w:space="0" w:color="auto" w:frame="1"/>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Посадка гайлардии у відкритий грунт:</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Вибираючи ділянку в відкритому </w:t>
      </w:r>
      <w:r w:rsidRPr="004F730A">
        <w:rPr>
          <w:rFonts w:ascii="Times New Roman" w:eastAsia="Times New Roman" w:hAnsi="Times New Roman" w:cs="Times New Roman"/>
          <w:bCs/>
          <w:color w:val="333333"/>
          <w:sz w:val="28"/>
          <w:szCs w:val="28"/>
          <w:bdr w:val="none" w:sz="0" w:space="0" w:color="auto" w:frame="1"/>
          <w:lang w:val="uk-UA" w:eastAsia="ru-RU"/>
        </w:rPr>
        <w:t>ґрунті</w:t>
      </w:r>
      <w:r w:rsidRPr="004F730A">
        <w:rPr>
          <w:rFonts w:ascii="Times New Roman" w:eastAsia="Times New Roman" w:hAnsi="Times New Roman" w:cs="Times New Roman"/>
          <w:bCs/>
          <w:color w:val="333333"/>
          <w:sz w:val="28"/>
          <w:szCs w:val="28"/>
          <w:bdr w:val="none" w:sz="0" w:space="0" w:color="auto" w:frame="1"/>
          <w:lang w:val="uk-UA" w:eastAsia="ru-RU"/>
        </w:rPr>
        <w:t xml:space="preserve"> під посадк</w:t>
      </w:r>
      <w:r>
        <w:rPr>
          <w:rFonts w:ascii="Times New Roman" w:eastAsia="Times New Roman" w:hAnsi="Times New Roman" w:cs="Times New Roman"/>
          <w:bCs/>
          <w:color w:val="333333"/>
          <w:sz w:val="28"/>
          <w:szCs w:val="28"/>
          <w:bdr w:val="none" w:sz="0" w:space="0" w:color="auto" w:frame="1"/>
          <w:lang w:val="uk-UA" w:eastAsia="ru-RU"/>
        </w:rPr>
        <w:t xml:space="preserve">и, необхідно врахувати, що </w:t>
      </w:r>
      <w:r w:rsidR="00A15C84">
        <w:rPr>
          <w:rFonts w:ascii="Times New Roman" w:eastAsia="Times New Roman" w:hAnsi="Times New Roman" w:cs="Times New Roman"/>
          <w:bCs/>
          <w:color w:val="333333"/>
          <w:sz w:val="28"/>
          <w:szCs w:val="28"/>
          <w:bdr w:val="none" w:sz="0" w:space="0" w:color="auto" w:frame="1"/>
          <w:lang w:val="uk-UA" w:eastAsia="ru-RU"/>
        </w:rPr>
        <w:t>гайла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я здатна рости на одному місці до 4 - 5 років.</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proofErr w:type="spellStart"/>
      <w:r>
        <w:rPr>
          <w:rFonts w:ascii="Times New Roman" w:eastAsia="Times New Roman" w:hAnsi="Times New Roman" w:cs="Times New Roman"/>
          <w:bCs/>
          <w:color w:val="333333"/>
          <w:sz w:val="28"/>
          <w:szCs w:val="28"/>
          <w:bdr w:val="none" w:sz="0" w:space="0" w:color="auto" w:frame="1"/>
          <w:lang w:val="uk-UA" w:eastAsia="ru-RU"/>
        </w:rPr>
        <w:t>Гай</w:t>
      </w:r>
      <w:r w:rsidR="00A15C84">
        <w:rPr>
          <w:rFonts w:ascii="Times New Roman" w:eastAsia="Times New Roman" w:hAnsi="Times New Roman" w:cs="Times New Roman"/>
          <w:bCs/>
          <w:color w:val="333333"/>
          <w:sz w:val="28"/>
          <w:szCs w:val="28"/>
          <w:bdr w:val="none" w:sz="0" w:space="0" w:color="auto" w:frame="1"/>
          <w:lang w:val="uk-UA" w:eastAsia="ru-RU"/>
        </w:rPr>
        <w:t>ла</w:t>
      </w:r>
      <w:r>
        <w:rPr>
          <w:rFonts w:ascii="Times New Roman" w:eastAsia="Times New Roman" w:hAnsi="Times New Roman" w:cs="Times New Roman"/>
          <w:bCs/>
          <w:color w:val="333333"/>
          <w:sz w:val="28"/>
          <w:szCs w:val="28"/>
          <w:bdr w:val="none" w:sz="0" w:space="0" w:color="auto" w:frame="1"/>
          <w:lang w:val="uk-UA" w:eastAsia="ru-RU"/>
        </w:rPr>
        <w:t>рдії</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варто відвести саме сонячне місце і не боятися, що вона засохне. Навіть дачники, які приїжджають тільки на вихідні і мають можливість поливати свої саджанці 1 - 2 рази на тиждень, з успіхом вирощують цей невибагливий квітка. Навпаки, в півтіні або в підвищеній вологості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гайлардия</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не цвіте і відстає в рості.</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Квітка не вимогливий до </w:t>
      </w:r>
      <w:r w:rsidRPr="004F730A">
        <w:rPr>
          <w:rFonts w:ascii="Times New Roman" w:eastAsia="Times New Roman" w:hAnsi="Times New Roman" w:cs="Times New Roman"/>
          <w:bCs/>
          <w:color w:val="333333"/>
          <w:sz w:val="28"/>
          <w:szCs w:val="28"/>
          <w:bdr w:val="none" w:sz="0" w:space="0" w:color="auto" w:frame="1"/>
          <w:lang w:val="uk-UA" w:eastAsia="ru-RU"/>
        </w:rPr>
        <w:t>ґрунту</w:t>
      </w:r>
      <w:r w:rsidRPr="004F730A">
        <w:rPr>
          <w:rFonts w:ascii="Times New Roman" w:eastAsia="Times New Roman" w:hAnsi="Times New Roman" w:cs="Times New Roman"/>
          <w:bCs/>
          <w:color w:val="333333"/>
          <w:sz w:val="28"/>
          <w:szCs w:val="28"/>
          <w:bdr w:val="none" w:sz="0" w:space="0" w:color="auto" w:frame="1"/>
          <w:lang w:val="uk-UA" w:eastAsia="ru-RU"/>
        </w:rPr>
        <w:t xml:space="preserve">, головне, щоб грунт був легка і некисла. У лунку під першу посадку потрібно додати відро компосту, 30 - 50 г комплексних мінеральних добрив і склянка деревної золи. Суміш потрібно добре перемішати з </w:t>
      </w:r>
      <w:r w:rsidRPr="004F730A">
        <w:rPr>
          <w:rFonts w:ascii="Times New Roman" w:eastAsia="Times New Roman" w:hAnsi="Times New Roman" w:cs="Times New Roman"/>
          <w:bCs/>
          <w:color w:val="333333"/>
          <w:sz w:val="28"/>
          <w:szCs w:val="28"/>
          <w:bdr w:val="none" w:sz="0" w:space="0" w:color="auto" w:frame="1"/>
          <w:lang w:val="uk-UA" w:eastAsia="ru-RU"/>
        </w:rPr>
        <w:t>ґрунтом</w:t>
      </w:r>
      <w:r w:rsidRPr="004F730A">
        <w:rPr>
          <w:rFonts w:ascii="Times New Roman" w:eastAsia="Times New Roman" w:hAnsi="Times New Roman" w:cs="Times New Roman"/>
          <w:bCs/>
          <w:color w:val="333333"/>
          <w:sz w:val="28"/>
          <w:szCs w:val="28"/>
          <w:bdr w:val="none" w:sz="0" w:space="0" w:color="auto" w:frame="1"/>
          <w:lang w:val="uk-UA" w:eastAsia="ru-RU"/>
        </w:rPr>
        <w:t>.</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Лунки розташовують на відстані 30 см один від одного. Щоб кущ виріс більш пишним, можна в одну лунку посадити 2 - 3 саджанці, але це залежить від сорту.</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
          <w:bCs/>
          <w:color w:val="333333"/>
          <w:sz w:val="28"/>
          <w:szCs w:val="28"/>
          <w:bdr w:val="none" w:sz="0" w:space="0" w:color="auto" w:frame="1"/>
          <w:lang w:val="uk-UA" w:eastAsia="ru-RU"/>
        </w:rPr>
      </w:pPr>
      <w:r w:rsidRPr="004F730A">
        <w:rPr>
          <w:rFonts w:ascii="Times New Roman" w:eastAsia="Times New Roman" w:hAnsi="Times New Roman" w:cs="Times New Roman"/>
          <w:b/>
          <w:bCs/>
          <w:noProof/>
          <w:color w:val="333333"/>
          <w:sz w:val="28"/>
          <w:szCs w:val="28"/>
          <w:bdr w:val="none" w:sz="0" w:space="0" w:color="auto" w:frame="1"/>
          <w:lang w:val="uk-UA" w:eastAsia="ru-RU"/>
        </w:rPr>
        <mc:AlternateContent>
          <mc:Choice Requires="wps">
            <w:drawing>
              <wp:inline distT="0" distB="0" distL="0" distR="0" wp14:anchorId="5495E1A1" wp14:editId="14FDC544">
                <wp:extent cx="304800" cy="304800"/>
                <wp:effectExtent l="0" t="0" r="0" b="0"/>
                <wp:docPr id="156" name="AutoShape 25" descr="https://blabto.com/img/virashivaniegaylardiiizsemyanposadkaiuxo_A69CB85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5" o:spid="_x0000_s1026" alt="Описание: https://blabto.com/img/virashivaniegaylardiiizsemyanposadkaiuxo_A69CB85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G5eCGu8CAAAP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outlineLvl w:val="1"/>
        <w:rPr>
          <w:rFonts w:ascii="Times New Roman" w:eastAsia="Times New Roman" w:hAnsi="Times New Roman" w:cs="Times New Roman"/>
          <w:b/>
          <w:bCs/>
          <w:color w:val="282828"/>
          <w:sz w:val="28"/>
          <w:szCs w:val="28"/>
          <w:bdr w:val="none" w:sz="0" w:space="0" w:color="auto" w:frame="1"/>
          <w:lang w:val="uk-UA" w:eastAsia="ru-RU"/>
        </w:rPr>
      </w:pPr>
      <w:r>
        <w:rPr>
          <w:rFonts w:ascii="Times New Roman" w:eastAsia="Times New Roman" w:hAnsi="Times New Roman" w:cs="Times New Roman"/>
          <w:b/>
          <w:bCs/>
          <w:color w:val="282828"/>
          <w:sz w:val="28"/>
          <w:szCs w:val="28"/>
          <w:bdr w:val="none" w:sz="0" w:space="0" w:color="auto" w:frame="1"/>
          <w:lang w:val="uk-UA" w:eastAsia="ru-RU"/>
        </w:rPr>
        <w:t>Догляд за гайля</w:t>
      </w:r>
      <w:r w:rsidRPr="004F730A">
        <w:rPr>
          <w:rFonts w:ascii="Times New Roman" w:eastAsia="Times New Roman" w:hAnsi="Times New Roman" w:cs="Times New Roman"/>
          <w:b/>
          <w:bCs/>
          <w:color w:val="282828"/>
          <w:sz w:val="28"/>
          <w:szCs w:val="28"/>
          <w:bdr w:val="none" w:sz="0" w:space="0" w:color="auto" w:frame="1"/>
          <w:lang w:val="uk-UA" w:eastAsia="ru-RU"/>
        </w:rPr>
        <w:t>рдією:</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Традиційний набі</w:t>
      </w:r>
      <w:r w:rsidR="00A15C84">
        <w:rPr>
          <w:rFonts w:ascii="Times New Roman" w:eastAsia="Times New Roman" w:hAnsi="Times New Roman" w:cs="Times New Roman"/>
          <w:bCs/>
          <w:color w:val="333333"/>
          <w:sz w:val="28"/>
          <w:szCs w:val="28"/>
          <w:bdr w:val="none" w:sz="0" w:space="0" w:color="auto" w:frame="1"/>
          <w:lang w:val="uk-UA" w:eastAsia="ru-RU"/>
        </w:rPr>
        <w:t>р заходів по догляду за гайла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я, на нашу радість, зовсім невеликий:</w:t>
      </w:r>
    </w:p>
    <w:p w:rsidR="004F730A" w:rsidRPr="004F730A" w:rsidRDefault="004F730A" w:rsidP="004F730A">
      <w:pPr>
        <w:numPr>
          <w:ilvl w:val="0"/>
          <w:numId w:val="9"/>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lastRenderedPageBreak/>
        <w:t>Полив - нечастий, але рясний. При тривалому періоді посухи варто збільшити число поливів.</w:t>
      </w:r>
    </w:p>
    <w:p w:rsidR="004F730A" w:rsidRPr="004F730A" w:rsidRDefault="004F730A" w:rsidP="004F730A">
      <w:pPr>
        <w:numPr>
          <w:ilvl w:val="0"/>
          <w:numId w:val="9"/>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Розпушування необхідно після кожного поливу. Для запобігання розтріскування </w:t>
      </w:r>
      <w:r w:rsidRPr="004F730A">
        <w:rPr>
          <w:rFonts w:ascii="Times New Roman" w:eastAsia="Times New Roman" w:hAnsi="Times New Roman" w:cs="Times New Roman"/>
          <w:bCs/>
          <w:color w:val="333333"/>
          <w:sz w:val="28"/>
          <w:szCs w:val="28"/>
          <w:bdr w:val="none" w:sz="0" w:space="0" w:color="auto" w:frame="1"/>
          <w:lang w:val="uk-UA" w:eastAsia="ru-RU"/>
        </w:rPr>
        <w:t>ґрунту</w:t>
      </w:r>
      <w:r w:rsidRPr="004F730A">
        <w:rPr>
          <w:rFonts w:ascii="Times New Roman" w:eastAsia="Times New Roman" w:hAnsi="Times New Roman" w:cs="Times New Roman"/>
          <w:bCs/>
          <w:color w:val="333333"/>
          <w:sz w:val="28"/>
          <w:szCs w:val="28"/>
          <w:bdr w:val="none" w:sz="0" w:space="0" w:color="auto" w:frame="1"/>
          <w:lang w:val="uk-UA" w:eastAsia="ru-RU"/>
        </w:rPr>
        <w:t xml:space="preserve"> і полегшення доставки кисню до коренів.</w:t>
      </w:r>
    </w:p>
    <w:p w:rsidR="004F730A" w:rsidRPr="004F730A" w:rsidRDefault="004F730A" w:rsidP="004F730A">
      <w:pPr>
        <w:numPr>
          <w:ilvl w:val="0"/>
          <w:numId w:val="9"/>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Підживлення проводять три рази за сезон:</w:t>
      </w:r>
    </w:p>
    <w:p w:rsidR="004F730A" w:rsidRPr="004F730A" w:rsidRDefault="004F730A" w:rsidP="004F730A">
      <w:pPr>
        <w:numPr>
          <w:ilvl w:val="0"/>
          <w:numId w:val="10"/>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в період утворення бутонів,</w:t>
      </w:r>
    </w:p>
    <w:p w:rsidR="004F730A" w:rsidRPr="004F730A" w:rsidRDefault="004F730A" w:rsidP="004F730A">
      <w:pPr>
        <w:numPr>
          <w:ilvl w:val="0"/>
          <w:numId w:val="10"/>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під час цвітіння,</w:t>
      </w:r>
    </w:p>
    <w:p w:rsidR="004F730A" w:rsidRPr="004F730A" w:rsidRDefault="004F730A" w:rsidP="004F730A">
      <w:pPr>
        <w:numPr>
          <w:ilvl w:val="0"/>
          <w:numId w:val="10"/>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восени, з метою підготовки гайлардии до зими.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Для підгодівлі використовується перегній і комплексні мінеральні добрива в залежності від фази життя рослини.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Врахуйте! Свіжий гній гайлярді</w:t>
      </w:r>
      <w:r w:rsidRPr="004F730A">
        <w:rPr>
          <w:rFonts w:ascii="Times New Roman" w:eastAsia="Times New Roman" w:hAnsi="Times New Roman" w:cs="Times New Roman"/>
          <w:bCs/>
          <w:color w:val="333333"/>
          <w:sz w:val="28"/>
          <w:szCs w:val="28"/>
          <w:bdr w:val="none" w:sz="0" w:space="0" w:color="auto" w:frame="1"/>
          <w:lang w:val="uk-UA" w:eastAsia="ru-RU"/>
        </w:rPr>
        <w:t>я не переносить, ні в якому разі не варто використовувати його для підгодівлі. Можна вносити тільки перегній.</w:t>
      </w:r>
    </w:p>
    <w:p w:rsidR="004F730A" w:rsidRPr="004F730A" w:rsidRDefault="004F730A" w:rsidP="004F730A">
      <w:pPr>
        <w:numPr>
          <w:ilvl w:val="0"/>
          <w:numId w:val="11"/>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Високорослі екземпляри вимагають підв'язки, щоб важкі стебла не розвалювалися в різні боки.</w:t>
      </w:r>
    </w:p>
    <w:p w:rsidR="004F730A" w:rsidRPr="004F730A" w:rsidRDefault="004F730A" w:rsidP="004F730A">
      <w:pPr>
        <w:numPr>
          <w:ilvl w:val="0"/>
          <w:numId w:val="11"/>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Видалення засохлих квітів забезпечує рясність цвітіння і доглянутий вигляд.</w:t>
      </w:r>
    </w:p>
    <w:p w:rsidR="004F730A" w:rsidRPr="004F730A" w:rsidRDefault="004F730A" w:rsidP="004F730A">
      <w:pPr>
        <w:numPr>
          <w:ilvl w:val="0"/>
          <w:numId w:val="11"/>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Після першого цвітіння кущ краще обрізати під корінь. Даний прийом збільшує тривалість життя рослини.</w:t>
      </w:r>
    </w:p>
    <w:p w:rsidR="004F730A" w:rsidRPr="004F730A" w:rsidRDefault="00A15C84" w:rsidP="004F730A">
      <w:pPr>
        <w:numPr>
          <w:ilvl w:val="0"/>
          <w:numId w:val="11"/>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Зазвичай гайла</w:t>
      </w:r>
      <w:r w:rsidR="004F730A">
        <w:rPr>
          <w:rFonts w:ascii="Times New Roman" w:eastAsia="Times New Roman" w:hAnsi="Times New Roman" w:cs="Times New Roman"/>
          <w:bCs/>
          <w:color w:val="333333"/>
          <w:sz w:val="28"/>
          <w:szCs w:val="28"/>
          <w:bdr w:val="none" w:sz="0" w:space="0" w:color="auto" w:frame="1"/>
          <w:lang w:val="uk-UA" w:eastAsia="ru-RU"/>
        </w:rPr>
        <w:t>рді</w:t>
      </w:r>
      <w:r w:rsidR="004F730A" w:rsidRPr="004F730A">
        <w:rPr>
          <w:rFonts w:ascii="Times New Roman" w:eastAsia="Times New Roman" w:hAnsi="Times New Roman" w:cs="Times New Roman"/>
          <w:bCs/>
          <w:color w:val="333333"/>
          <w:sz w:val="28"/>
          <w:szCs w:val="28"/>
          <w:bdr w:val="none" w:sz="0" w:space="0" w:color="auto" w:frame="1"/>
          <w:lang w:val="uk-UA" w:eastAsia="ru-RU"/>
        </w:rPr>
        <w:t>я добре переносить зимові холоди, але молоді посадки потрібно на зиму прикрити листям.</w:t>
      </w:r>
    </w:p>
    <w:p w:rsidR="004F730A" w:rsidRPr="004F730A" w:rsidRDefault="004F730A" w:rsidP="004F730A">
      <w:pPr>
        <w:numPr>
          <w:ilvl w:val="0"/>
          <w:numId w:val="11"/>
        </w:numPr>
        <w:shd w:val="clear" w:color="auto" w:fill="FFFFFF"/>
        <w:spacing w:after="150" w:line="240" w:lineRule="auto"/>
        <w:ind w:left="675"/>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Кожні 4 - 5 років гайлардии потрібно пересаджувати. Так вони довго залишаться декоративними. Пересадку можна поєднати з розмноженням через поділ куща.</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66858B21" wp14:editId="2C37717E">
                <wp:extent cx="304800" cy="304800"/>
                <wp:effectExtent l="0" t="0" r="0" b="0"/>
                <wp:docPr id="157" name="AutoShape 26" descr="https://blabto.com/img/virashivaniegaylardiiizsemyanposadkaiuxo_AAE4C75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6" o:spid="_x0000_s1026" alt="Описание: https://blabto.com/img/virashivaniegaylardiiizsemyanposadkaiuxo_AAE4C75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E0euvDwAgAAD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Обрізка сухих стебел</w:t>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Cs/>
          <w:color w:val="282828"/>
          <w:sz w:val="28"/>
          <w:szCs w:val="28"/>
          <w:bdr w:val="none" w:sz="0" w:space="0" w:color="auto" w:frame="1"/>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Вирощування в вазона</w:t>
      </w:r>
      <w:r w:rsidRPr="004F730A">
        <w:rPr>
          <w:rFonts w:ascii="Times New Roman" w:eastAsia="Times New Roman" w:hAnsi="Times New Roman" w:cs="Times New Roman"/>
          <w:bCs/>
          <w:color w:val="282828"/>
          <w:sz w:val="28"/>
          <w:szCs w:val="28"/>
          <w:bdr w:val="none" w:sz="0" w:space="0" w:color="auto" w:frame="1"/>
          <w:lang w:val="uk-UA" w:eastAsia="ru-RU"/>
        </w:rPr>
        <w:t>х</w:t>
      </w:r>
    </w:p>
    <w:p w:rsidR="004F730A" w:rsidRPr="004F730A" w:rsidRDefault="00A15C84"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Хоча гайларді</w:t>
      </w:r>
      <w:r w:rsidR="004F730A" w:rsidRPr="004F730A">
        <w:rPr>
          <w:rFonts w:ascii="Times New Roman" w:eastAsia="Times New Roman" w:hAnsi="Times New Roman" w:cs="Times New Roman"/>
          <w:bCs/>
          <w:color w:val="333333"/>
          <w:sz w:val="28"/>
          <w:szCs w:val="28"/>
          <w:bdr w:val="none" w:sz="0" w:space="0" w:color="auto" w:frame="1"/>
          <w:lang w:val="uk-UA" w:eastAsia="ru-RU"/>
        </w:rPr>
        <w:t xml:space="preserve">я і вважається квіткою для відкритого </w:t>
      </w:r>
      <w:proofErr w:type="spellStart"/>
      <w:r w:rsidR="004F730A" w:rsidRPr="004F730A">
        <w:rPr>
          <w:rFonts w:ascii="Times New Roman" w:eastAsia="Times New Roman" w:hAnsi="Times New Roman" w:cs="Times New Roman"/>
          <w:bCs/>
          <w:color w:val="333333"/>
          <w:sz w:val="28"/>
          <w:szCs w:val="28"/>
          <w:bdr w:val="none" w:sz="0" w:space="0" w:color="auto" w:frame="1"/>
          <w:lang w:val="uk-UA" w:eastAsia="ru-RU"/>
        </w:rPr>
        <w:t>грунту</w:t>
      </w:r>
      <w:proofErr w:type="spellEnd"/>
      <w:r w:rsidR="004F730A" w:rsidRPr="004F730A">
        <w:rPr>
          <w:rFonts w:ascii="Times New Roman" w:eastAsia="Times New Roman" w:hAnsi="Times New Roman" w:cs="Times New Roman"/>
          <w:bCs/>
          <w:color w:val="333333"/>
          <w:sz w:val="28"/>
          <w:szCs w:val="28"/>
          <w:bdr w:val="none" w:sz="0" w:space="0" w:color="auto" w:frame="1"/>
          <w:lang w:val="uk-UA" w:eastAsia="ru-RU"/>
        </w:rPr>
        <w:t>, вона прекрасно росте і в вазонах. Для цього використовуються низькорослі сорти. Для вазона достатньо всього одного саджанця, щоб вийшов чудовий пишний і довго квітучий букет.</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Контейнери для патіо теж підійдуть. Тут її можна поєднувати з ампельними квіт</w:t>
      </w:r>
      <w:r w:rsidR="00A15C84">
        <w:rPr>
          <w:rFonts w:ascii="Times New Roman" w:eastAsia="Times New Roman" w:hAnsi="Times New Roman" w:cs="Times New Roman"/>
          <w:bCs/>
          <w:color w:val="333333"/>
          <w:sz w:val="28"/>
          <w:szCs w:val="28"/>
          <w:bdr w:val="none" w:sz="0" w:space="0" w:color="auto" w:frame="1"/>
          <w:lang w:val="uk-UA" w:eastAsia="ru-RU"/>
        </w:rPr>
        <w:t>ами або зібрати букет з гайла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я декількох сортів і кольорів.</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lastRenderedPageBreak/>
        <w:t>Посадка в ємності здійснюється в кінці квітня - початку травня.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Особливу увагу потрібно приділити дренажу, так як в замкнутому просторі існує загроза скупчення надлишку вологи. Грунт потрібно легка, пухка, некисла.</w:t>
      </w:r>
    </w:p>
    <w:p w:rsidR="004F730A" w:rsidRPr="004F730A" w:rsidRDefault="00A15C84"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Pr>
          <w:rFonts w:ascii="Times New Roman" w:eastAsia="Times New Roman" w:hAnsi="Times New Roman" w:cs="Times New Roman"/>
          <w:bCs/>
          <w:color w:val="333333"/>
          <w:sz w:val="28"/>
          <w:szCs w:val="28"/>
          <w:bdr w:val="none" w:sz="0" w:space="0" w:color="auto" w:frame="1"/>
          <w:lang w:val="uk-UA" w:eastAsia="ru-RU"/>
        </w:rPr>
        <w:t>Догляд за гайла</w:t>
      </w:r>
      <w:r w:rsidR="004F730A">
        <w:rPr>
          <w:rFonts w:ascii="Times New Roman" w:eastAsia="Times New Roman" w:hAnsi="Times New Roman" w:cs="Times New Roman"/>
          <w:bCs/>
          <w:color w:val="333333"/>
          <w:sz w:val="28"/>
          <w:szCs w:val="28"/>
          <w:bdr w:val="none" w:sz="0" w:space="0" w:color="auto" w:frame="1"/>
          <w:lang w:val="uk-UA" w:eastAsia="ru-RU"/>
        </w:rPr>
        <w:t>рді</w:t>
      </w:r>
      <w:r w:rsidR="004F730A" w:rsidRPr="004F730A">
        <w:rPr>
          <w:rFonts w:ascii="Times New Roman" w:eastAsia="Times New Roman" w:hAnsi="Times New Roman" w:cs="Times New Roman"/>
          <w:bCs/>
          <w:color w:val="333333"/>
          <w:sz w:val="28"/>
          <w:szCs w:val="28"/>
          <w:bdr w:val="none" w:sz="0" w:space="0" w:color="auto" w:frame="1"/>
          <w:lang w:val="uk-UA" w:eastAsia="ru-RU"/>
        </w:rPr>
        <w:t>я в вазоні ще більш простий:</w:t>
      </w:r>
    </w:p>
    <w:p w:rsidR="004F730A" w:rsidRPr="004F730A" w:rsidRDefault="004F730A" w:rsidP="004F730A">
      <w:pPr>
        <w:numPr>
          <w:ilvl w:val="0"/>
          <w:numId w:val="12"/>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забезпечити рослині сонячне місце,</w:t>
      </w:r>
    </w:p>
    <w:p w:rsidR="004F730A" w:rsidRPr="004F730A" w:rsidRDefault="004F730A" w:rsidP="004F730A">
      <w:pPr>
        <w:numPr>
          <w:ilvl w:val="0"/>
          <w:numId w:val="12"/>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полив повинен бути дуже помірний,</w:t>
      </w:r>
    </w:p>
    <w:p w:rsidR="004F730A" w:rsidRPr="004F730A" w:rsidRDefault="004F730A" w:rsidP="004F730A">
      <w:pPr>
        <w:numPr>
          <w:ilvl w:val="0"/>
          <w:numId w:val="12"/>
        </w:numPr>
        <w:shd w:val="clear" w:color="auto" w:fill="FFFFFF"/>
        <w:spacing w:after="225" w:line="240" w:lineRule="auto"/>
        <w:ind w:left="750"/>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підгодівлі - по тим же термінах, що і у гайл</w:t>
      </w:r>
      <w:r w:rsidR="00A15C84">
        <w:rPr>
          <w:rFonts w:ascii="Times New Roman" w:eastAsia="Times New Roman" w:hAnsi="Times New Roman" w:cs="Times New Roman"/>
          <w:bCs/>
          <w:color w:val="333333"/>
          <w:sz w:val="28"/>
          <w:szCs w:val="28"/>
          <w:bdr w:val="none" w:sz="0" w:space="0" w:color="auto" w:frame="1"/>
          <w:lang w:val="uk-UA" w:eastAsia="ru-RU"/>
        </w:rPr>
        <w:t>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 xml:space="preserve">я в </w:t>
      </w:r>
      <w:r w:rsidRPr="004F730A">
        <w:rPr>
          <w:rFonts w:ascii="Times New Roman" w:eastAsia="Times New Roman" w:hAnsi="Times New Roman" w:cs="Times New Roman"/>
          <w:bCs/>
          <w:color w:val="333333"/>
          <w:sz w:val="28"/>
          <w:szCs w:val="28"/>
          <w:bdr w:val="none" w:sz="0" w:space="0" w:color="auto" w:frame="1"/>
          <w:lang w:val="uk-UA" w:eastAsia="ru-RU"/>
        </w:rPr>
        <w:t>ґрунті</w:t>
      </w:r>
      <w:r w:rsidRPr="004F730A">
        <w:rPr>
          <w:rFonts w:ascii="Times New Roman" w:eastAsia="Times New Roman" w:hAnsi="Times New Roman" w:cs="Times New Roman"/>
          <w:bCs/>
          <w:color w:val="333333"/>
          <w:sz w:val="28"/>
          <w:szCs w:val="28"/>
          <w:bdr w:val="none" w:sz="0" w:space="0" w:color="auto" w:frame="1"/>
          <w:lang w:val="uk-UA" w:eastAsia="ru-RU"/>
        </w:rPr>
        <w:t xml:space="preserve">, але з перерахунком на обсяг </w:t>
      </w:r>
      <w:r w:rsidRPr="004F730A">
        <w:rPr>
          <w:rFonts w:ascii="Times New Roman" w:eastAsia="Times New Roman" w:hAnsi="Times New Roman" w:cs="Times New Roman"/>
          <w:bCs/>
          <w:color w:val="333333"/>
          <w:sz w:val="28"/>
          <w:szCs w:val="28"/>
          <w:bdr w:val="none" w:sz="0" w:space="0" w:color="auto" w:frame="1"/>
          <w:lang w:val="uk-UA" w:eastAsia="ru-RU"/>
        </w:rPr>
        <w:t>ґрунту</w:t>
      </w:r>
      <w:r w:rsidRPr="004F730A">
        <w:rPr>
          <w:rFonts w:ascii="Times New Roman" w:eastAsia="Times New Roman" w:hAnsi="Times New Roman" w:cs="Times New Roman"/>
          <w:bCs/>
          <w:color w:val="333333"/>
          <w:sz w:val="28"/>
          <w:szCs w:val="28"/>
          <w:bdr w:val="none" w:sz="0" w:space="0" w:color="auto" w:frame="1"/>
          <w:lang w:val="uk-UA" w:eastAsia="ru-RU"/>
        </w:rPr>
        <w:t xml:space="preserve"> в вазоні.</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
          <w:bCs/>
          <w:sz w:val="28"/>
          <w:szCs w:val="28"/>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6609B5F4" wp14:editId="1D9640E9">
                <wp:extent cx="304800" cy="304800"/>
                <wp:effectExtent l="0" t="0" r="0" b="0"/>
                <wp:docPr id="158" name="AutoShape 27" descr="https://blabto.com/img/virashivaniegaylardiiizsemyanposadkaiuxo_3B247C4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7" o:spid="_x0000_s1026" alt="Описание: https://blabto.com/img/virashivaniegaylardiiizsemyanposadkaiuxo_3B247C4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Ylqlr+8CAAAP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A15C84">
        <w:rPr>
          <w:rFonts w:ascii="Times New Roman" w:eastAsia="Times New Roman" w:hAnsi="Times New Roman" w:cs="Times New Roman"/>
          <w:bCs/>
          <w:color w:val="333333"/>
          <w:sz w:val="28"/>
          <w:szCs w:val="28"/>
          <w:bdr w:val="none" w:sz="0" w:space="0" w:color="auto" w:frame="1"/>
          <w:lang w:val="uk-UA" w:eastAsia="ru-RU"/>
        </w:rPr>
        <w:t>Після закінчення сезону гайла</w:t>
      </w:r>
      <w:r>
        <w:rPr>
          <w:rFonts w:ascii="Times New Roman" w:eastAsia="Times New Roman" w:hAnsi="Times New Roman" w:cs="Times New Roman"/>
          <w:bCs/>
          <w:color w:val="333333"/>
          <w:sz w:val="28"/>
          <w:szCs w:val="28"/>
          <w:bdr w:val="none" w:sz="0" w:space="0" w:color="auto" w:frame="1"/>
          <w:lang w:val="uk-UA" w:eastAsia="ru-RU"/>
        </w:rPr>
        <w:t>рді</w:t>
      </w:r>
      <w:r w:rsidRPr="004F730A">
        <w:rPr>
          <w:rFonts w:ascii="Times New Roman" w:eastAsia="Times New Roman" w:hAnsi="Times New Roman" w:cs="Times New Roman"/>
          <w:bCs/>
          <w:color w:val="333333"/>
          <w:sz w:val="28"/>
          <w:szCs w:val="28"/>
          <w:bdr w:val="none" w:sz="0" w:space="0" w:color="auto" w:frame="1"/>
          <w:lang w:val="uk-UA" w:eastAsia="ru-RU"/>
        </w:rPr>
        <w:t>я можна пересадити у відкритий грунт для зимівлі і вкрити його листям або ялиновим гіллям. Забирати його</w:t>
      </w:r>
      <w:r>
        <w:rPr>
          <w:rFonts w:ascii="Times New Roman" w:eastAsia="Times New Roman" w:hAnsi="Times New Roman" w:cs="Times New Roman"/>
          <w:bCs/>
          <w:color w:val="333333"/>
          <w:sz w:val="28"/>
          <w:szCs w:val="28"/>
          <w:bdr w:val="none" w:sz="0" w:space="0" w:color="auto" w:frame="1"/>
          <w:lang w:val="uk-UA" w:eastAsia="ru-RU"/>
        </w:rPr>
        <w:t xml:space="preserve"> в приміщення не варто, гайлярді</w:t>
      </w:r>
      <w:r w:rsidRPr="004F730A">
        <w:rPr>
          <w:rFonts w:ascii="Times New Roman" w:eastAsia="Times New Roman" w:hAnsi="Times New Roman" w:cs="Times New Roman"/>
          <w:bCs/>
          <w:color w:val="333333"/>
          <w:sz w:val="28"/>
          <w:szCs w:val="28"/>
          <w:bdr w:val="none" w:sz="0" w:space="0" w:color="auto" w:frame="1"/>
          <w:lang w:val="uk-UA" w:eastAsia="ru-RU"/>
        </w:rPr>
        <w:t>я потребує періоді спокою, який і буває у неї взимку</w:t>
      </w:r>
      <w:r w:rsidRPr="004F730A">
        <w:rPr>
          <w:rFonts w:ascii="Times New Roman" w:eastAsia="Times New Roman" w:hAnsi="Times New Roman" w:cs="Times New Roman"/>
          <w:b/>
          <w:bCs/>
          <w:color w:val="333333"/>
          <w:sz w:val="28"/>
          <w:szCs w:val="28"/>
          <w:bdr w:val="none" w:sz="0" w:space="0" w:color="auto" w:frame="1"/>
          <w:lang w:val="uk-UA" w:eastAsia="ru-RU"/>
        </w:rPr>
        <w:t>.</w:t>
      </w:r>
    </w:p>
    <w:p w:rsidR="004F730A" w:rsidRPr="004F730A" w:rsidRDefault="004F730A" w:rsidP="004F730A">
      <w:pPr>
        <w:shd w:val="clear" w:color="auto" w:fill="FFFFFF"/>
        <w:spacing w:after="300" w:line="240" w:lineRule="auto"/>
        <w:textAlignment w:val="baseline"/>
        <w:outlineLvl w:val="2"/>
        <w:rPr>
          <w:rFonts w:ascii="Times New Roman" w:eastAsia="Times New Roman" w:hAnsi="Times New Roman" w:cs="Times New Roman"/>
          <w:b/>
          <w:bCs/>
          <w:color w:val="282828"/>
          <w:sz w:val="28"/>
          <w:szCs w:val="28"/>
          <w:lang w:val="uk-UA" w:eastAsia="ru-RU"/>
        </w:rPr>
      </w:pPr>
      <w:r w:rsidRPr="004F730A">
        <w:rPr>
          <w:rFonts w:ascii="Times New Roman" w:eastAsia="Times New Roman" w:hAnsi="Times New Roman" w:cs="Times New Roman"/>
          <w:b/>
          <w:bCs/>
          <w:color w:val="282828"/>
          <w:sz w:val="28"/>
          <w:szCs w:val="28"/>
          <w:bdr w:val="none" w:sz="0" w:space="0" w:color="auto" w:frame="1"/>
          <w:lang w:val="uk-UA" w:eastAsia="ru-RU"/>
        </w:rPr>
        <w:t>Гайлардія</w:t>
      </w:r>
      <w:r w:rsidRPr="004F730A">
        <w:rPr>
          <w:rFonts w:ascii="Times New Roman" w:eastAsia="Times New Roman" w:hAnsi="Times New Roman" w:cs="Times New Roman"/>
          <w:bCs/>
          <w:color w:val="282828"/>
          <w:sz w:val="28"/>
          <w:szCs w:val="28"/>
          <w:bdr w:val="none" w:sz="0" w:space="0" w:color="auto" w:frame="1"/>
          <w:lang w:val="uk-UA" w:eastAsia="ru-RU"/>
        </w:rPr>
        <w:t xml:space="preserve"> </w:t>
      </w:r>
      <w:r w:rsidRPr="004F730A">
        <w:rPr>
          <w:rFonts w:ascii="Times New Roman" w:eastAsia="Times New Roman" w:hAnsi="Times New Roman" w:cs="Times New Roman"/>
          <w:b/>
          <w:bCs/>
          <w:color w:val="282828"/>
          <w:sz w:val="28"/>
          <w:szCs w:val="28"/>
          <w:bdr w:val="none" w:sz="0" w:space="0" w:color="auto" w:frame="1"/>
          <w:lang w:val="uk-UA" w:eastAsia="ru-RU"/>
        </w:rPr>
        <w:t>в ландшафтному дизайні.</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Високорослі гайлардии прекрасно виглядають як окрема посадка на тлі хвойніков і декоративних чагарників.</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Cs/>
          <w:sz w:val="28"/>
          <w:szCs w:val="28"/>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2844FA5F" wp14:editId="7945CC2D">
                <wp:extent cx="304800" cy="304800"/>
                <wp:effectExtent l="0" t="0" r="0" b="0"/>
                <wp:docPr id="159" name="AutoShape 28" descr="https://blabto.com/img/virashivaniegaylardiiizsemyanposadkaiuxo_7FB24AC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8" o:spid="_x0000_s1026" alt="Описание: https://blabto.com/img/virashivaniegaylardiiizsemyanposadkaiuxo_7FB24AC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HWzke8CAAAP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Дуже красиво поєднання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гайлар</w:t>
      </w:r>
      <w:r w:rsidR="00A15C84">
        <w:rPr>
          <w:rFonts w:ascii="Times New Roman" w:eastAsia="Times New Roman" w:hAnsi="Times New Roman" w:cs="Times New Roman"/>
          <w:bCs/>
          <w:color w:val="333333"/>
          <w:sz w:val="28"/>
          <w:szCs w:val="28"/>
          <w:bdr w:val="none" w:sz="0" w:space="0" w:color="auto" w:frame="1"/>
          <w:lang w:val="uk-UA" w:eastAsia="ru-RU"/>
        </w:rPr>
        <w:t>дії</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з люпину, а суміш з рудбекія і ехінацеєю часто збиває з пантелику, адже вони схожі, як близнюки, а разом утворюють строкату веселу композицію.</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Cs/>
          <w:sz w:val="28"/>
          <w:szCs w:val="28"/>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05B6C6FF" wp14:editId="4FFCE6A6">
                <wp:extent cx="304800" cy="304800"/>
                <wp:effectExtent l="0" t="0" r="0" b="0"/>
                <wp:docPr id="160" name="AutoShape 29" descr="https://blabto.com/img/virashivaniegaylardiiizsemyanposadkaiuxo_F9D4A51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9" o:spid="_x0000_s1026" alt="Описание: https://blabto.com/img/virashivaniegaylardiiizsemyanposadkaiuxo_F9D4A51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le6Al7gIAAA8GAAAOAAAA&#10;AAAAAAAAAAAAAC4CAABkcnMvZTJvRG9jLnhtbFBLAQItABQABgAIAAAAIQBMoOks2AAAAAMBAAAP&#10;AAAAAAAAAAAAAAAAAEgFAABkcnMvZG93bnJldi54bWxQSwUGAAAAAAQABADzAAAATQY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sz w:val="28"/>
          <w:szCs w:val="28"/>
          <w:lang w:val="uk-UA" w:eastAsia="ru-RU"/>
        </w:rPr>
      </w:pPr>
      <w:r>
        <w:rPr>
          <w:rFonts w:ascii="Times New Roman" w:eastAsia="Times New Roman" w:hAnsi="Times New Roman" w:cs="Times New Roman"/>
          <w:bCs/>
          <w:color w:val="333333"/>
          <w:sz w:val="28"/>
          <w:szCs w:val="28"/>
          <w:bdr w:val="none" w:sz="0" w:space="0" w:color="auto" w:frame="1"/>
          <w:lang w:val="uk-UA" w:eastAsia="ru-RU"/>
        </w:rPr>
        <w:t xml:space="preserve">Бордюри і </w:t>
      </w:r>
      <w:proofErr w:type="spellStart"/>
      <w:r>
        <w:rPr>
          <w:rFonts w:ascii="Times New Roman" w:eastAsia="Times New Roman" w:hAnsi="Times New Roman" w:cs="Times New Roman"/>
          <w:bCs/>
          <w:color w:val="333333"/>
          <w:sz w:val="28"/>
          <w:szCs w:val="28"/>
          <w:bdr w:val="none" w:sz="0" w:space="0" w:color="auto" w:frame="1"/>
          <w:lang w:val="uk-UA" w:eastAsia="ru-RU"/>
        </w:rPr>
        <w:t>мі</w:t>
      </w:r>
      <w:r w:rsidRPr="004F730A">
        <w:rPr>
          <w:rFonts w:ascii="Times New Roman" w:eastAsia="Times New Roman" w:hAnsi="Times New Roman" w:cs="Times New Roman"/>
          <w:bCs/>
          <w:color w:val="333333"/>
          <w:sz w:val="28"/>
          <w:szCs w:val="28"/>
          <w:bdr w:val="none" w:sz="0" w:space="0" w:color="auto" w:frame="1"/>
          <w:lang w:val="uk-UA" w:eastAsia="ru-RU"/>
        </w:rPr>
        <w:t>ксбордери</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 це все для гайлардии. Вона всюди буде виділятися розкішним і яскравим видом, було б достатньо сонця!</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Cs/>
          <w:sz w:val="28"/>
          <w:szCs w:val="28"/>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3429491E" wp14:editId="2EE6E36F">
                <wp:extent cx="304800" cy="304800"/>
                <wp:effectExtent l="0" t="0" r="0" b="0"/>
                <wp:docPr id="161" name="AutoShape 30" descr="https://blabto.com/img/virashivaniegaylardiiizsemyanposadkaiuxo_CD21AB4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0" o:spid="_x0000_s1026" alt="Описание: https://blabto.com/img/virashivaniegaylardiiizsemyanposadkaiuxo_CD21AB4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cuvuze8CAAAP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Низькорослі гайлардии не менше чарівні. Навіть каміння на альпійській гірці здаються не такими сірими, якщо поруч кущ «строкатою ромашки».</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 xml:space="preserve">Зручно і розміщення гайлардии в вазоні, який його можна переміщати при необхідності. Кілька таких мобільних композицій будуть прикрашати то ділянка саду, то патіо, то веранду ... Куди б ви не розмістили свою </w:t>
      </w:r>
      <w:proofErr w:type="spellStart"/>
      <w:r w:rsidRPr="004F730A">
        <w:rPr>
          <w:rFonts w:ascii="Times New Roman" w:eastAsia="Times New Roman" w:hAnsi="Times New Roman" w:cs="Times New Roman"/>
          <w:bCs/>
          <w:color w:val="333333"/>
          <w:sz w:val="28"/>
          <w:szCs w:val="28"/>
          <w:bdr w:val="none" w:sz="0" w:space="0" w:color="auto" w:frame="1"/>
          <w:lang w:val="uk-UA" w:eastAsia="ru-RU"/>
        </w:rPr>
        <w:t>гайлардия</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вона всюди пожвавить простір навколо себе і створить сонячний настрій.</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Cs/>
          <w:sz w:val="28"/>
          <w:szCs w:val="28"/>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mc:AlternateContent>
          <mc:Choice Requires="wps">
            <w:drawing>
              <wp:inline distT="0" distB="0" distL="0" distR="0" wp14:anchorId="6AAFE380" wp14:editId="78B79EF5">
                <wp:extent cx="304800" cy="304800"/>
                <wp:effectExtent l="0" t="0" r="0" b="0"/>
                <wp:docPr id="162" name="AutoShape 31" descr="https://blabto.com/img/virashivaniegaylardiiizsemyanposadkaiuxo_EE85062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1" o:spid="_x0000_s1026" alt="Описание: https://blabto.com/img/virashivaniegaylardiiizsemyanposadkaiuxo_EE85062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QBT2lu8CAAAP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Cs/>
          <w:color w:val="333333"/>
          <w:sz w:val="28"/>
          <w:szCs w:val="28"/>
          <w:lang w:val="uk-UA" w:eastAsia="ru-RU"/>
        </w:rPr>
      </w:pPr>
      <w:r w:rsidRPr="004F730A">
        <w:rPr>
          <w:rFonts w:ascii="Times New Roman" w:eastAsia="Times New Roman" w:hAnsi="Times New Roman" w:cs="Times New Roman"/>
          <w:bCs/>
          <w:noProof/>
          <w:color w:val="333333"/>
          <w:sz w:val="28"/>
          <w:szCs w:val="28"/>
          <w:bdr w:val="none" w:sz="0" w:space="0" w:color="auto" w:frame="1"/>
          <w:lang w:val="uk-UA" w:eastAsia="ru-RU"/>
        </w:rPr>
        <w:lastRenderedPageBreak/>
        <mc:AlternateContent>
          <mc:Choice Requires="wps">
            <w:drawing>
              <wp:inline distT="0" distB="0" distL="0" distR="0" wp14:anchorId="375A07B4" wp14:editId="13E6510C">
                <wp:extent cx="304800" cy="304800"/>
                <wp:effectExtent l="0" t="0" r="0" b="0"/>
                <wp:docPr id="163" name="AutoShape 32" descr="https://blabto.com/img/virashivaniegaylardiiizsemyanposadkaiuxo_BEF62F7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2" o:spid="_x0000_s1026" alt="Описание: https://blabto.com/img/virashivaniegaylardiiizsemyanposadkaiuxo_BEF62F7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XBtBnO8CAAAP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4F730A">
        <w:rPr>
          <w:rFonts w:ascii="Times New Roman" w:eastAsia="Times New Roman" w:hAnsi="Times New Roman" w:cs="Times New Roman"/>
          <w:bCs/>
          <w:color w:val="333333"/>
          <w:sz w:val="28"/>
          <w:szCs w:val="28"/>
          <w:bdr w:val="none" w:sz="0" w:space="0" w:color="auto" w:frame="1"/>
          <w:lang w:val="uk-UA" w:eastAsia="ru-RU"/>
        </w:rPr>
        <w:t>Не завжди з зібраного насіння виростає саме сподобався квітка, але спробувати варто. Після цвітіння утворюється пухнастий кульку, що складається з безлічі насіння. Його потрібно обв'язати марлею або тканиною і залишити до повного висихання. Восени насіння зібрати, просушити і можна використовувати в осінній або весняний посів.</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sz w:val="28"/>
          <w:szCs w:val="28"/>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Вважається, що розсада вийде міцніше, якщо залишити насіння зимувати на кущі. Але зими бувають досить суворими, тому, для зниження ризику, краще частина насіння зібрати по осені, а частина - навесні і використовувати і ту, і іншу партію.</w:t>
      </w:r>
      <w:r w:rsidRPr="004F730A">
        <w:rPr>
          <w:rFonts w:ascii="Times New Roman" w:eastAsia="Times New Roman" w:hAnsi="Times New Roman" w:cs="Times New Roman"/>
          <w:b/>
          <w:bCs/>
          <w:noProof/>
          <w:color w:val="333333"/>
          <w:sz w:val="28"/>
          <w:szCs w:val="28"/>
          <w:bdr w:val="none" w:sz="0" w:space="0" w:color="auto" w:frame="1"/>
          <w:lang w:val="uk-UA" w:eastAsia="ru-RU"/>
        </w:rPr>
        <mc:AlternateContent>
          <mc:Choice Requires="wps">
            <w:drawing>
              <wp:inline distT="0" distB="0" distL="0" distR="0" wp14:anchorId="05BFE5DF" wp14:editId="2DE24B71">
                <wp:extent cx="304800" cy="304800"/>
                <wp:effectExtent l="0" t="0" r="0" b="0"/>
                <wp:docPr id="164" name="AutoShape 33" descr="https://blabto.com/img/virashivaniegaylardiiizsemyanposadkaiuxo_F635B86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3" o:spid="_x0000_s1026" alt="Описание: https://blabto.com/img/virashivaniegaylardiiizsemyanposadkaiuxo_F635B86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NRNwNPwAgAADwY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З працьовитих рук сучасних селекціонерів виходять</w:t>
      </w:r>
      <w:r>
        <w:rPr>
          <w:rFonts w:ascii="Times New Roman" w:eastAsia="Times New Roman" w:hAnsi="Times New Roman" w:cs="Times New Roman"/>
          <w:bCs/>
          <w:color w:val="333333"/>
          <w:sz w:val="28"/>
          <w:szCs w:val="28"/>
          <w:bdr w:val="none" w:sz="0" w:space="0" w:color="auto" w:frame="1"/>
          <w:lang w:val="uk-UA" w:eastAsia="ru-RU"/>
        </w:rPr>
        <w:t xml:space="preserve"> все нові і нові сорти </w:t>
      </w:r>
      <w:proofErr w:type="spellStart"/>
      <w:r>
        <w:rPr>
          <w:rFonts w:ascii="Times New Roman" w:eastAsia="Times New Roman" w:hAnsi="Times New Roman" w:cs="Times New Roman"/>
          <w:bCs/>
          <w:color w:val="333333"/>
          <w:sz w:val="28"/>
          <w:szCs w:val="28"/>
          <w:bdr w:val="none" w:sz="0" w:space="0" w:color="auto" w:frame="1"/>
          <w:lang w:val="uk-UA" w:eastAsia="ru-RU"/>
        </w:rPr>
        <w:t>гайлардії</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надзвичайної краси. Не менш працьовиті садівники цілком здатні прийняти естафету і наповнити свої сади цими прекрасними рослинами. А сонячний квітка неодмінно відгукнеться на дбайливий догляд всіма своїми</w:t>
      </w:r>
      <w:r w:rsidRPr="004F730A">
        <w:rPr>
          <w:rFonts w:ascii="Times New Roman" w:eastAsia="Times New Roman" w:hAnsi="Times New Roman" w:cs="Times New Roman"/>
          <w:b/>
          <w:bCs/>
          <w:color w:val="333333"/>
          <w:sz w:val="28"/>
          <w:szCs w:val="28"/>
          <w:bdr w:val="none" w:sz="0" w:space="0" w:color="auto" w:frame="1"/>
          <w:lang w:val="uk-UA" w:eastAsia="ru-RU"/>
        </w:rPr>
        <w:t xml:space="preserve"> </w:t>
      </w:r>
      <w:r w:rsidRPr="004F730A">
        <w:rPr>
          <w:rFonts w:ascii="Times New Roman" w:eastAsia="Times New Roman" w:hAnsi="Times New Roman" w:cs="Times New Roman"/>
          <w:bCs/>
          <w:color w:val="333333"/>
          <w:sz w:val="28"/>
          <w:szCs w:val="28"/>
          <w:bdr w:val="none" w:sz="0" w:space="0" w:color="auto" w:frame="1"/>
          <w:lang w:val="uk-UA" w:eastAsia="ru-RU"/>
        </w:rPr>
        <w:t>барвами, і дачне життя стане яскравішим і веселіше!</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
          <w:bCs/>
          <w:color w:val="333333"/>
          <w:sz w:val="28"/>
          <w:szCs w:val="28"/>
          <w:bdr w:val="none" w:sz="0" w:space="0" w:color="auto" w:frame="1"/>
          <w:lang w:val="uk-UA" w:eastAsia="ru-RU"/>
        </w:rPr>
      </w:pPr>
      <w:r w:rsidRPr="004F730A">
        <w:rPr>
          <w:rFonts w:ascii="Times New Roman" w:eastAsia="Times New Roman" w:hAnsi="Times New Roman" w:cs="Times New Roman"/>
          <w:b/>
          <w:bCs/>
          <w:color w:val="333333"/>
          <w:sz w:val="28"/>
          <w:szCs w:val="28"/>
          <w:bdr w:val="none" w:sz="0" w:space="0" w:color="auto" w:frame="1"/>
          <w:lang w:val="uk-UA" w:eastAsia="ru-RU"/>
        </w:rPr>
        <w:t>Домашнє завдання:</w:t>
      </w:r>
    </w:p>
    <w:p w:rsidR="004F730A" w:rsidRPr="004F730A" w:rsidRDefault="004F730A" w:rsidP="004F730A">
      <w:pPr>
        <w:shd w:val="clear" w:color="auto" w:fill="FFFFFF"/>
        <w:spacing w:after="300" w:line="240" w:lineRule="auto"/>
        <w:textAlignment w:val="baseline"/>
        <w:rPr>
          <w:rFonts w:ascii="Times New Roman" w:eastAsia="Times New Roman" w:hAnsi="Times New Roman" w:cs="Times New Roman"/>
          <w:bCs/>
          <w:color w:val="333333"/>
          <w:sz w:val="28"/>
          <w:szCs w:val="28"/>
          <w:bdr w:val="none" w:sz="0" w:space="0" w:color="auto" w:frame="1"/>
          <w:lang w:val="uk-UA" w:eastAsia="ru-RU"/>
        </w:rPr>
      </w:pPr>
      <w:r w:rsidRPr="004F730A">
        <w:rPr>
          <w:rFonts w:ascii="Times New Roman" w:eastAsia="Times New Roman" w:hAnsi="Times New Roman" w:cs="Times New Roman"/>
          <w:bCs/>
          <w:color w:val="333333"/>
          <w:sz w:val="28"/>
          <w:szCs w:val="28"/>
          <w:bdr w:val="none" w:sz="0" w:space="0" w:color="auto" w:frame="1"/>
          <w:lang w:val="uk-UA" w:eastAsia="ru-RU"/>
        </w:rPr>
        <w:t>Знайдіть та под</w:t>
      </w:r>
      <w:r w:rsidR="00A15C84">
        <w:rPr>
          <w:rFonts w:ascii="Times New Roman" w:eastAsia="Times New Roman" w:hAnsi="Times New Roman" w:cs="Times New Roman"/>
          <w:bCs/>
          <w:color w:val="333333"/>
          <w:sz w:val="28"/>
          <w:szCs w:val="28"/>
          <w:bdr w:val="none" w:sz="0" w:space="0" w:color="auto" w:frame="1"/>
          <w:lang w:val="uk-UA" w:eastAsia="ru-RU"/>
        </w:rPr>
        <w:t>ивіться відео «Багаторічна гайла</w:t>
      </w:r>
      <w:r w:rsidRPr="004F730A">
        <w:rPr>
          <w:rFonts w:ascii="Times New Roman" w:eastAsia="Times New Roman" w:hAnsi="Times New Roman" w:cs="Times New Roman"/>
          <w:bCs/>
          <w:color w:val="333333"/>
          <w:sz w:val="28"/>
          <w:szCs w:val="28"/>
          <w:bdr w:val="none" w:sz="0" w:space="0" w:color="auto" w:frame="1"/>
          <w:lang w:val="uk-UA" w:eastAsia="ru-RU"/>
        </w:rPr>
        <w:t>рдія поса</w:t>
      </w:r>
      <w:r w:rsidR="00A15C84">
        <w:rPr>
          <w:rFonts w:ascii="Times New Roman" w:eastAsia="Times New Roman" w:hAnsi="Times New Roman" w:cs="Times New Roman"/>
          <w:bCs/>
          <w:color w:val="333333"/>
          <w:sz w:val="28"/>
          <w:szCs w:val="28"/>
          <w:bdr w:val="none" w:sz="0" w:space="0" w:color="auto" w:frame="1"/>
          <w:lang w:val="uk-UA" w:eastAsia="ru-RU"/>
        </w:rPr>
        <w:t xml:space="preserve">дка та догляд; вирощування </w:t>
      </w:r>
      <w:proofErr w:type="spellStart"/>
      <w:r w:rsidR="00A15C84">
        <w:rPr>
          <w:rFonts w:ascii="Times New Roman" w:eastAsia="Times New Roman" w:hAnsi="Times New Roman" w:cs="Times New Roman"/>
          <w:bCs/>
          <w:color w:val="333333"/>
          <w:sz w:val="28"/>
          <w:szCs w:val="28"/>
          <w:bdr w:val="none" w:sz="0" w:space="0" w:color="auto" w:frame="1"/>
          <w:lang w:val="uk-UA" w:eastAsia="ru-RU"/>
        </w:rPr>
        <w:t>гайла</w:t>
      </w:r>
      <w:r w:rsidRPr="004F730A">
        <w:rPr>
          <w:rFonts w:ascii="Times New Roman" w:eastAsia="Times New Roman" w:hAnsi="Times New Roman" w:cs="Times New Roman"/>
          <w:bCs/>
          <w:color w:val="333333"/>
          <w:sz w:val="28"/>
          <w:szCs w:val="28"/>
          <w:bdr w:val="none" w:sz="0" w:space="0" w:color="auto" w:frame="1"/>
          <w:lang w:val="uk-UA" w:eastAsia="ru-RU"/>
        </w:rPr>
        <w:t>рдії</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з насіння; різновиди та </w:t>
      </w:r>
      <w:proofErr w:type="spellStart"/>
      <w:r w:rsidR="00A15C84">
        <w:rPr>
          <w:rFonts w:ascii="Times New Roman" w:eastAsia="Times New Roman" w:hAnsi="Times New Roman" w:cs="Times New Roman"/>
          <w:bCs/>
          <w:color w:val="333333"/>
          <w:sz w:val="28"/>
          <w:szCs w:val="28"/>
          <w:bdr w:val="none" w:sz="0" w:space="0" w:color="auto" w:frame="1"/>
          <w:lang w:val="uk-UA" w:eastAsia="ru-RU"/>
        </w:rPr>
        <w:t>сорта</w:t>
      </w:r>
      <w:proofErr w:type="spellEnd"/>
      <w:r w:rsidR="00A15C84">
        <w:rPr>
          <w:rFonts w:ascii="Times New Roman" w:eastAsia="Times New Roman" w:hAnsi="Times New Roman" w:cs="Times New Roman"/>
          <w:bCs/>
          <w:color w:val="333333"/>
          <w:sz w:val="28"/>
          <w:szCs w:val="28"/>
          <w:bdr w:val="none" w:sz="0" w:space="0" w:color="auto" w:frame="1"/>
          <w:lang w:val="uk-UA" w:eastAsia="ru-RU"/>
        </w:rPr>
        <w:t xml:space="preserve"> </w:t>
      </w:r>
      <w:proofErr w:type="spellStart"/>
      <w:r w:rsidR="00A15C84">
        <w:rPr>
          <w:rFonts w:ascii="Times New Roman" w:eastAsia="Times New Roman" w:hAnsi="Times New Roman" w:cs="Times New Roman"/>
          <w:bCs/>
          <w:color w:val="333333"/>
          <w:sz w:val="28"/>
          <w:szCs w:val="28"/>
          <w:bdr w:val="none" w:sz="0" w:space="0" w:color="auto" w:frame="1"/>
          <w:lang w:val="uk-UA" w:eastAsia="ru-RU"/>
        </w:rPr>
        <w:t>гайла</w:t>
      </w:r>
      <w:bookmarkStart w:id="0" w:name="_GoBack"/>
      <w:bookmarkEnd w:id="0"/>
      <w:r w:rsidRPr="004F730A">
        <w:rPr>
          <w:rFonts w:ascii="Times New Roman" w:eastAsia="Times New Roman" w:hAnsi="Times New Roman" w:cs="Times New Roman"/>
          <w:bCs/>
          <w:color w:val="333333"/>
          <w:sz w:val="28"/>
          <w:szCs w:val="28"/>
          <w:bdr w:val="none" w:sz="0" w:space="0" w:color="auto" w:frame="1"/>
          <w:lang w:val="uk-UA" w:eastAsia="ru-RU"/>
        </w:rPr>
        <w:t>рдії</w:t>
      </w:r>
      <w:proofErr w:type="spellEnd"/>
      <w:r w:rsidRPr="004F730A">
        <w:rPr>
          <w:rFonts w:ascii="Times New Roman" w:eastAsia="Times New Roman" w:hAnsi="Times New Roman" w:cs="Times New Roman"/>
          <w:bCs/>
          <w:color w:val="333333"/>
          <w:sz w:val="28"/>
          <w:szCs w:val="28"/>
          <w:bdr w:val="none" w:sz="0" w:space="0" w:color="auto" w:frame="1"/>
          <w:lang w:val="uk-UA" w:eastAsia="ru-RU"/>
        </w:rPr>
        <w:t xml:space="preserve"> (квітня 2020)».</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color w:val="333333"/>
          <w:sz w:val="28"/>
          <w:szCs w:val="28"/>
          <w:bdr w:val="none" w:sz="0" w:space="0" w:color="auto" w:frame="1"/>
          <w:lang w:val="uk-UA" w:eastAsia="ru-RU"/>
        </w:rPr>
      </w:pPr>
      <w:r w:rsidRPr="004F730A">
        <w:rPr>
          <w:rFonts w:ascii="Times New Roman" w:eastAsia="Times New Roman" w:hAnsi="Times New Roman" w:cs="Times New Roman"/>
          <w:color w:val="333333"/>
          <w:sz w:val="28"/>
          <w:szCs w:val="28"/>
          <w:bdr w:val="none" w:sz="0" w:space="0" w:color="auto" w:frame="1"/>
          <w:lang w:val="uk-UA" w:eastAsia="ru-RU"/>
        </w:rPr>
        <w:t> </w:t>
      </w: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
          <w:bCs/>
          <w:color w:val="333333"/>
          <w:sz w:val="28"/>
          <w:szCs w:val="28"/>
          <w:bdr w:val="none" w:sz="0" w:space="0" w:color="auto" w:frame="1"/>
          <w:lang w:val="uk-UA" w:eastAsia="ru-RU"/>
        </w:rPr>
      </w:pP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
          <w:bCs/>
          <w:color w:val="333333"/>
          <w:sz w:val="28"/>
          <w:szCs w:val="28"/>
          <w:bdr w:val="none" w:sz="0" w:space="0" w:color="auto" w:frame="1"/>
          <w:lang w:val="uk-UA" w:eastAsia="ru-RU"/>
        </w:rPr>
      </w:pP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
          <w:bCs/>
          <w:color w:val="333333"/>
          <w:sz w:val="28"/>
          <w:szCs w:val="28"/>
          <w:bdr w:val="none" w:sz="0" w:space="0" w:color="auto" w:frame="1"/>
          <w:lang w:val="uk-UA" w:eastAsia="ru-RU"/>
        </w:rPr>
      </w:pPr>
    </w:p>
    <w:p w:rsidR="004F730A" w:rsidRPr="004F730A" w:rsidRDefault="004F730A" w:rsidP="004F730A">
      <w:pPr>
        <w:shd w:val="clear" w:color="auto" w:fill="FFFFFF"/>
        <w:spacing w:after="0" w:line="240" w:lineRule="auto"/>
        <w:textAlignment w:val="baseline"/>
        <w:rPr>
          <w:rFonts w:ascii="Times New Roman" w:eastAsia="Times New Roman" w:hAnsi="Times New Roman" w:cs="Times New Roman"/>
          <w:b/>
          <w:bCs/>
          <w:color w:val="333333"/>
          <w:sz w:val="28"/>
          <w:szCs w:val="28"/>
          <w:bdr w:val="none" w:sz="0" w:space="0" w:color="auto" w:frame="1"/>
          <w:lang w:val="uk-UA" w:eastAsia="ru-RU"/>
        </w:rPr>
      </w:pPr>
      <w:r w:rsidRPr="004F730A">
        <w:rPr>
          <w:rFonts w:ascii="Times New Roman" w:eastAsia="Times New Roman" w:hAnsi="Times New Roman" w:cs="Times New Roman"/>
          <w:b/>
          <w:bCs/>
          <w:noProof/>
          <w:color w:val="0000FF"/>
          <w:sz w:val="28"/>
          <w:szCs w:val="28"/>
          <w:bdr w:val="none" w:sz="0" w:space="0" w:color="auto" w:frame="1"/>
          <w:lang w:val="uk-UA" w:eastAsia="ru-RU"/>
        </w:rPr>
        <mc:AlternateContent>
          <mc:Choice Requires="wps">
            <w:drawing>
              <wp:inline distT="0" distB="0" distL="0" distR="0" wp14:anchorId="5D750710" wp14:editId="6D9CE8EC">
                <wp:extent cx="1711960" cy="1711960"/>
                <wp:effectExtent l="0" t="0" r="0" b="0"/>
                <wp:docPr id="167" name="AutoShape 42" descr="Сорт жимолості «Німфа»: опис кущів та ягід">
                  <a:hlinkClick xmlns:a="http://schemas.openxmlformats.org/drawingml/2006/main" r:id="rId25" tooltip="&quot;Сорт жимолості «Німфа»: опис кущів та ягід&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11960" cy="171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2" o:spid="_x0000_s1026" alt="Описание: Сорт жимолості «Німфа»: опис кущів та ягід" href="https://uk.blabto.com/5050-nymph-honeysuckle-variety-description-of-bushes-and-b.html" title="&quot;Сорт жимолості «Німфа»: опис кущів та ягід&quot;" style="width:134.8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" o:button="t" filled="f" stroked="f">
                <v:fill o:detectmouseclick="t"/>
                <o:lock v:ext="edit" aspectratio="t"/>
                <w10:anchorlock/>
              </v:rect>
            </w:pict>
          </mc:Fallback>
        </mc:AlternateContent>
      </w:r>
    </w:p>
    <w:p w:rsidR="00B97778" w:rsidRPr="004F730A" w:rsidRDefault="00B97778">
      <w:pPr>
        <w:rPr>
          <w:rFonts w:ascii="Times New Roman" w:hAnsi="Times New Roman" w:cs="Times New Roman"/>
          <w:sz w:val="28"/>
          <w:szCs w:val="28"/>
          <w:lang w:val="uk-UA"/>
        </w:rPr>
      </w:pPr>
    </w:p>
    <w:sectPr w:rsidR="00B97778" w:rsidRPr="004F73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335A1"/>
    <w:multiLevelType w:val="multilevel"/>
    <w:tmpl w:val="618CC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A03471"/>
    <w:multiLevelType w:val="multilevel"/>
    <w:tmpl w:val="47561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1A1D4D"/>
    <w:multiLevelType w:val="multilevel"/>
    <w:tmpl w:val="9FDA1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2B0229"/>
    <w:multiLevelType w:val="multilevel"/>
    <w:tmpl w:val="1D06E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2030FD6"/>
    <w:multiLevelType w:val="multilevel"/>
    <w:tmpl w:val="62D0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2081FE9"/>
    <w:multiLevelType w:val="multilevel"/>
    <w:tmpl w:val="C4F8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3BB53BF7"/>
    <w:multiLevelType w:val="multilevel"/>
    <w:tmpl w:val="52E21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E050362"/>
    <w:multiLevelType w:val="multilevel"/>
    <w:tmpl w:val="D3EA4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B6A5AFC"/>
    <w:multiLevelType w:val="multilevel"/>
    <w:tmpl w:val="72A20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D3D34FD"/>
    <w:multiLevelType w:val="multilevel"/>
    <w:tmpl w:val="26BC6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BAC6AF4"/>
    <w:multiLevelType w:val="multilevel"/>
    <w:tmpl w:val="B8563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9003703"/>
    <w:multiLevelType w:val="multilevel"/>
    <w:tmpl w:val="71A06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3"/>
  </w:num>
  <w:num w:numId="3">
    <w:abstractNumId w:val="6"/>
  </w:num>
  <w:num w:numId="4">
    <w:abstractNumId w:val="8"/>
  </w:num>
  <w:num w:numId="5">
    <w:abstractNumId w:val="10"/>
  </w:num>
  <w:num w:numId="6">
    <w:abstractNumId w:val="7"/>
  </w:num>
  <w:num w:numId="7">
    <w:abstractNumId w:val="1"/>
  </w:num>
  <w:num w:numId="8">
    <w:abstractNumId w:val="5"/>
  </w:num>
  <w:num w:numId="9">
    <w:abstractNumId w:val="11"/>
  </w:num>
  <w:num w:numId="10">
    <w:abstractNumId w:val="0"/>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8FB"/>
    <w:rsid w:val="004F730A"/>
    <w:rsid w:val="00A15C84"/>
    <w:rsid w:val="00B12E15"/>
    <w:rsid w:val="00B97778"/>
    <w:rsid w:val="00C818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30A"/>
  </w:style>
  <w:style w:type="paragraph" w:styleId="1">
    <w:name w:val="heading 1"/>
    <w:basedOn w:val="a"/>
    <w:next w:val="a"/>
    <w:link w:val="10"/>
    <w:uiPriority w:val="9"/>
    <w:qFormat/>
    <w:rsid w:val="004F73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730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4F73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73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30A"/>
  </w:style>
  <w:style w:type="paragraph" w:styleId="1">
    <w:name w:val="heading 1"/>
    <w:basedOn w:val="a"/>
    <w:next w:val="a"/>
    <w:link w:val="10"/>
    <w:uiPriority w:val="9"/>
    <w:qFormat/>
    <w:rsid w:val="004F73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F730A"/>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4F73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73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uk.blabto.com/5050-nymph-honeysuckle-variety-description-of-bushes-and-b.html"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24</Pages>
  <Words>4008</Words>
  <Characters>22847</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PCSHOP</dc:creator>
  <cp:keywords/>
  <dc:description/>
  <cp:lastModifiedBy>PCSHOP</cp:lastModifiedBy>
  <cp:revision>4</cp:revision>
  <dcterms:created xsi:type="dcterms:W3CDTF">2020-04-06T10:52:00Z</dcterms:created>
  <dcterms:modified xsi:type="dcterms:W3CDTF">2020-04-06T11:07:00Z</dcterms:modified>
</cp:coreProperties>
</file>