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D1" w:rsidRPr="007339D1" w:rsidRDefault="005C6D1C" w:rsidP="007339D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:10.04.20.  Група: МГШМ-32.    1</w:t>
      </w:r>
      <w:r w:rsidR="007339D1">
        <w:rPr>
          <w:rFonts w:ascii="Times New Roman" w:eastAsia="Times New Roman" w:hAnsi="Times New Roman" w:cs="Times New Roman"/>
          <w:b/>
          <w:color w:val="663300"/>
          <w:sz w:val="28"/>
          <w:szCs w:val="28"/>
          <w:lang w:val="uk-UA" w:eastAsia="ru-RU"/>
        </w:rPr>
        <w:t>.</w:t>
      </w:r>
    </w:p>
    <w:p w:rsidR="007339D1" w:rsidRPr="007339D1" w:rsidRDefault="007339D1" w:rsidP="007339D1">
      <w:pPr>
        <w:widowControl w:val="0"/>
        <w:adjustRightInd w:val="0"/>
        <w:spacing w:after="0" w:line="240" w:lineRule="auto"/>
        <w:jc w:val="center"/>
        <w:rPr>
          <w:rFonts w:ascii="Arial" w:eastAsia="Times New Roman" w:hAnsi="Arial" w:cs="Times New Roman"/>
          <w:b/>
          <w:color w:val="663300"/>
          <w:sz w:val="28"/>
          <w:szCs w:val="28"/>
          <w:lang w:eastAsia="ru-RU"/>
        </w:rPr>
      </w:pPr>
    </w:p>
    <w:p w:rsidR="007339D1" w:rsidRPr="007339D1" w:rsidRDefault="007339D1" w:rsidP="007339D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7339D1">
        <w:rPr>
          <w:rFonts w:ascii="Times New Roman" w:eastAsia="Times New Roman" w:hAnsi="Times New Roman" w:cs="Times New Roman"/>
          <w:color w:val="663300"/>
          <w:sz w:val="28"/>
          <w:szCs w:val="28"/>
          <w:lang w:val="uk-UA" w:eastAsia="ru-RU"/>
        </w:rPr>
        <w:t xml:space="preserve"> </w:t>
      </w:r>
      <w:r w:rsidRPr="007339D1">
        <w:rPr>
          <w:rFonts w:ascii="Times New Roman" w:eastAsia="Times New Roman" w:hAnsi="Times New Roman" w:cs="Times New Roman"/>
          <w:b/>
          <w:color w:val="663300"/>
          <w:sz w:val="28"/>
          <w:szCs w:val="28"/>
          <w:lang w:val="uk-UA" w:eastAsia="ru-RU"/>
        </w:rPr>
        <w:t>Ознайомлення з побутом військової частини.</w:t>
      </w:r>
    </w:p>
    <w:p w:rsidR="007339D1" w:rsidRDefault="007339D1" w:rsidP="007339D1">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b/>
          <w:color w:val="663300"/>
          <w:sz w:val="28"/>
          <w:szCs w:val="28"/>
          <w:lang w:val="uk-UA" w:eastAsia="ru-RU"/>
        </w:rPr>
        <w:t>П</w:t>
      </w:r>
      <w:r>
        <w:rPr>
          <w:rFonts w:ascii="Times New Roman" w:eastAsia="Times New Roman" w:hAnsi="Times New Roman" w:cs="Times New Roman"/>
          <w:b/>
          <w:color w:val="663300"/>
          <w:sz w:val="20"/>
          <w:szCs w:val="20"/>
          <w:lang w:val="uk-UA" w:eastAsia="ru-RU"/>
        </w:rPr>
        <w:t>і</w:t>
      </w:r>
      <w:r>
        <w:rPr>
          <w:rFonts w:ascii="Times New Roman" w:eastAsia="Times New Roman" w:hAnsi="Times New Roman" w:cs="Times New Roman"/>
          <w:color w:val="663300"/>
          <w:sz w:val="20"/>
          <w:szCs w:val="20"/>
          <w:lang w:val="uk-UA" w:eastAsia="ru-RU"/>
        </w:rPr>
        <w:t>д час вивчення даної теми необхідно теоритично ознайомитися з  організацією</w:t>
      </w:r>
      <w:r w:rsidRPr="007339D1">
        <w:rPr>
          <w:rFonts w:ascii="Times New Roman" w:eastAsia="Times New Roman" w:hAnsi="Times New Roman" w:cs="Times New Roman"/>
          <w:color w:val="663300"/>
          <w:sz w:val="20"/>
          <w:szCs w:val="20"/>
          <w:lang w:val="uk-UA" w:eastAsia="ru-RU"/>
        </w:rPr>
        <w:t xml:space="preserve"> побуту військової частини.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7339D1" w:rsidRPr="007339D1" w:rsidRDefault="007339D1" w:rsidP="007339D1">
      <w:pPr>
        <w:spacing w:after="0" w:line="240" w:lineRule="auto"/>
        <w:ind w:firstLine="708"/>
        <w:jc w:val="both"/>
        <w:rPr>
          <w:rFonts w:ascii="Times New Roman" w:eastAsia="Times New Roman" w:hAnsi="Times New Roman" w:cs="Times New Roman"/>
          <w:color w:val="000000"/>
          <w:spacing w:val="1"/>
          <w:sz w:val="20"/>
          <w:szCs w:val="20"/>
          <w:lang w:val="uk-UA" w:eastAsia="ru-RU"/>
        </w:rPr>
      </w:pPr>
      <w:r w:rsidRPr="007339D1">
        <w:rPr>
          <w:rFonts w:ascii="Times New Roman" w:eastAsia="Times New Roman" w:hAnsi="Times New Roman" w:cs="Times New Roman"/>
          <w:color w:val="000000"/>
          <w:spacing w:val="-1"/>
          <w:sz w:val="20"/>
          <w:szCs w:val="20"/>
          <w:lang w:val="uk-UA" w:eastAsia="ru-RU"/>
        </w:rPr>
        <w:t>Розподіл часу у військовій частині протягом  доби здій</w:t>
      </w:r>
      <w:r w:rsidRPr="007339D1">
        <w:rPr>
          <w:rFonts w:ascii="Times New Roman" w:eastAsia="Times New Roman" w:hAnsi="Times New Roman" w:cs="Times New Roman"/>
          <w:color w:val="000000"/>
          <w:spacing w:val="-1"/>
          <w:sz w:val="20"/>
          <w:szCs w:val="20"/>
          <w:lang w:val="uk-UA" w:eastAsia="ru-RU"/>
        </w:rPr>
        <w:softHyphen/>
      </w:r>
      <w:r w:rsidRPr="007339D1">
        <w:rPr>
          <w:rFonts w:ascii="Times New Roman" w:eastAsia="Times New Roman" w:hAnsi="Times New Roman" w:cs="Times New Roman"/>
          <w:color w:val="000000"/>
          <w:spacing w:val="-2"/>
          <w:sz w:val="20"/>
          <w:szCs w:val="20"/>
          <w:lang w:val="uk-UA" w:eastAsia="ru-RU"/>
        </w:rPr>
        <w:t xml:space="preserve">снюють згідно з </w:t>
      </w:r>
      <w:r w:rsidRPr="007339D1">
        <w:rPr>
          <w:rFonts w:ascii="Times New Roman" w:eastAsia="Times New Roman" w:hAnsi="Times New Roman" w:cs="Times New Roman"/>
          <w:i/>
          <w:iCs/>
          <w:color w:val="000000"/>
          <w:spacing w:val="-2"/>
          <w:sz w:val="20"/>
          <w:szCs w:val="20"/>
          <w:lang w:val="uk-UA" w:eastAsia="ru-RU"/>
        </w:rPr>
        <w:t xml:space="preserve">розпорядком дня, </w:t>
      </w:r>
      <w:r w:rsidRPr="007339D1">
        <w:rPr>
          <w:rFonts w:ascii="Times New Roman" w:eastAsia="Times New Roman" w:hAnsi="Times New Roman" w:cs="Times New Roman"/>
          <w:color w:val="000000"/>
          <w:spacing w:val="-2"/>
          <w:sz w:val="20"/>
          <w:szCs w:val="20"/>
          <w:lang w:val="uk-UA" w:eastAsia="ru-RU"/>
        </w:rPr>
        <w:t>яким встановлюється  час виконан</w:t>
      </w:r>
      <w:r w:rsidRPr="007339D1">
        <w:rPr>
          <w:rFonts w:ascii="Times New Roman" w:eastAsia="Times New Roman" w:hAnsi="Times New Roman" w:cs="Times New Roman"/>
          <w:color w:val="000000"/>
          <w:spacing w:val="-2"/>
          <w:sz w:val="20"/>
          <w:szCs w:val="20"/>
          <w:lang w:val="uk-UA" w:eastAsia="ru-RU"/>
        </w:rPr>
        <w:softHyphen/>
      </w:r>
      <w:r w:rsidRPr="007339D1">
        <w:rPr>
          <w:rFonts w:ascii="Times New Roman" w:eastAsia="Times New Roman" w:hAnsi="Times New Roman" w:cs="Times New Roman"/>
          <w:color w:val="000000"/>
          <w:spacing w:val="1"/>
          <w:sz w:val="20"/>
          <w:szCs w:val="20"/>
          <w:lang w:val="uk-UA" w:eastAsia="ru-RU"/>
        </w:rPr>
        <w:t xml:space="preserve">ня основних заходів повсякденної діяльності, навчання й </w:t>
      </w:r>
      <w:r w:rsidRPr="007339D1">
        <w:rPr>
          <w:rFonts w:ascii="Times New Roman" w:eastAsia="Times New Roman" w:hAnsi="Times New Roman" w:cs="Times New Roman"/>
          <w:color w:val="000000"/>
          <w:spacing w:val="-2"/>
          <w:sz w:val="20"/>
          <w:szCs w:val="20"/>
          <w:lang w:val="uk-UA" w:eastAsia="ru-RU"/>
        </w:rPr>
        <w:t>побуту особового складу підрозділів.</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000000"/>
          <w:sz w:val="20"/>
          <w:szCs w:val="20"/>
          <w:lang w:eastAsia="ru-RU"/>
        </w:rPr>
        <w:t xml:space="preserve">Розпорядок дня має передбачити час: для проведення </w:t>
      </w:r>
      <w:r w:rsidRPr="007339D1">
        <w:rPr>
          <w:rFonts w:ascii="Times New Roman" w:eastAsia="Times New Roman" w:hAnsi="Times New Roman" w:cs="Times New Roman"/>
          <w:color w:val="000000"/>
          <w:spacing w:val="1"/>
          <w:sz w:val="20"/>
          <w:szCs w:val="20"/>
          <w:lang w:eastAsia="ru-RU"/>
        </w:rPr>
        <w:t xml:space="preserve">ранкової фізичної зарядки, ранкового огляду, ранкового й </w:t>
      </w:r>
      <w:r w:rsidRPr="007339D1">
        <w:rPr>
          <w:rFonts w:ascii="Times New Roman" w:eastAsia="Times New Roman" w:hAnsi="Times New Roman" w:cs="Times New Roman"/>
          <w:color w:val="000000"/>
          <w:sz w:val="20"/>
          <w:szCs w:val="20"/>
          <w:lang w:eastAsia="ru-RU"/>
        </w:rPr>
        <w:t xml:space="preserve">вечірнього туалету, навчальних занять і підготовки до них, для інструктажу та розводу добового наряду; </w:t>
      </w:r>
      <w:r w:rsidRPr="007339D1">
        <w:rPr>
          <w:rFonts w:ascii="Times New Roman" w:eastAsia="Times New Roman" w:hAnsi="Times New Roman" w:cs="Times New Roman"/>
          <w:color w:val="000000"/>
          <w:spacing w:val="3"/>
          <w:sz w:val="20"/>
          <w:szCs w:val="20"/>
          <w:lang w:eastAsia="ru-RU"/>
        </w:rPr>
        <w:t xml:space="preserve">для зміни спеціального  (робочого) одягу, чищення одягу і взуття; миття рук перед їжею; харчування; обслуговуванню  озброєння </w:t>
      </w:r>
      <w:r w:rsidRPr="007339D1">
        <w:rPr>
          <w:rFonts w:ascii="Times New Roman" w:eastAsia="Times New Roman" w:hAnsi="Times New Roman" w:cs="Times New Roman"/>
          <w:color w:val="000000"/>
          <w:spacing w:val="-1"/>
          <w:sz w:val="20"/>
          <w:szCs w:val="20"/>
          <w:lang w:eastAsia="ru-RU"/>
        </w:rPr>
        <w:t>і військової техніки; для гуманітарної, культурно-освітньої та спортивно-масової роботи; слухання радіо і перегляду теле</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pacing w:val="1"/>
          <w:sz w:val="20"/>
          <w:szCs w:val="20"/>
          <w:lang w:eastAsia="ru-RU"/>
        </w:rPr>
        <w:t>передач; для прийому хворих у медичному пункті; прий</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pacing w:val="-1"/>
          <w:sz w:val="20"/>
          <w:szCs w:val="20"/>
          <w:lang w:eastAsia="ru-RU"/>
        </w:rPr>
        <w:t>ому  військовослужбовців командуванням з особистих пи</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z w:val="20"/>
          <w:szCs w:val="20"/>
          <w:lang w:eastAsia="ru-RU"/>
        </w:rPr>
        <w:t xml:space="preserve">тань; для власних потреб військовослужбовців, вечірньої </w:t>
      </w:r>
      <w:r w:rsidRPr="007339D1">
        <w:rPr>
          <w:rFonts w:ascii="Times New Roman" w:eastAsia="Times New Roman" w:hAnsi="Times New Roman" w:cs="Times New Roman"/>
          <w:color w:val="000000"/>
          <w:spacing w:val="1"/>
          <w:sz w:val="20"/>
          <w:szCs w:val="20"/>
          <w:lang w:eastAsia="ru-RU"/>
        </w:rPr>
        <w:t>прогулянки, перевірки та восьмигодинного сну.</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b/>
          <w:color w:val="000000"/>
          <w:spacing w:val="1"/>
          <w:sz w:val="20"/>
          <w:szCs w:val="20"/>
          <w:lang w:eastAsia="ru-RU"/>
        </w:rPr>
        <w:t>Сніданок, обід і вечеря</w:t>
      </w:r>
      <w:r w:rsidRPr="007339D1">
        <w:rPr>
          <w:rFonts w:ascii="Times New Roman" w:eastAsia="Times New Roman" w:hAnsi="Times New Roman" w:cs="Times New Roman"/>
          <w:color w:val="000000"/>
          <w:spacing w:val="1"/>
          <w:sz w:val="20"/>
          <w:szCs w:val="20"/>
          <w:lang w:eastAsia="ru-RU"/>
        </w:rPr>
        <w:t xml:space="preserve">. </w:t>
      </w:r>
      <w:r w:rsidRPr="007339D1">
        <w:rPr>
          <w:rFonts w:ascii="Times New Roman" w:eastAsia="Times New Roman" w:hAnsi="Times New Roman" w:cs="Times New Roman"/>
          <w:color w:val="000000"/>
          <w:sz w:val="20"/>
          <w:szCs w:val="20"/>
          <w:lang w:eastAsia="ru-RU"/>
        </w:rPr>
        <w:t>У визначений час черговий частини дає дозвіл на вида</w:t>
      </w:r>
      <w:r w:rsidRPr="007339D1">
        <w:rPr>
          <w:rFonts w:ascii="Times New Roman" w:eastAsia="Times New Roman" w:hAnsi="Times New Roman" w:cs="Times New Roman"/>
          <w:color w:val="000000"/>
          <w:sz w:val="20"/>
          <w:szCs w:val="20"/>
          <w:lang w:eastAsia="ru-RU"/>
        </w:rPr>
        <w:softHyphen/>
        <w:t>чу їжі. Військовослужбовці  приходять до їдальні строєм, під командою старшини роти або одного із заступників коман</w:t>
      </w:r>
      <w:r w:rsidRPr="007339D1">
        <w:rPr>
          <w:rFonts w:ascii="Times New Roman" w:eastAsia="Times New Roman" w:hAnsi="Times New Roman" w:cs="Times New Roman"/>
          <w:color w:val="000000"/>
          <w:sz w:val="20"/>
          <w:szCs w:val="20"/>
          <w:lang w:eastAsia="ru-RU"/>
        </w:rPr>
        <w:softHyphen/>
      </w:r>
      <w:r w:rsidRPr="007339D1">
        <w:rPr>
          <w:rFonts w:ascii="Times New Roman" w:eastAsia="Times New Roman" w:hAnsi="Times New Roman" w:cs="Times New Roman"/>
          <w:color w:val="000000"/>
          <w:spacing w:val="-1"/>
          <w:sz w:val="20"/>
          <w:szCs w:val="20"/>
          <w:lang w:eastAsia="ru-RU"/>
        </w:rPr>
        <w:t>дира взводу.</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000000"/>
          <w:spacing w:val="3"/>
          <w:sz w:val="20"/>
          <w:szCs w:val="20"/>
          <w:lang w:eastAsia="ru-RU"/>
        </w:rPr>
        <w:t>Для військовослужбовців, які потребують дієтичного</w:t>
      </w:r>
      <w:r w:rsidRPr="007339D1">
        <w:rPr>
          <w:rFonts w:ascii="Times New Roman" w:eastAsia="Times New Roman" w:hAnsi="Times New Roman" w:cs="Times New Roman"/>
          <w:color w:val="663300"/>
          <w:sz w:val="20"/>
          <w:szCs w:val="20"/>
          <w:lang w:eastAsia="ru-RU"/>
        </w:rPr>
        <w:t xml:space="preserve"> </w:t>
      </w:r>
      <w:r w:rsidRPr="007339D1">
        <w:rPr>
          <w:rFonts w:ascii="Times New Roman" w:eastAsia="Times New Roman" w:hAnsi="Times New Roman" w:cs="Times New Roman"/>
          <w:color w:val="000000"/>
          <w:spacing w:val="5"/>
          <w:sz w:val="20"/>
          <w:szCs w:val="20"/>
          <w:lang w:eastAsia="ru-RU"/>
        </w:rPr>
        <w:t>харчування, їжу готують окремо.</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000000"/>
          <w:spacing w:val="5"/>
          <w:sz w:val="20"/>
          <w:szCs w:val="20"/>
          <w:lang w:eastAsia="ru-RU"/>
        </w:rPr>
        <w:t>Проміжок між харчуванням не повинен переви</w:t>
      </w:r>
      <w:r w:rsidRPr="007339D1">
        <w:rPr>
          <w:rFonts w:ascii="Times New Roman" w:eastAsia="Times New Roman" w:hAnsi="Times New Roman" w:cs="Times New Roman"/>
          <w:color w:val="000000"/>
          <w:spacing w:val="5"/>
          <w:sz w:val="20"/>
          <w:szCs w:val="20"/>
          <w:lang w:eastAsia="ru-RU"/>
        </w:rPr>
        <w:softHyphen/>
      </w:r>
      <w:r w:rsidRPr="007339D1">
        <w:rPr>
          <w:rFonts w:ascii="Times New Roman" w:eastAsia="Times New Roman" w:hAnsi="Times New Roman" w:cs="Times New Roman"/>
          <w:color w:val="000000"/>
          <w:sz w:val="20"/>
          <w:szCs w:val="20"/>
          <w:lang w:eastAsia="ru-RU"/>
        </w:rPr>
        <w:t xml:space="preserve">щувати семи годин. Після обіду протягом не менше ніж  30 хвилин не проводяться </w:t>
      </w:r>
      <w:r w:rsidRPr="007339D1">
        <w:rPr>
          <w:rFonts w:ascii="Times New Roman" w:eastAsia="Times New Roman" w:hAnsi="Times New Roman" w:cs="Times New Roman"/>
          <w:color w:val="000000"/>
          <w:spacing w:val="6"/>
          <w:sz w:val="20"/>
          <w:szCs w:val="20"/>
          <w:lang w:eastAsia="ru-RU"/>
        </w:rPr>
        <w:t>заняття і не виконуються роботи.</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663300"/>
          <w:sz w:val="20"/>
          <w:szCs w:val="20"/>
          <w:lang w:eastAsia="ru-RU"/>
        </w:rPr>
        <w:t>Вихідні, святкові та неробочі дні є днями відпочин</w:t>
      </w:r>
      <w:r w:rsidRPr="007339D1">
        <w:rPr>
          <w:rFonts w:ascii="Times New Roman" w:eastAsia="Times New Roman" w:hAnsi="Times New Roman" w:cs="Times New Roman"/>
          <w:color w:val="663300"/>
          <w:sz w:val="20"/>
          <w:szCs w:val="20"/>
          <w:lang w:eastAsia="ru-RU"/>
        </w:rPr>
        <w:softHyphen/>
        <w:t>ку для всього особового складу, крім військовослуж</w:t>
      </w:r>
      <w:r w:rsidRPr="007339D1">
        <w:rPr>
          <w:rFonts w:ascii="Times New Roman" w:eastAsia="Times New Roman" w:hAnsi="Times New Roman" w:cs="Times New Roman"/>
          <w:color w:val="663300"/>
          <w:sz w:val="20"/>
          <w:szCs w:val="20"/>
          <w:lang w:eastAsia="ru-RU"/>
        </w:rPr>
        <w:softHyphen/>
        <w:t>бовців, залучених до виконання службових обов'язків. У ці дні підйом здійснюється пізніше, за рішенням командира військової частини,  ранкова фізична зарядка не проводиться, час використовується для проведення гуманітарної, культурно-освітньої робо</w:t>
      </w:r>
      <w:r w:rsidRPr="007339D1">
        <w:rPr>
          <w:rFonts w:ascii="Times New Roman" w:eastAsia="Times New Roman" w:hAnsi="Times New Roman" w:cs="Times New Roman"/>
          <w:color w:val="663300"/>
          <w:sz w:val="20"/>
          <w:szCs w:val="20"/>
          <w:lang w:eastAsia="ru-RU"/>
        </w:rPr>
        <w:softHyphen/>
        <w:t xml:space="preserve">ти, спортивних заходів та ігор, написання листів тощо. </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b/>
          <w:color w:val="663300"/>
          <w:sz w:val="20"/>
          <w:szCs w:val="20"/>
          <w:lang w:eastAsia="ru-RU"/>
        </w:rPr>
        <w:t>Підйом, ранковий огляд і перевірка</w:t>
      </w:r>
      <w:r w:rsidRPr="007339D1">
        <w:rPr>
          <w:rFonts w:ascii="Times New Roman" w:eastAsia="Times New Roman" w:hAnsi="Times New Roman" w:cs="Times New Roman"/>
          <w:color w:val="663300"/>
          <w:sz w:val="20"/>
          <w:szCs w:val="20"/>
          <w:lang w:eastAsia="ru-RU"/>
        </w:rPr>
        <w:t>. За 10 хвилин до сигналу «Підйом» черговий роти піднімає  заступників коман</w:t>
      </w:r>
      <w:r w:rsidRPr="007339D1">
        <w:rPr>
          <w:rFonts w:ascii="Times New Roman" w:eastAsia="Times New Roman" w:hAnsi="Times New Roman" w:cs="Times New Roman"/>
          <w:color w:val="663300"/>
          <w:sz w:val="20"/>
          <w:szCs w:val="20"/>
          <w:lang w:eastAsia="ru-RU"/>
        </w:rPr>
        <w:softHyphen/>
        <w:t>дирів взводів, які керують своїми підлеглими після сигналу «Підйом» та проводять ранкову фізичну зарядку. Після цьо</w:t>
      </w:r>
      <w:r w:rsidRPr="007339D1">
        <w:rPr>
          <w:rFonts w:ascii="Times New Roman" w:eastAsia="Times New Roman" w:hAnsi="Times New Roman" w:cs="Times New Roman"/>
          <w:color w:val="663300"/>
          <w:sz w:val="20"/>
          <w:szCs w:val="20"/>
          <w:lang w:eastAsia="ru-RU"/>
        </w:rPr>
        <w:softHyphen/>
        <w:t>го здійснюється прибирання приміщення і території, зап</w:t>
      </w:r>
      <w:r w:rsidRPr="007339D1">
        <w:rPr>
          <w:rFonts w:ascii="Times New Roman" w:eastAsia="Times New Roman" w:hAnsi="Times New Roman" w:cs="Times New Roman"/>
          <w:color w:val="663300"/>
          <w:sz w:val="20"/>
          <w:szCs w:val="20"/>
          <w:lang w:eastAsia="ru-RU"/>
        </w:rPr>
        <w:softHyphen/>
        <w:t>равка постелі , ранковий туалет та ранковий огляд.</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663300"/>
          <w:sz w:val="20"/>
          <w:szCs w:val="20"/>
          <w:lang w:eastAsia="ru-RU"/>
        </w:rPr>
        <w:t>Після вечірньої прогулянки старшина роти розпочинає вечірню перевірку особового складу за іменним списком. Почувши своє прізвище, кожен відповідає: «Я». За відсутніх відповідає командир відділення. Після перевірки у встановлений час подається сигнал «Відбій».</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b/>
          <w:color w:val="663300"/>
          <w:sz w:val="20"/>
          <w:szCs w:val="20"/>
          <w:lang w:eastAsia="ru-RU"/>
        </w:rPr>
        <w:t>Навчальні заняття.</w:t>
      </w:r>
      <w:r w:rsidRPr="007339D1">
        <w:rPr>
          <w:rFonts w:ascii="Times New Roman" w:eastAsia="Times New Roman" w:hAnsi="Times New Roman" w:cs="Times New Roman"/>
          <w:color w:val="663300"/>
          <w:sz w:val="20"/>
          <w:szCs w:val="20"/>
          <w:lang w:eastAsia="ru-RU"/>
        </w:rPr>
        <w:t xml:space="preserve"> Навчальні заняття — це основа бойової підготовки і головний зміст повсякденної діяльності військовослужбовців у мирний час. На заняттях та навчан</w:t>
      </w:r>
      <w:r w:rsidRPr="007339D1">
        <w:rPr>
          <w:rFonts w:ascii="Times New Roman" w:eastAsia="Times New Roman" w:hAnsi="Times New Roman" w:cs="Times New Roman"/>
          <w:color w:val="663300"/>
          <w:sz w:val="20"/>
          <w:szCs w:val="20"/>
          <w:lang w:eastAsia="ru-RU"/>
        </w:rPr>
        <w:softHyphen/>
        <w:t>нях має бути весь особовий склад підрозділу (військової час</w:t>
      </w:r>
      <w:r w:rsidRPr="007339D1">
        <w:rPr>
          <w:rFonts w:ascii="Times New Roman" w:eastAsia="Times New Roman" w:hAnsi="Times New Roman" w:cs="Times New Roman"/>
          <w:color w:val="663300"/>
          <w:sz w:val="20"/>
          <w:szCs w:val="20"/>
          <w:lang w:eastAsia="ru-RU"/>
        </w:rPr>
        <w:softHyphen/>
        <w:t xml:space="preserve">тини). Від занять звільняються тільки особи, які перебувають у добовому наряді або на стаціонарному лікуванні в медичному пункті. Заняття починають і закінчують за сигналом у час, визначений розпорядком дня. </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b/>
          <w:color w:val="663300"/>
          <w:sz w:val="20"/>
          <w:szCs w:val="20"/>
          <w:lang w:eastAsia="ru-RU"/>
        </w:rPr>
        <w:t>Звільнення з розташування військової частини</w:t>
      </w:r>
      <w:r w:rsidRPr="007339D1">
        <w:rPr>
          <w:rFonts w:ascii="Times New Roman" w:eastAsia="Times New Roman" w:hAnsi="Times New Roman" w:cs="Times New Roman"/>
          <w:color w:val="663300"/>
          <w:sz w:val="20"/>
          <w:szCs w:val="20"/>
          <w:lang w:eastAsia="ru-RU"/>
        </w:rPr>
        <w:t>. Вій</w:t>
      </w:r>
      <w:r w:rsidRPr="007339D1">
        <w:rPr>
          <w:rFonts w:ascii="Times New Roman" w:eastAsia="Times New Roman" w:hAnsi="Times New Roman" w:cs="Times New Roman"/>
          <w:color w:val="663300"/>
          <w:sz w:val="20"/>
          <w:szCs w:val="20"/>
          <w:lang w:eastAsia="ru-RU"/>
        </w:rPr>
        <w:softHyphen/>
        <w:t>ськовослужбовець строкової служби, який не має дисци</w:t>
      </w:r>
      <w:r w:rsidRPr="007339D1">
        <w:rPr>
          <w:rFonts w:ascii="Times New Roman" w:eastAsia="Times New Roman" w:hAnsi="Times New Roman" w:cs="Times New Roman"/>
          <w:color w:val="663300"/>
          <w:sz w:val="20"/>
          <w:szCs w:val="20"/>
          <w:lang w:eastAsia="ru-RU"/>
        </w:rPr>
        <w:softHyphen/>
        <w:t>плінарного стягнення «позбавлення чергового звільнен</w:t>
      </w:r>
      <w:r w:rsidRPr="007339D1">
        <w:rPr>
          <w:rFonts w:ascii="Times New Roman" w:eastAsia="Times New Roman" w:hAnsi="Times New Roman" w:cs="Times New Roman"/>
          <w:color w:val="663300"/>
          <w:sz w:val="20"/>
          <w:szCs w:val="20"/>
          <w:lang w:eastAsia="ru-RU"/>
        </w:rPr>
        <w:softHyphen/>
        <w:t>ня», користується правом звільнення з розташування військової частини. Звільнення проводять за чергою.</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r w:rsidRPr="007339D1">
        <w:rPr>
          <w:rFonts w:ascii="Times New Roman" w:eastAsia="Times New Roman" w:hAnsi="Times New Roman" w:cs="Times New Roman"/>
          <w:color w:val="663300"/>
          <w:sz w:val="20"/>
          <w:szCs w:val="20"/>
          <w:lang w:eastAsia="ru-RU"/>
        </w:rPr>
        <w:t>Після повернення із звільнення військовослужбовці з'являються до чергового роти й доповідають про повернення, здають йому записку про звільнення, та доповідають сво</w:t>
      </w:r>
      <w:r w:rsidRPr="007339D1">
        <w:rPr>
          <w:rFonts w:ascii="Times New Roman" w:eastAsia="Times New Roman" w:hAnsi="Times New Roman" w:cs="Times New Roman"/>
          <w:color w:val="663300"/>
          <w:sz w:val="20"/>
          <w:szCs w:val="20"/>
          <w:lang w:eastAsia="ru-RU"/>
        </w:rPr>
        <w:softHyphen/>
        <w:t>єму безпосередньому командирові (начальнику). Напри</w:t>
      </w:r>
      <w:r w:rsidRPr="007339D1">
        <w:rPr>
          <w:rFonts w:ascii="Times New Roman" w:eastAsia="Times New Roman" w:hAnsi="Times New Roman" w:cs="Times New Roman"/>
          <w:color w:val="663300"/>
          <w:sz w:val="20"/>
          <w:szCs w:val="20"/>
          <w:lang w:eastAsia="ru-RU"/>
        </w:rPr>
        <w:softHyphen/>
        <w:t>клад: «Товаришу  сержант. Солдат Тимченко зі звіль</w:t>
      </w:r>
      <w:r w:rsidRPr="007339D1">
        <w:rPr>
          <w:rFonts w:ascii="Times New Roman" w:eastAsia="Times New Roman" w:hAnsi="Times New Roman" w:cs="Times New Roman"/>
          <w:color w:val="663300"/>
          <w:sz w:val="20"/>
          <w:szCs w:val="20"/>
          <w:lang w:eastAsia="ru-RU"/>
        </w:rPr>
        <w:softHyphen/>
        <w:t>нення прибув, зауважень не мав (або мав, яке, від кого)».</w:t>
      </w:r>
    </w:p>
    <w:p w:rsidR="007339D1" w:rsidRPr="007339D1" w:rsidRDefault="007339D1" w:rsidP="007339D1">
      <w:pPr>
        <w:widowControl w:val="0"/>
        <w:adjustRightInd w:val="0"/>
        <w:spacing w:after="0" w:line="240" w:lineRule="auto"/>
        <w:ind w:left="851"/>
        <w:jc w:val="center"/>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ОБЛАДНАННЯ І УТРИМАННЯ ПРИМІЩЕНЬ</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Вхід до казарми</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Перед входом до казарми встановлюється пристосування для чищення взуття.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 боку від входу на відстані 1-</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7339D1">
          <w:rPr>
            <w:rFonts w:ascii="Times New Roman" w:eastAsia="Times New Roman" w:hAnsi="Times New Roman" w:cs="Times New Roman"/>
            <w:color w:val="663300"/>
            <w:sz w:val="20"/>
            <w:szCs w:val="20"/>
            <w:lang w:val="uk-UA" w:eastAsia="ru-RU"/>
          </w:rPr>
          <w:t>1,5 м</w:t>
        </w:r>
      </w:smartTag>
      <w:r w:rsidRPr="007339D1">
        <w:rPr>
          <w:rFonts w:ascii="Times New Roman" w:eastAsia="Times New Roman" w:hAnsi="Times New Roman" w:cs="Times New Roman"/>
          <w:color w:val="663300"/>
          <w:sz w:val="20"/>
          <w:szCs w:val="20"/>
          <w:lang w:val="uk-UA" w:eastAsia="ru-RU"/>
        </w:rPr>
        <w:t xml:space="preserve"> встановлюється зварена металева підставка для чищення взуття, яка фарбується в сірий колір. На підставку навішуються скребки, дерев’яні ножі, тощо. З боку підставки знаходиться короб з кремом для взуття та ванна для миття взуття.</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Вхідні двері до казарми обладнуються оглядовим віконцем, надійним внутрішнім засувом та дзвінковою сигналізацією, виведеною до чергового підрозділу. На дверях встановлюються пружини, які утримують їх постійно в закритому положенні.</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vertAlign w:val="superscript"/>
          <w:lang w:val="uk-UA" w:eastAsia="ru-RU"/>
        </w:rPr>
      </w:pPr>
      <w:r w:rsidRPr="007339D1">
        <w:rPr>
          <w:rFonts w:ascii="Times New Roman" w:eastAsia="Times New Roman" w:hAnsi="Times New Roman" w:cs="Times New Roman"/>
          <w:color w:val="663300"/>
          <w:sz w:val="20"/>
          <w:szCs w:val="20"/>
          <w:lang w:val="uk-UA" w:eastAsia="ru-RU"/>
        </w:rPr>
        <w:t>Зовні двері оббиті рейкою шириною 3-</w:t>
      </w:r>
      <w:smartTag w:uri="urn:schemas-microsoft-com:office:smarttags" w:element="metricconverter">
        <w:smartTagPr>
          <w:attr w:name="style" w:val="BACKGROUND-IMAGE: url(res://ietag.dll/#34/#1001); BACKGROUND-REPEAT: repeat-x; BACKGROUND-POSITION: left bottom"/>
          <w:attr w:name="tabIndex" w:val="0"/>
          <w:attr w:name="ProductID" w:val="4 см"/>
        </w:smartTagPr>
        <w:r w:rsidRPr="007339D1">
          <w:rPr>
            <w:rFonts w:ascii="Times New Roman" w:eastAsia="Times New Roman" w:hAnsi="Times New Roman" w:cs="Times New Roman"/>
            <w:color w:val="663300"/>
            <w:sz w:val="20"/>
            <w:szCs w:val="20"/>
            <w:lang w:val="uk-UA" w:eastAsia="ru-RU"/>
          </w:rPr>
          <w:t>4 см</w:t>
        </w:r>
      </w:smartTag>
      <w:r w:rsidRPr="007339D1">
        <w:rPr>
          <w:rFonts w:ascii="Times New Roman" w:eastAsia="Times New Roman" w:hAnsi="Times New Roman" w:cs="Times New Roman"/>
          <w:color w:val="663300"/>
          <w:sz w:val="20"/>
          <w:szCs w:val="20"/>
          <w:lang w:val="uk-UA" w:eastAsia="ru-RU"/>
        </w:rPr>
        <w:t xml:space="preserve"> зі знятими фасками і пофарбованими безкольоровим лаком, або фарбуються в коричневий чи світлосірий колір. Ручки на вхідних дверях ставлять під кутом 45</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 xml:space="preserve">   (верх ближче до краю). Під ручкою встановлюються підставки форми паралелограма 30х30 см.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Знизу дверей, на висоту </w:t>
      </w:r>
      <w:smartTag w:uri="urn:schemas-microsoft-com:office:smarttags" w:element="metricconverter">
        <w:smartTagPr>
          <w:attr w:name="style" w:val="BACKGROUND-IMAGE: url(res://ietag.dll/#34/#1001); BACKGROUND-REPEAT: repeat-x; BACKGROUND-POSITION: left bottom"/>
          <w:attr w:name="tabIndex" w:val="0"/>
          <w:attr w:name="ProductID" w:val="20 см"/>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кріпиться лист нержавіючого металлу. На вікнах нижніх поверхів (за </w:t>
      </w:r>
      <w:r w:rsidRPr="007339D1">
        <w:rPr>
          <w:rFonts w:ascii="Times New Roman" w:eastAsia="Times New Roman" w:hAnsi="Times New Roman" w:cs="Times New Roman"/>
          <w:color w:val="663300"/>
          <w:sz w:val="20"/>
          <w:szCs w:val="20"/>
          <w:lang w:val="uk-UA" w:eastAsia="ru-RU"/>
        </w:rPr>
        <w:lastRenderedPageBreak/>
        <w:t>необхідністю) встановлюються грати.</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всіх будинках, що розташовані на території військової частини, біля головного входу вивішуються вивіски з їхніми найменуваннями.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Розміщуються вони з правої (лівої) сторони вхідних дверей. Виготовляються вивіски на жорсткій основі і закріплюються під склом. Розміри: ширина – </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висота - 40  см. Написи виконують на синьому тлі бронзовою (золотистою) фарбою. На відстані </w:t>
      </w:r>
      <w:smartTag w:uri="urn:schemas-microsoft-com:office:smarttags" w:element="metricconverter">
        <w:smartTagPr>
          <w:attr w:name="style" w:val="BACKGROUND-IMAGE: url(res://ietag.dll/#34/#1001); BACKGROUND-REPEAT: repeat-x; BACKGROUND-POSITION: left bottom"/>
          <w:attr w:name="tabIndex" w:val="0"/>
          <w:attr w:name="ProductID" w:val="20 мм"/>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від верхнього краю вивіски посередині наносять зображення символу Збройних Сил України (ширина обрамлення відповідає ширині елементів тризуба). Розміри символу: ширина – </w:t>
      </w:r>
      <w:smartTag w:uri="urn:schemas-microsoft-com:office:smarttags" w:element="metricconverter">
        <w:smartTagPr>
          <w:attr w:name="style" w:val="BACKGROUND-IMAGE: url(res://ietag.dll/#34/#1001); BACKGROUND-REPEAT: repeat-x; BACKGROUND-POSITION: left bottom"/>
          <w:attr w:name="tabIndex" w:val="0"/>
          <w:attr w:name="ProductID" w:val="6 см"/>
        </w:smartTagPr>
        <w:r w:rsidRPr="007339D1">
          <w:rPr>
            <w:rFonts w:ascii="Times New Roman" w:eastAsia="Times New Roman" w:hAnsi="Times New Roman" w:cs="Times New Roman"/>
            <w:color w:val="663300"/>
            <w:sz w:val="20"/>
            <w:szCs w:val="20"/>
            <w:lang w:val="uk-UA" w:eastAsia="ru-RU"/>
          </w:rPr>
          <w:t>6 см</w:t>
        </w:r>
      </w:smartTag>
      <w:r w:rsidRPr="007339D1">
        <w:rPr>
          <w:rFonts w:ascii="Times New Roman" w:eastAsia="Times New Roman" w:hAnsi="Times New Roman" w:cs="Times New Roman"/>
          <w:color w:val="663300"/>
          <w:sz w:val="20"/>
          <w:szCs w:val="20"/>
          <w:lang w:val="uk-UA" w:eastAsia="ru-RU"/>
        </w:rPr>
        <w:t xml:space="preserve">, висота – </w:t>
      </w:r>
      <w:smartTag w:uri="urn:schemas-microsoft-com:office:smarttags" w:element="metricconverter">
        <w:smartTagPr>
          <w:attr w:name="style" w:val="BACKGROUND-IMAGE: url(res://ietag.dll/#34/#1001); BACKGROUND-REPEAT: repeat-x; BACKGROUND-POSITION: left bottom"/>
          <w:attr w:name="tabIndex" w:val="0"/>
          <w:attr w:name="ProductID" w:val="8,5 см"/>
        </w:smartTagPr>
        <w:r w:rsidRPr="007339D1">
          <w:rPr>
            <w:rFonts w:ascii="Times New Roman" w:eastAsia="Times New Roman" w:hAnsi="Times New Roman" w:cs="Times New Roman"/>
            <w:color w:val="663300"/>
            <w:sz w:val="20"/>
            <w:szCs w:val="20"/>
            <w:lang w:val="uk-UA" w:eastAsia="ru-RU"/>
          </w:rPr>
          <w:t>8,5 см</w:t>
        </w:r>
      </w:smartTag>
      <w:r w:rsidRPr="007339D1">
        <w:rPr>
          <w:rFonts w:ascii="Times New Roman" w:eastAsia="Times New Roman" w:hAnsi="Times New Roman" w:cs="Times New Roman"/>
          <w:color w:val="663300"/>
          <w:sz w:val="20"/>
          <w:szCs w:val="20"/>
          <w:lang w:val="uk-UA" w:eastAsia="ru-RU"/>
        </w:rPr>
        <w:t xml:space="preserve">, висота літер і цифр основного напису до </w:t>
      </w:r>
      <w:smartTag w:uri="urn:schemas-microsoft-com:office:smarttags" w:element="metricconverter">
        <w:smartTagPr>
          <w:attr w:name="style" w:val="BACKGROUND-IMAGE: url(res://ietag.dll/#34/#1001); BACKGROUND-REPEAT: repeat-x; BACKGROUND-POSITION: left bottom"/>
          <w:attr w:name="tabIndex" w:val="0"/>
          <w:attr w:name="ProductID" w:val="10 см"/>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інших написів – </w:t>
      </w:r>
      <w:smartTag w:uri="urn:schemas-microsoft-com:office:smarttags" w:element="metricconverter">
        <w:smartTagPr>
          <w:attr w:name="style" w:val="BACKGROUND-IMAGE: url(res://ietag.dll/#34/#1001); BACKGROUND-REPEAT: repeat-x; BACKGROUND-POSITION: left bottom"/>
          <w:attr w:name="tabIndex" w:val="0"/>
          <w:attr w:name="ProductID" w:val="5 см"/>
        </w:smartTagPr>
        <w:r w:rsidRPr="007339D1">
          <w:rPr>
            <w:rFonts w:ascii="Times New Roman" w:eastAsia="Times New Roman" w:hAnsi="Times New Roman" w:cs="Times New Roman"/>
            <w:color w:val="663300"/>
            <w:sz w:val="20"/>
            <w:szCs w:val="20"/>
            <w:lang w:val="uk-UA" w:eastAsia="ru-RU"/>
          </w:rPr>
          <w:t>5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Вивіски повинні бути в дерев’яних рамках світлого кольору, покриті прозорим лаком. Вивіски розміщуються на рівні верхнього зрізу дверей.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всіх будинках з лівої сторони, в </w:t>
      </w:r>
      <w:smartTag w:uri="urn:schemas-microsoft-com:office:smarttags" w:element="metricconverter">
        <w:smartTagPr>
          <w:attr w:name="style" w:val="BACKGROUND-IMAGE: url(res://ietag.dll/#34/#1001); BACKGROUND-REPEAT: repeat-x; BACKGROUND-POSITION: left bottom"/>
          <w:attr w:name="tabIndex" w:val="0"/>
          <w:attr w:name="ProductID" w:val="50 см"/>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від кута, вивішується табличка з номером та шифром будинку на висоті </w:t>
      </w:r>
      <w:smartTag w:uri="urn:schemas-microsoft-com:office:smarttags" w:element="metricconverter">
        <w:smartTagPr>
          <w:attr w:name="style" w:val="BACKGROUND-IMAGE: url(res://ietag.dll/#34/#1001); BACKGROUND-REPEAT: repeat-x; BACKGROUND-POSITION: left bottom"/>
          <w:attr w:name="tabIndex" w:val="0"/>
          <w:attr w:name="ProductID" w:val="2,5 м"/>
        </w:smartTagPr>
        <w:r w:rsidRPr="007339D1">
          <w:rPr>
            <w:rFonts w:ascii="Times New Roman" w:eastAsia="Times New Roman" w:hAnsi="Times New Roman" w:cs="Times New Roman"/>
            <w:color w:val="663300"/>
            <w:sz w:val="20"/>
            <w:szCs w:val="20"/>
            <w:lang w:val="uk-UA" w:eastAsia="ru-RU"/>
          </w:rPr>
          <w:t>2,5 м</w:t>
        </w:r>
      </w:smartTag>
      <w:r w:rsidRPr="007339D1">
        <w:rPr>
          <w:rFonts w:ascii="Times New Roman" w:eastAsia="Times New Roman" w:hAnsi="Times New Roman" w:cs="Times New Roman"/>
          <w:color w:val="663300"/>
          <w:sz w:val="20"/>
          <w:szCs w:val="20"/>
          <w:lang w:val="uk-UA" w:eastAsia="ru-RU"/>
        </w:rPr>
        <w:t xml:space="preserve"> від землі до її нижньої сторони. Під нею розміщується знак “Відповідальний за протипожежний стан будівлі” на висоті </w:t>
      </w:r>
      <w:smartTag w:uri="urn:schemas-microsoft-com:office:smarttags" w:element="metricconverter">
        <w:smartTagPr>
          <w:attr w:name="style" w:val="BACKGROUND-IMAGE: url(res://ietag.dll/#34/#1001); BACKGROUND-REPEAT: repeat-x; BACKGROUND-POSITION: left bottom"/>
          <w:attr w:name="tabIndex" w:val="0"/>
          <w:attr w:name="ProductID" w:val="1,8 м"/>
        </w:smartTagPr>
        <w:r w:rsidRPr="007339D1">
          <w:rPr>
            <w:rFonts w:ascii="Times New Roman" w:eastAsia="Times New Roman" w:hAnsi="Times New Roman" w:cs="Times New Roman"/>
            <w:color w:val="663300"/>
            <w:sz w:val="20"/>
            <w:szCs w:val="20"/>
            <w:lang w:val="uk-UA" w:eastAsia="ru-RU"/>
          </w:rPr>
          <w:t>1,8 м</w:t>
        </w:r>
      </w:smartTag>
      <w:r w:rsidRPr="007339D1">
        <w:rPr>
          <w:rFonts w:ascii="Times New Roman" w:eastAsia="Times New Roman" w:hAnsi="Times New Roman" w:cs="Times New Roman"/>
          <w:color w:val="663300"/>
          <w:sz w:val="20"/>
          <w:szCs w:val="20"/>
          <w:lang w:val="uk-UA" w:eastAsia="ru-RU"/>
        </w:rPr>
        <w:t xml:space="preserve"> від землі до його нижньої сторони.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7339D1">
        <w:rPr>
          <w:rFonts w:ascii="Times New Roman" w:eastAsia="Times New Roman" w:hAnsi="Times New Roman" w:cs="Times New Roman"/>
          <w:color w:val="663300"/>
          <w:sz w:val="20"/>
          <w:szCs w:val="20"/>
          <w:u w:val="single"/>
          <w:lang w:val="uk-UA" w:eastAsia="ru-RU"/>
        </w:rPr>
        <w:t>Табличка з номером та шифром будинку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Квадрат білого кольору із стороною </w:t>
      </w:r>
      <w:smartTag w:uri="urn:schemas-microsoft-com:office:smarttags" w:element="metricconverter">
        <w:smartTagPr>
          <w:attr w:name="style" w:val="BACKGROUND-IMAGE: url(res://ietag.dll/#34/#1001); BACKGROUND-REPEAT: repeat-x; BACKGROUND-POSITION: left bottom"/>
          <w:attr w:name="tabIndex" w:val="0"/>
          <w:attr w:name="ProductID" w:val="400 мм"/>
        </w:smartTagPr>
        <w:r w:rsidRPr="007339D1">
          <w:rPr>
            <w:rFonts w:ascii="Times New Roman" w:eastAsia="Times New Roman" w:hAnsi="Times New Roman" w:cs="Times New Roman"/>
            <w:color w:val="663300"/>
            <w:sz w:val="20"/>
            <w:szCs w:val="20"/>
            <w:lang w:val="uk-UA" w:eastAsia="ru-RU"/>
          </w:rPr>
          <w:t>400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всередені коло з зовнішнім діаметром  </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390 мм"/>
        </w:smartTagPr>
        <w:r w:rsidRPr="007339D1">
          <w:rPr>
            <w:rFonts w:ascii="Times New Roman" w:eastAsia="Times New Roman" w:hAnsi="Times New Roman" w:cs="Times New Roman"/>
            <w:color w:val="663300"/>
            <w:sz w:val="20"/>
            <w:szCs w:val="20"/>
            <w:lang w:val="uk-UA" w:eastAsia="ru-RU"/>
          </w:rPr>
          <w:t>390 мм</w:t>
        </w:r>
      </w:smartTag>
      <w:r w:rsidRPr="007339D1">
        <w:rPr>
          <w:rFonts w:ascii="Times New Roman" w:eastAsia="Times New Roman" w:hAnsi="Times New Roman" w:cs="Times New Roman"/>
          <w:color w:val="663300"/>
          <w:sz w:val="20"/>
          <w:szCs w:val="20"/>
          <w:lang w:val="uk-UA" w:eastAsia="ru-RU"/>
        </w:rPr>
        <w:t xml:space="preserve">, висота цифр </w:t>
      </w:r>
      <w:smartTag w:uri="urn:schemas-microsoft-com:office:smarttags" w:element="metricconverter">
        <w:smartTagPr>
          <w:attr w:name="style" w:val="BACKGROUND-IMAGE: url(res://ietag.dll/#34/#1001); BACKGROUND-REPEAT: repeat-x; BACKGROUND-POSITION: left bottom"/>
          <w:attr w:name="tabIndex" w:val="0"/>
          <w:attr w:name="ProductID" w:val="100 мм"/>
        </w:smartTagPr>
        <w:r w:rsidRPr="007339D1">
          <w:rPr>
            <w:rFonts w:ascii="Times New Roman" w:eastAsia="Times New Roman" w:hAnsi="Times New Roman" w:cs="Times New Roman"/>
            <w:color w:val="663300"/>
            <w:sz w:val="20"/>
            <w:szCs w:val="20"/>
            <w:lang w:val="uk-UA" w:eastAsia="ru-RU"/>
          </w:rPr>
          <w:t>100 мм</w:t>
        </w:r>
      </w:smartTag>
      <w:r w:rsidRPr="007339D1">
        <w:rPr>
          <w:rFonts w:ascii="Times New Roman" w:eastAsia="Times New Roman" w:hAnsi="Times New Roman" w:cs="Times New Roman"/>
          <w:color w:val="663300"/>
          <w:sz w:val="20"/>
          <w:szCs w:val="20"/>
          <w:lang w:val="uk-UA" w:eastAsia="ru-RU"/>
        </w:rPr>
        <w:t xml:space="preserve">, риска під     кутом 45º   довжиною </w:t>
      </w:r>
      <w:smartTag w:uri="urn:schemas-microsoft-com:office:smarttags" w:element="metricconverter">
        <w:smartTagPr>
          <w:attr w:name="style" w:val="BACKGROUND-IMAGE: url(res://ietag.dll/#34/#1001); BACKGROUND-REPEAT: repeat-x; BACKGROUND-POSITION: left bottom"/>
          <w:attr w:name="tabIndex" w:val="0"/>
          <w:attr w:name="ProductID" w:val="200 мм"/>
        </w:smartTagPr>
        <w:r w:rsidRPr="007339D1">
          <w:rPr>
            <w:rFonts w:ascii="Times New Roman" w:eastAsia="Times New Roman" w:hAnsi="Times New Roman" w:cs="Times New Roman"/>
            <w:color w:val="663300"/>
            <w:sz w:val="20"/>
            <w:szCs w:val="20"/>
            <w:lang w:val="uk-UA" w:eastAsia="ru-RU"/>
          </w:rPr>
          <w:t>200 мм</w:t>
        </w:r>
      </w:smartTag>
      <w:r w:rsidRPr="007339D1">
        <w:rPr>
          <w:rFonts w:ascii="Times New Roman" w:eastAsia="Times New Roman" w:hAnsi="Times New Roman" w:cs="Times New Roman"/>
          <w:color w:val="663300"/>
          <w:sz w:val="20"/>
          <w:szCs w:val="20"/>
          <w:lang w:val="uk-UA" w:eastAsia="ru-RU"/>
        </w:rPr>
        <w:t xml:space="preserve">, товщина всіх ліній </w:t>
      </w:r>
      <w:smartTag w:uri="urn:schemas-microsoft-com:office:smarttags" w:element="metricconverter">
        <w:smartTagPr>
          <w:attr w:name="style" w:val="BACKGROUND-IMAGE: url(res://ietag.dll/#34/#1001); BACKGROUND-REPEAT: repeat-x; BACKGROUND-POSITION: left bottom"/>
          <w:attr w:name="tabIndex" w:val="0"/>
          <w:attr w:name="ProductID" w:val="15 мм"/>
        </w:smartTagPr>
        <w:r w:rsidRPr="007339D1">
          <w:rPr>
            <w:rFonts w:ascii="Times New Roman" w:eastAsia="Times New Roman" w:hAnsi="Times New Roman" w:cs="Times New Roman"/>
            <w:color w:val="663300"/>
            <w:sz w:val="20"/>
            <w:szCs w:val="20"/>
            <w:lang w:val="uk-UA" w:eastAsia="ru-RU"/>
          </w:rPr>
          <w:t>15 мм</w:t>
        </w:r>
      </w:smartTag>
      <w:r w:rsidRPr="007339D1">
        <w:rPr>
          <w:rFonts w:ascii="Times New Roman" w:eastAsia="Times New Roman" w:hAnsi="Times New Roman" w:cs="Times New Roman"/>
          <w:color w:val="663300"/>
          <w:sz w:val="20"/>
          <w:szCs w:val="20"/>
          <w:lang w:val="uk-UA" w:eastAsia="ru-RU"/>
        </w:rPr>
        <w:t>. Написи – чорним кольором. Номери на табличках повинні відповідати номерам, присвоєнним будівлям на генеральному плані.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7339D1">
        <w:rPr>
          <w:rFonts w:ascii="Times New Roman" w:eastAsia="Times New Roman" w:hAnsi="Times New Roman" w:cs="Times New Roman"/>
          <w:color w:val="663300"/>
          <w:sz w:val="20"/>
          <w:szCs w:val="20"/>
          <w:u w:val="single"/>
          <w:lang w:val="uk-UA" w:eastAsia="ru-RU"/>
        </w:rPr>
        <w:t>Знак “Відповідальний за протипожежний стан”</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Синій прямокутник, з закругленими кутами,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розміром 280х360 мм, окантований      білою лінією по контуру, шириною </w:t>
      </w:r>
      <w:smartTag w:uri="urn:schemas-microsoft-com:office:smarttags" w:element="metricconverter">
        <w:smartTagPr>
          <w:attr w:name="style" w:val="BACKGROUND-IMAGE: url(res://ietag.dll/#34/#1001); BACKGROUND-REPEAT: repeat-x; BACKGROUND-POSITION: left bottom"/>
          <w:attr w:name="tabIndex" w:val="0"/>
          <w:attr w:name="ProductID" w:val="6 мм"/>
        </w:smartTagPr>
        <w:r w:rsidRPr="007339D1">
          <w:rPr>
            <w:rFonts w:ascii="Times New Roman" w:eastAsia="Times New Roman" w:hAnsi="Times New Roman" w:cs="Times New Roman"/>
            <w:color w:val="663300"/>
            <w:sz w:val="20"/>
            <w:szCs w:val="20"/>
            <w:lang w:val="uk-UA" w:eastAsia="ru-RU"/>
          </w:rPr>
          <w:t>6 мм</w:t>
        </w:r>
      </w:smartTag>
      <w:r w:rsidRPr="007339D1">
        <w:rPr>
          <w:rFonts w:ascii="Times New Roman" w:eastAsia="Times New Roman" w:hAnsi="Times New Roman" w:cs="Times New Roman"/>
          <w:color w:val="663300"/>
          <w:sz w:val="20"/>
          <w:szCs w:val="20"/>
          <w:lang w:val="uk-UA" w:eastAsia="ru-RU"/>
        </w:rPr>
        <w:t xml:space="preserve">. Всередені білого прямокутника розміром 180х200 мм, який розміщується на </w:t>
      </w:r>
      <w:smartTag w:uri="urn:schemas-microsoft-com:office:smarttags" w:element="metricconverter">
        <w:smartTagPr>
          <w:attr w:name="style" w:val="BACKGROUND-IMAGE: url(res://ietag.dll/#34/#1001); BACKGROUND-REPEAT: repeat-x; BACKGROUND-POSITION: left bottom"/>
          <w:attr w:name="tabIndex" w:val="0"/>
          <w:attr w:name="ProductID" w:val="50 мм"/>
        </w:smartTagPr>
        <w:r w:rsidRPr="007339D1">
          <w:rPr>
            <w:rFonts w:ascii="Times New Roman" w:eastAsia="Times New Roman" w:hAnsi="Times New Roman" w:cs="Times New Roman"/>
            <w:color w:val="663300"/>
            <w:sz w:val="20"/>
            <w:szCs w:val="20"/>
            <w:lang w:val="uk-UA" w:eastAsia="ru-RU"/>
          </w:rPr>
          <w:t>50 мм</w:t>
        </w:r>
      </w:smartTag>
      <w:r w:rsidRPr="007339D1">
        <w:rPr>
          <w:rFonts w:ascii="Times New Roman" w:eastAsia="Times New Roman" w:hAnsi="Times New Roman" w:cs="Times New Roman"/>
          <w:color w:val="663300"/>
          <w:sz w:val="20"/>
          <w:szCs w:val="20"/>
          <w:lang w:val="uk-UA" w:eastAsia="ru-RU"/>
        </w:rPr>
        <w:t xml:space="preserve"> від верхнього і бокових країв прямокутника,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повинен бути нанесений пояснювальний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 xml:space="preserve">напис червоного кольру. Висота букв </w:t>
      </w:r>
      <w:smartTag w:uri="urn:schemas-microsoft-com:office:smarttags" w:element="metricconverter">
        <w:smartTagPr>
          <w:attr w:name="style" w:val="BACKGROUND-IMAGE: url(res://ietag.dll/#34/#1001); BACKGROUND-REPEAT: repeat-x; BACKGROUND-POSITION: left bottom"/>
          <w:attr w:name="tabIndex" w:val="0"/>
          <w:attr w:name="ProductID" w:val="20 мм"/>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 xml:space="preserve">відстань між рядками </w:t>
      </w:r>
      <w:smartTag w:uri="urn:schemas-microsoft-com:office:smarttags" w:element="metricconverter">
        <w:smartTagPr>
          <w:attr w:name="style" w:val="BACKGROUND-IMAGE: url(res://ietag.dll/#34/#1001); BACKGROUND-REPEAT: repeat-x; BACKGROUND-POSITION: left bottom"/>
          <w:attr w:name="tabIndex" w:val="0"/>
          <w:attr w:name="ProductID" w:val="10 мм"/>
        </w:smartTagPr>
        <w:r w:rsidRPr="007339D1">
          <w:rPr>
            <w:rFonts w:ascii="Times New Roman" w:eastAsia="Times New Roman" w:hAnsi="Times New Roman" w:cs="Times New Roman"/>
            <w:color w:val="663300"/>
            <w:sz w:val="20"/>
            <w:szCs w:val="20"/>
            <w:lang w:val="uk-UA" w:eastAsia="ru-RU"/>
          </w:rPr>
          <w:t>10 мм</w:t>
        </w:r>
      </w:smartTag>
      <w:r w:rsidRPr="007339D1">
        <w:rPr>
          <w:rFonts w:ascii="Times New Roman" w:eastAsia="Times New Roman" w:hAnsi="Times New Roman" w:cs="Times New Roman"/>
          <w:color w:val="663300"/>
          <w:sz w:val="20"/>
          <w:szCs w:val="20"/>
          <w:lang w:val="uk-UA" w:eastAsia="ru-RU"/>
        </w:rPr>
        <w:t>, товщина ліній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r>
      <w:smartTag w:uri="urn:schemas-microsoft-com:office:smarttags" w:element="metricconverter">
        <w:smartTagPr>
          <w:attr w:name="style" w:val="BACKGROUND-IMAGE: url(res://ietag.dll/#34/#1001); BACKGROUND-REPEAT: repeat-x; BACKGROUND-POSITION: left bottom"/>
          <w:attr w:name="tabIndex" w:val="0"/>
          <w:attr w:name="ProductID" w:val="3 мм"/>
        </w:smartTagPr>
        <w:r w:rsidRPr="007339D1">
          <w:rPr>
            <w:rFonts w:ascii="Times New Roman" w:eastAsia="Times New Roman" w:hAnsi="Times New Roman" w:cs="Times New Roman"/>
            <w:color w:val="663300"/>
            <w:sz w:val="20"/>
            <w:szCs w:val="20"/>
            <w:lang w:val="uk-UA" w:eastAsia="ru-RU"/>
          </w:rPr>
          <w:t>3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Приміщення фарбується у палевий колір.</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Стеля і </w:t>
      </w:r>
      <w:smartTag w:uri="urn:schemas-microsoft-com:office:smarttags" w:element="metricconverter">
        <w:smartTagPr>
          <w:attr w:name="style" w:val="BACKGROUND-IMAGE: url(res://ietag.dll/#34/#1001); BACKGROUND-REPEAT: repeat-x; BACKGROUND-POSITION: left bottom"/>
          <w:attr w:name="tabIndex" w:val="0"/>
          <w:attr w:name="ProductID" w:val="10 см"/>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верхньої частини стіни фарбується в білий колір, стіни – світло-сірий та колір слонової кістки, “чобітки” нижньої частини стін висотою </w:t>
      </w:r>
      <w:smartTag w:uri="urn:schemas-microsoft-com:office:smarttags" w:element="metricconverter">
        <w:smartTagPr>
          <w:attr w:name="style" w:val="BACKGROUND-IMAGE: url(res://ietag.dll/#34/#1001); BACKGROUND-REPEAT: repeat-x; BACKGROUND-POSITION: left bottom"/>
          <w:attr w:name="tabIndex" w:val="0"/>
          <w:attr w:name="ProductID" w:val="20 см"/>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фарбуються на два тони темніше стіни.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Усі кімнати мають бути пронумеровані. На зовнішньому боці вхідних дверей кожної кімнати вивішується таблички на висоті </w:t>
      </w:r>
      <w:smartTag w:uri="urn:schemas-microsoft-com:office:smarttags" w:element="metricconverter">
        <w:smartTagPr>
          <w:attr w:name="style" w:val="BACKGROUND-IMAGE: url(res://ietag.dll/#34/#1001); BACKGROUND-REPEAT: repeat-x; BACKGROUND-POSITION: left bottom"/>
          <w:attr w:name="tabIndex" w:val="0"/>
          <w:attr w:name="ProductID" w:val="170 см"/>
        </w:smartTagPr>
        <w:r w:rsidRPr="007339D1">
          <w:rPr>
            <w:rFonts w:ascii="Times New Roman" w:eastAsia="Times New Roman" w:hAnsi="Times New Roman" w:cs="Times New Roman"/>
            <w:color w:val="663300"/>
            <w:sz w:val="20"/>
            <w:szCs w:val="20"/>
            <w:lang w:val="uk-UA" w:eastAsia="ru-RU"/>
          </w:rPr>
          <w:t>170 см</w:t>
        </w:r>
      </w:smartTag>
      <w:r w:rsidRPr="007339D1">
        <w:rPr>
          <w:rFonts w:ascii="Times New Roman" w:eastAsia="Times New Roman" w:hAnsi="Times New Roman" w:cs="Times New Roman"/>
          <w:color w:val="663300"/>
          <w:sz w:val="20"/>
          <w:szCs w:val="20"/>
          <w:lang w:val="uk-UA" w:eastAsia="ru-RU"/>
        </w:rPr>
        <w:t xml:space="preserve"> від підлоги до її нижнього краю. Напис на табличках (25 х10 см) роблять без нахилу, прямими літерами, на білому тлі чорною фарбою. Висота літер </w:t>
      </w:r>
      <w:smartTag w:uri="urn:schemas-microsoft-com:office:smarttags" w:element="metricconverter">
        <w:smartTagPr>
          <w:attr w:name="style" w:val="BACKGROUND-IMAGE: url(res://ietag.dll/#34/#1001); BACKGROUND-REPEAT: repeat-x; BACKGROUND-POSITION: left bottom"/>
          <w:attr w:name="tabIndex" w:val="0"/>
          <w:attr w:name="ProductID" w:val="10 мм"/>
        </w:smartTagPr>
        <w:r w:rsidRPr="007339D1">
          <w:rPr>
            <w:rFonts w:ascii="Times New Roman" w:eastAsia="Times New Roman" w:hAnsi="Times New Roman" w:cs="Times New Roman"/>
            <w:color w:val="663300"/>
            <w:sz w:val="20"/>
            <w:szCs w:val="20"/>
            <w:lang w:val="uk-UA" w:eastAsia="ru-RU"/>
          </w:rPr>
          <w:t>10 мм</w:t>
        </w:r>
      </w:smartTag>
      <w:r w:rsidRPr="007339D1">
        <w:rPr>
          <w:rFonts w:ascii="Times New Roman" w:eastAsia="Times New Roman" w:hAnsi="Times New Roman" w:cs="Times New Roman"/>
          <w:color w:val="663300"/>
          <w:sz w:val="20"/>
          <w:szCs w:val="20"/>
          <w:lang w:val="uk-UA" w:eastAsia="ru-RU"/>
        </w:rPr>
        <w:t xml:space="preserve">, висота цифр </w:t>
      </w:r>
      <w:smartTag w:uri="urn:schemas-microsoft-com:office:smarttags" w:element="metricconverter">
        <w:smartTagPr>
          <w:attr w:name="style" w:val="BACKGROUND-IMAGE: url(res://ietag.dll/#34/#1001); BACKGROUND-REPEAT: repeat-x; BACKGROUND-POSITION: left bottom"/>
          <w:attr w:name="tabIndex" w:val="0"/>
          <w:attr w:name="ProductID" w:val="20 мм"/>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товщина ліній літер </w:t>
      </w:r>
      <w:smartTag w:uri="urn:schemas-microsoft-com:office:smarttags" w:element="metricconverter">
        <w:smartTagPr>
          <w:attr w:name="style" w:val="BACKGROUND-IMAGE: url(res://ietag.dll/#34/#1001); BACKGROUND-REPEAT: repeat-x; BACKGROUND-POSITION: left bottom"/>
          <w:attr w:name="tabIndex" w:val="0"/>
          <w:attr w:name="ProductID" w:val="2 мм"/>
        </w:smartTagPr>
        <w:r w:rsidRPr="007339D1">
          <w:rPr>
            <w:rFonts w:ascii="Times New Roman" w:eastAsia="Times New Roman" w:hAnsi="Times New Roman" w:cs="Times New Roman"/>
            <w:color w:val="663300"/>
            <w:sz w:val="20"/>
            <w:szCs w:val="20"/>
            <w:lang w:val="uk-UA" w:eastAsia="ru-RU"/>
          </w:rPr>
          <w:t>2 мм</w:t>
        </w:r>
      </w:smartTag>
      <w:r w:rsidRPr="007339D1">
        <w:rPr>
          <w:rFonts w:ascii="Times New Roman" w:eastAsia="Times New Roman" w:hAnsi="Times New Roman" w:cs="Times New Roman"/>
          <w:color w:val="663300"/>
          <w:sz w:val="20"/>
          <w:szCs w:val="20"/>
          <w:lang w:val="uk-UA" w:eastAsia="ru-RU"/>
        </w:rPr>
        <w:t xml:space="preserve">, товщина цифр </w:t>
      </w:r>
      <w:smartTag w:uri="urn:schemas-microsoft-com:office:smarttags" w:element="metricconverter">
        <w:smartTagPr>
          <w:attr w:name="style" w:val="BACKGROUND-IMAGE: url(res://ietag.dll/#34/#1001); BACKGROUND-REPEAT: repeat-x; BACKGROUND-POSITION: left bottom"/>
          <w:attr w:name="tabIndex" w:val="0"/>
          <w:attr w:name="ProductID" w:val="4 мм"/>
        </w:smartTagPr>
        <w:r w:rsidRPr="007339D1">
          <w:rPr>
            <w:rFonts w:ascii="Times New Roman" w:eastAsia="Times New Roman" w:hAnsi="Times New Roman" w:cs="Times New Roman"/>
            <w:color w:val="663300"/>
            <w:sz w:val="20"/>
            <w:szCs w:val="20"/>
            <w:lang w:val="uk-UA" w:eastAsia="ru-RU"/>
          </w:rPr>
          <w:t>4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кабінетах посадових осіб частини і вище, управлінь, установ і військово-навчальних закладів на таблиці зазначається військове звання, прізвище та ініціали посадової особи (кількох посадових осіб). Номер кімнати вказується окремо. Він розташовується на </w:t>
      </w:r>
      <w:smartTag w:uri="urn:schemas-microsoft-com:office:smarttags" w:element="metricconverter">
        <w:smartTagPr>
          <w:attr w:name="style" w:val="BACKGROUND-IMAGE: url(res://ietag.dll/#34/#1001); BACKGROUND-REPEAT: repeat-x; BACKGROUND-POSITION: left bottom"/>
          <w:attr w:name="tabIndex" w:val="0"/>
          <w:attr w:name="ProductID" w:val="5 см"/>
        </w:smartTagPr>
        <w:r w:rsidRPr="007339D1">
          <w:rPr>
            <w:rFonts w:ascii="Times New Roman" w:eastAsia="Times New Roman" w:hAnsi="Times New Roman" w:cs="Times New Roman"/>
            <w:color w:val="663300"/>
            <w:sz w:val="20"/>
            <w:szCs w:val="20"/>
            <w:lang w:val="uk-UA" w:eastAsia="ru-RU"/>
          </w:rPr>
          <w:t>5 см</w:t>
        </w:r>
      </w:smartTag>
      <w:r w:rsidRPr="007339D1">
        <w:rPr>
          <w:rFonts w:ascii="Times New Roman" w:eastAsia="Times New Roman" w:hAnsi="Times New Roman" w:cs="Times New Roman"/>
          <w:color w:val="663300"/>
          <w:sz w:val="20"/>
          <w:szCs w:val="20"/>
          <w:lang w:val="uk-UA" w:eastAsia="ru-RU"/>
        </w:rPr>
        <w:t xml:space="preserve"> вище від таблички. Таблички виготовляються на жорсткій основі і закріплюються під склом.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Всі двері та люки, які ведуть на горища, повинні бути оббиті залізом по ізоляційному матеріалу, підігнані по периметру і постійно зачинені на замок, ключі від них зберігаються у чергового підрозділу. Забороняється загорощувати горища. В місцях, віддалених від димарів, дозволяється зберігати зимові віконні переплети. Взимку, слухові вікна повинні бути зачинені, літом – відчинені і захищені решітками.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середені кожної кімнати, з лівої або з правої сторони від входу, вивішується опис наявного в ній майна (меблів, інвентарю, тощо), в дерев’яній рамці, покритій безкольоровим лаком, під склом, підписаний старшиною роти (в штабах – особою, яка відповідає за майно). Опис вивішується на висоті </w:t>
      </w:r>
      <w:smartTag w:uri="urn:schemas-microsoft-com:office:smarttags" w:element="metricconverter">
        <w:smartTagPr>
          <w:attr w:name="style" w:val="BACKGROUND-IMAGE: url(res://ietag.dll/#34/#1001); BACKGROUND-REPEAT: repeat-x; BACKGROUND-POSITION: left bottom"/>
          <w:attr w:name="tabIndex" w:val="0"/>
          <w:attr w:name="ProductID" w:val="150 см"/>
        </w:smartTagPr>
        <w:r w:rsidRPr="007339D1">
          <w:rPr>
            <w:rFonts w:ascii="Times New Roman" w:eastAsia="Times New Roman" w:hAnsi="Times New Roman" w:cs="Times New Roman"/>
            <w:color w:val="663300"/>
            <w:sz w:val="20"/>
            <w:szCs w:val="20"/>
            <w:lang w:val="uk-UA" w:eastAsia="ru-RU"/>
          </w:rPr>
          <w:t>150 см</w:t>
        </w:r>
      </w:smartTag>
      <w:r w:rsidRPr="007339D1">
        <w:rPr>
          <w:rFonts w:ascii="Times New Roman" w:eastAsia="Times New Roman" w:hAnsi="Times New Roman" w:cs="Times New Roman"/>
          <w:color w:val="663300"/>
          <w:sz w:val="20"/>
          <w:szCs w:val="20"/>
          <w:lang w:val="uk-UA" w:eastAsia="ru-RU"/>
        </w:rPr>
        <w:t xml:space="preserve"> від підлоги до його нижнього краю.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Опис складається в одному примірнику.   При зміні кількості предметів матері-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альних засобів у примішенні склада-ється новий опис.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Бланки описів повинні бути віддруковані. Кількість майна, яке знаходиться в кімнаті, повинно відповідати тій кількості, що зазначена в описі майна.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Меблі і інвентар устаткування приміщення нумерують та записують до книги обліку, яка зберігається у старшини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Меблі кожної роти нумеруються своїми порядковими номерами білою масляною фарбою і закріплюються за особовим складом. Ці номери повинні відповідати номерам осіб поіменного списку для проведення вечірньої перевірки. Висота цифр </w:t>
      </w:r>
      <w:smartTag w:uri="urn:schemas-microsoft-com:office:smarttags" w:element="metricconverter">
        <w:smartTagPr>
          <w:attr w:name="style" w:val="BACKGROUND-IMAGE: url(res://ietag.dll/#34/#1001); BACKGROUND-REPEAT: repeat-x; BACKGROUND-POSITION: left bottom"/>
          <w:attr w:name="tabIndex" w:val="0"/>
          <w:attr w:name="ProductID" w:val="3 см"/>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Порядкові номери наносяться на меблі з лицевої сторони, а штампи з інвентарним номером, номером військової частини та дати видачі – на боковій стороні або знизу.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вікнах вивішуються однотонні штори. Вони повинні виходити за віконні прийми на </w:t>
      </w:r>
      <w:smartTag w:uri="urn:schemas-microsoft-com:office:smarttags" w:element="metricconverter">
        <w:smartTagPr>
          <w:attr w:name="style" w:val="BACKGROUND-IMAGE: url(res://ietag.dll/#34/#1001); BACKGROUND-REPEAT: repeat-x; BACKGROUND-POSITION: left bottom"/>
          <w:attr w:name="tabIndex" w:val="0"/>
          <w:attr w:name="ProductID" w:val="10 см"/>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з кожної сторони і закріплюються на карнизі.  Висота штори </w:t>
      </w:r>
      <w:smartTag w:uri="urn:schemas-microsoft-com:office:smarttags" w:element="metricconverter">
        <w:smartTagPr>
          <w:attr w:name="style" w:val="BACKGROUND-IMAGE: url(res://ietag.dll/#34/#1001); BACKGROUND-REPEAT: repeat-x; BACKGROUND-POSITION: left bottom"/>
          <w:attr w:name="tabIndex" w:val="0"/>
          <w:attr w:name="ProductID" w:val="50 см"/>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(1/4 частина висоти вікна). Світломаскувальні штори можуть зберігатися у встановленому місці.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Портрети, картини та плакати, що вивішуються у приміщеннях, повинні бути в рамках, а документація добового наряду – на спеціальних щитах.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Портрети вивішуються на 30-</w:t>
      </w:r>
      <w:smartTag w:uri="urn:schemas-microsoft-com:office:smarttags" w:element="metricconverter">
        <w:smartTagPr>
          <w:attr w:name="style" w:val="BACKGROUND-IMAGE: url(res://ietag.dll/#34/#1001); BACKGROUND-REPEAT: repeat-x; BACKGROUND-POSITION: left bottom"/>
          <w:attr w:name="tabIndex" w:val="0"/>
          <w:attr w:name="ProductID" w:val="35 см"/>
        </w:smartTagPr>
        <w:r w:rsidRPr="007339D1">
          <w:rPr>
            <w:rFonts w:ascii="Times New Roman" w:eastAsia="Times New Roman" w:hAnsi="Times New Roman" w:cs="Times New Roman"/>
            <w:color w:val="663300"/>
            <w:sz w:val="20"/>
            <w:szCs w:val="20"/>
            <w:lang w:val="uk-UA" w:eastAsia="ru-RU"/>
          </w:rPr>
          <w:t>35 см</w:t>
        </w:r>
      </w:smartTag>
      <w:r w:rsidRPr="007339D1">
        <w:rPr>
          <w:rFonts w:ascii="Times New Roman" w:eastAsia="Times New Roman" w:hAnsi="Times New Roman" w:cs="Times New Roman"/>
          <w:color w:val="663300"/>
          <w:sz w:val="20"/>
          <w:szCs w:val="20"/>
          <w:lang w:val="uk-UA" w:eastAsia="ru-RU"/>
        </w:rPr>
        <w:t xml:space="preserve"> нижче стелі з нахилом 15-20°.</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Кріпити до стін оголошення, плакати, схеми без рамок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Дозволяється у приміщеннях мати квіти, які розміщуються на спеціальних підставках, вішаються на стіні на одинаковій висоті від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У всіх житлових приміщеннях, де є водогін, для пиття обладнують фонтанчики, де не має водогону –встановлюються зачинені на замок бачки з питною водою, які обладнуються фонтанчиками. Бачки щоденно під наглядом чергового роти прополіскують і поповнюють свіжою водою. Ключі від бачків зберігаються у чергового роти. Один раз на тиждень здійснюється дезінфекція бачків.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Електрична мережа чергового освітлення в казармі повинна бути окремою, темно-синього кольору.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Аварійне освітлення має бути у чергового роти, в кімнаті для збереження зброї, спальному приміщенні казарми, туалеті та сходах.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кожному підрозділі обладнується шафа, з інвентарем для прибирання приміщень, комплектністю: відро, 2 тази, 4 щітки для обмітання стін від пилюки, 4 ганчирки для миття цегельної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Меблі, інвентар та обладнання без дозволу командира частини не можуть переноситись із одного підрозділу в інший.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Коридор</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Коридори приміщень повинні бути вільні для проходу. В темний час коридори повинні бути освітлені.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коридорі, біля вхідних дверей, поблизу кімнати для зберігання зброї, обладнується місце для несення служби днювальним. Місце обладнується засобами оповіщення та зв’язку.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тумбочці днювального роти зберігається: ротний барабан, лампи аварійного освітлення, прапорці та ліхтарі, документація чергового роти, статути, запасні ключі від замків запалювання разом з дорожніми листами на випадок тривоги та опечатана медична аптечка з описом. Навпроти днювального на стіні вивішується щит де розміщується годинник та “Перелік команд що подають черговий та днювальний роти під час несення служби”. Команди подають черговий та днювальний роти. Команди чергового роти виділяються червоним кольором. На спеціальній підставці встановлюються або вивішуються два вогнегасника.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коридорі на висоті </w:t>
      </w:r>
      <w:smartTag w:uri="urn:schemas-microsoft-com:office:smarttags" w:element="metricconverter">
        <w:smartTagPr>
          <w:attr w:name="style" w:val="BACKGROUND-IMAGE: url(res://ietag.dll/#34/#1001); BACKGROUND-REPEAT: repeat-x; BACKGROUND-POSITION: left bottom"/>
          <w:attr w:name="tabIndex" w:val="0"/>
          <w:attr w:name="ProductID" w:val="100 см"/>
        </w:smartTagPr>
        <w:r w:rsidRPr="007339D1">
          <w:rPr>
            <w:rFonts w:ascii="Times New Roman" w:eastAsia="Times New Roman" w:hAnsi="Times New Roman" w:cs="Times New Roman"/>
            <w:color w:val="663300"/>
            <w:sz w:val="20"/>
            <w:szCs w:val="20"/>
            <w:lang w:val="uk-UA" w:eastAsia="ru-RU"/>
          </w:rPr>
          <w:t>100 см</w:t>
        </w:r>
      </w:smartTag>
      <w:r w:rsidRPr="007339D1">
        <w:rPr>
          <w:rFonts w:ascii="Times New Roman" w:eastAsia="Times New Roman" w:hAnsi="Times New Roman" w:cs="Times New Roman"/>
          <w:color w:val="663300"/>
          <w:sz w:val="20"/>
          <w:szCs w:val="20"/>
          <w:lang w:val="uk-UA" w:eastAsia="ru-RU"/>
        </w:rPr>
        <w:t xml:space="preserve"> від полу до нижнього краю щита вивішуються на щитах розклад занять, листи нарядів, стінна  та сатирична газети, щит для об’яв, данні про керівний склад Збройних Сил, ВПС та військової частини. Всі стенди (щити) повинні бути одного виду, розміру та кольору, заголовки написані одним шрифтом.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Спальне приміщення для особового складу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Спальне приміщення забезпечується меблями з розрахунку: ліжка та табурети – на кожного військовослужбовця, тумбочки – одна на двох, вішалки – на кожного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розміщення особового складу в спальних приміщеннях відводиться площа з розрахунку 4м</w:t>
      </w:r>
      <w:r w:rsidRPr="007339D1">
        <w:rPr>
          <w:rFonts w:ascii="Times New Roman" w:eastAsia="Times New Roman" w:hAnsi="Times New Roman" w:cs="Times New Roman"/>
          <w:color w:val="663300"/>
          <w:sz w:val="20"/>
          <w:szCs w:val="20"/>
          <w:vertAlign w:val="superscript"/>
          <w:lang w:val="uk-UA" w:eastAsia="ru-RU"/>
        </w:rPr>
        <w:t>2</w:t>
      </w:r>
      <w:r w:rsidRPr="007339D1">
        <w:rPr>
          <w:rFonts w:ascii="Times New Roman" w:eastAsia="Times New Roman" w:hAnsi="Times New Roman" w:cs="Times New Roman"/>
          <w:color w:val="663300"/>
          <w:sz w:val="20"/>
          <w:szCs w:val="20"/>
          <w:lang w:val="uk-UA" w:eastAsia="ru-RU"/>
        </w:rPr>
        <w:t xml:space="preserve"> на кожного військовослужбовця. При цьому обсяг повітря повинен бути не менше </w:t>
      </w:r>
      <w:smartTag w:uri="urn:schemas-microsoft-com:office:smarttags" w:element="metricconverter">
        <w:smartTagPr>
          <w:attr w:name="style" w:val="BACKGROUND-IMAGE: url(res://ietag.dll/#34/#1001); BACKGROUND-REPEAT: repeat-x; BACKGROUND-POSITION: left bottom"/>
          <w:attr w:name="tabIndex" w:val="0"/>
          <w:attr w:name="ProductID" w:val="12 м3"/>
        </w:smartTagPr>
        <w:r w:rsidRPr="007339D1">
          <w:rPr>
            <w:rFonts w:ascii="Times New Roman" w:eastAsia="Times New Roman" w:hAnsi="Times New Roman" w:cs="Times New Roman"/>
            <w:color w:val="663300"/>
            <w:sz w:val="20"/>
            <w:szCs w:val="20"/>
            <w:lang w:val="uk-UA" w:eastAsia="ru-RU"/>
          </w:rPr>
          <w:t>12 м</w:t>
        </w:r>
        <w:r w:rsidRPr="007339D1">
          <w:rPr>
            <w:rFonts w:ascii="Times New Roman" w:eastAsia="Times New Roman" w:hAnsi="Times New Roman" w:cs="Times New Roman"/>
            <w:color w:val="663300"/>
            <w:sz w:val="20"/>
            <w:szCs w:val="20"/>
            <w:vertAlign w:val="superscript"/>
            <w:lang w:val="uk-UA" w:eastAsia="ru-RU"/>
          </w:rPr>
          <w:t>3</w:t>
        </w:r>
      </w:smartTag>
      <w:r w:rsidRPr="007339D1">
        <w:rPr>
          <w:rFonts w:ascii="Times New Roman" w:eastAsia="Times New Roman" w:hAnsi="Times New Roman" w:cs="Times New Roman"/>
          <w:color w:val="663300"/>
          <w:sz w:val="20"/>
          <w:szCs w:val="20"/>
          <w:vertAlign w:val="superscript"/>
          <w:lang w:val="uk-UA" w:eastAsia="ru-RU"/>
        </w:rPr>
        <w:t xml:space="preserve">  </w:t>
      </w:r>
      <w:r w:rsidRPr="007339D1">
        <w:rPr>
          <w:rFonts w:ascii="Times New Roman" w:eastAsia="Times New Roman" w:hAnsi="Times New Roman" w:cs="Times New Roman"/>
          <w:color w:val="663300"/>
          <w:sz w:val="20"/>
          <w:szCs w:val="20"/>
          <w:lang w:val="uk-UA" w:eastAsia="ru-RU"/>
        </w:rPr>
        <w:t>на одну особу.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приміщенні повинні бути 3-4 портрети (картини) в рамках під склом, термометр, гучномовець казарменого типу. Термометр вивішують на внутрішній стіні, поодаль від підігрівальних пристроїв, на висоті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7339D1">
          <w:rPr>
            <w:rFonts w:ascii="Times New Roman" w:eastAsia="Times New Roman" w:hAnsi="Times New Roman" w:cs="Times New Roman"/>
            <w:color w:val="663300"/>
            <w:sz w:val="20"/>
            <w:szCs w:val="20"/>
            <w:lang w:val="uk-UA" w:eastAsia="ru-RU"/>
          </w:rPr>
          <w:t>1,5 м</w:t>
        </w:r>
      </w:smartTag>
      <w:r w:rsidRPr="007339D1">
        <w:rPr>
          <w:rFonts w:ascii="Times New Roman" w:eastAsia="Times New Roman" w:hAnsi="Times New Roman" w:cs="Times New Roman"/>
          <w:color w:val="663300"/>
          <w:sz w:val="20"/>
          <w:szCs w:val="20"/>
          <w:lang w:val="uk-UA" w:eastAsia="ru-RU"/>
        </w:rPr>
        <w:t xml:space="preserve"> від підлоги. Гучномовець розміщується по середені приміщення на висоті </w:t>
      </w:r>
      <w:smartTag w:uri="urn:schemas-microsoft-com:office:smarttags" w:element="metricconverter">
        <w:smartTagPr>
          <w:attr w:name="style" w:val="BACKGROUND-IMAGE: url(res://ietag.dll/#34/#1001); BACKGROUND-REPEAT: repeat-x; BACKGROUND-POSITION: left bottom"/>
          <w:attr w:name="tabIndex" w:val="0"/>
          <w:attr w:name="ProductID" w:val="2 м"/>
        </w:smartTagPr>
        <w:r w:rsidRPr="007339D1">
          <w:rPr>
            <w:rFonts w:ascii="Times New Roman" w:eastAsia="Times New Roman" w:hAnsi="Times New Roman" w:cs="Times New Roman"/>
            <w:color w:val="663300"/>
            <w:sz w:val="20"/>
            <w:szCs w:val="20"/>
            <w:lang w:val="uk-UA" w:eastAsia="ru-RU"/>
          </w:rPr>
          <w:t>2 м</w:t>
        </w:r>
      </w:smartTag>
      <w:r w:rsidRPr="007339D1">
        <w:rPr>
          <w:rFonts w:ascii="Times New Roman" w:eastAsia="Times New Roman" w:hAnsi="Times New Roman" w:cs="Times New Roman"/>
          <w:color w:val="663300"/>
          <w:sz w:val="20"/>
          <w:szCs w:val="20"/>
          <w:lang w:val="uk-UA" w:eastAsia="ru-RU"/>
        </w:rPr>
        <w:t xml:space="preserve"> від підлоги з визначенням відповідального та графіку роботи.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Відстань від ліжок до зовнішніх стін не ближче </w:t>
      </w:r>
      <w:smartTag w:uri="urn:schemas-microsoft-com:office:smarttags" w:element="metricconverter">
        <w:smartTagPr>
          <w:attr w:name="style" w:val="BACKGROUND-IMAGE: url(res://ietag.dll/#34/#1001); BACKGROUND-REPEAT: repeat-x; BACKGROUND-POSITION: left bottom"/>
          <w:attr w:name="tabIndex" w:val="0"/>
          <w:attr w:name="ProductID" w:val="50 см"/>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Ліжка і тумбочки мають бути стандартними. Ліжка фарбуються в світло-сірий колір. На кожному ліжку ставиться порядковий номер військовослужбовця за списком для проведення вечірньої перевірки. Відстані між торцями ліжок повинні бути не меньше </w:t>
      </w:r>
      <w:smartTag w:uri="urn:schemas-microsoft-com:office:smarttags" w:element="metricconverter">
        <w:smartTagPr>
          <w:attr w:name="style" w:val="BACKGROUND-IMAGE: url(res://ietag.dll/#34/#1001); BACKGROUND-REPEAT: repeat-x; BACKGROUND-POSITION: left bottom"/>
          <w:attr w:name="tabIndex" w:val="0"/>
          <w:attr w:name="ProductID" w:val="10 см"/>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Ліжка для військовослужбовців встановлюються в один або два яруси. Загальне заправлення ліжок стандартне. Нижнє простирадло завертається навколо матрацу з трьох сторін, верхнє простирадло, складене удвоє по довжині, настеляється на нижнє і запинається в “голові”.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захисту від пошкоджень матраців, а брезенту або іншого цупкого матеріалу виготовляється підстилка, яка по куткам прив’язується поверх сітки ліжка (з одного боку - гумкою).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Ковдри мають бути одного кольору. На одному з кутків ковдри в ногах настрочується прямокутний трикутник (бік трикутника – </w:t>
      </w:r>
      <w:smartTag w:uri="urn:schemas-microsoft-com:office:smarttags" w:element="metricconverter">
        <w:smartTagPr>
          <w:attr w:name="style" w:val="BACKGROUND-IMAGE: url(res://ietag.dll/#34/#1001); BACKGROUND-REPEAT: repeat-x; BACKGROUND-POSITION: left bottom"/>
          <w:attr w:name="tabIndex" w:val="0"/>
          <w:attr w:name="ProductID" w:val="10 см"/>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з білої тканини для таврування (місць і рік видачі ковдри в експлуатацію). З боків, щоб не рвалися під час витрушування, всі ковдри мають бути підігнуті та прострочені. Ця робота виконується в майстернях по ремонту речового майна, перед видачею в експлуатацію.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Рушники, складені вдвоє по довжені, вивішуються на верхню перекладинку ліжка “в головах” складеною стороною до входу між ліжками. Для ніг – на нижній перекладинці ліжка в ногах з боку проходу. Рушник для ніг розміром 50х30 см, з тавром “Н”, розмір літери 20х25 мм, колір чорний.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Тапочки у денний час зберігаються під ліжком в ногах або на спеціальних стелажах в коридорі.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Приліжковий килимок, вдень зберігається під ліжком у згорнутому стані на пачках, що підвищені до сітки ліжка в ногах. Відстань від сітки до килимка </w:t>
      </w:r>
      <w:smartTag w:uri="urn:schemas-microsoft-com:office:smarttags" w:element="metricconverter">
        <w:smartTagPr>
          <w:attr w:name="style" w:val="BACKGROUND-IMAGE: url(res://ietag.dll/#34/#1001); BACKGROUND-REPEAT: repeat-x; BACKGROUND-POSITION: left bottom"/>
          <w:attr w:name="tabIndex" w:val="0"/>
          <w:attr w:name="ProductID" w:val="15 см"/>
        </w:smartTagPr>
        <w:r w:rsidRPr="007339D1">
          <w:rPr>
            <w:rFonts w:ascii="Times New Roman" w:eastAsia="Times New Roman" w:hAnsi="Times New Roman" w:cs="Times New Roman"/>
            <w:color w:val="663300"/>
            <w:sz w:val="20"/>
            <w:szCs w:val="20"/>
            <w:lang w:val="uk-UA" w:eastAsia="ru-RU"/>
          </w:rPr>
          <w:t>15 см</w:t>
        </w:r>
      </w:smartTag>
      <w:r w:rsidRPr="007339D1">
        <w:rPr>
          <w:rFonts w:ascii="Times New Roman" w:eastAsia="Times New Roman" w:hAnsi="Times New Roman" w:cs="Times New Roman"/>
          <w:color w:val="663300"/>
          <w:sz w:val="20"/>
          <w:szCs w:val="20"/>
          <w:lang w:val="uk-UA" w:eastAsia="ru-RU"/>
        </w:rPr>
        <w:t>. Приліжкові килимки розміром 50х30 см виготовляються у ремонтних майстернях оперативних командувань зі списаних ковдр. Замість килимків можуть використовуватися бавовняні (килимові доріжки), які стеляться по всій довжині спального приміщення під ліжками на відстані 60-</w:t>
      </w:r>
      <w:smartTag w:uri="urn:schemas-microsoft-com:office:smarttags" w:element="metricconverter">
        <w:smartTagPr>
          <w:attr w:name="style" w:val="BACKGROUND-IMAGE: url(res://ietag.dll/#34/#1001); BACKGROUND-REPEAT: repeat-x; BACKGROUND-POSITION: left bottom"/>
          <w:attr w:name="tabIndex" w:val="0"/>
          <w:attr w:name="ProductID" w:val="70 см"/>
        </w:smartTagPr>
        <w:r w:rsidRPr="007339D1">
          <w:rPr>
            <w:rFonts w:ascii="Times New Roman" w:eastAsia="Times New Roman" w:hAnsi="Times New Roman" w:cs="Times New Roman"/>
            <w:color w:val="663300"/>
            <w:sz w:val="20"/>
            <w:szCs w:val="20"/>
            <w:lang w:val="uk-UA" w:eastAsia="ru-RU"/>
          </w:rPr>
          <w:t>70 см</w:t>
        </w:r>
      </w:smartTag>
      <w:r w:rsidRPr="007339D1">
        <w:rPr>
          <w:rFonts w:ascii="Times New Roman" w:eastAsia="Times New Roman" w:hAnsi="Times New Roman" w:cs="Times New Roman"/>
          <w:color w:val="663300"/>
          <w:sz w:val="20"/>
          <w:szCs w:val="20"/>
          <w:lang w:val="uk-UA" w:eastAsia="ru-RU"/>
        </w:rPr>
        <w:t xml:space="preserve"> від ніжок ліжка в ногах. В денний час доріжки прибираються і зберігаються у </w:t>
      </w:r>
      <w:r w:rsidRPr="007339D1">
        <w:rPr>
          <w:rFonts w:ascii="Times New Roman" w:eastAsia="Times New Roman" w:hAnsi="Times New Roman" w:cs="Times New Roman"/>
          <w:color w:val="663300"/>
          <w:sz w:val="20"/>
          <w:szCs w:val="20"/>
          <w:lang w:val="uk-UA" w:eastAsia="ru-RU"/>
        </w:rPr>
        <w:lastRenderedPageBreak/>
        <w:t>встановленому місці.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тапочках та килимках наносяться білою фарбою номери (висота цифр </w:t>
      </w:r>
      <w:smartTag w:uri="urn:schemas-microsoft-com:office:smarttags" w:element="metricconverter">
        <w:smartTagPr>
          <w:attr w:name="style" w:val="BACKGROUND-IMAGE: url(res://ietag.dll/#34/#1001); BACKGROUND-REPEAT: repeat-x; BACKGROUND-POSITION: left bottom"/>
          <w:attr w:name="tabIndex" w:val="0"/>
          <w:attr w:name="ProductID" w:val="3 см"/>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 згідно порядковому номеру поіменного списку.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дверцях тумбочки, з зовнішнього боку у верхній частині наносяться порядкові номери військовослужбовців згідно списку вечірньої перевірки (білою фарбою, висота цифр </w:t>
      </w:r>
      <w:smartTag w:uri="urn:schemas-microsoft-com:office:smarttags" w:element="metricconverter">
        <w:smartTagPr>
          <w:attr w:name="style" w:val="BACKGROUND-IMAGE: url(res://ietag.dll/#34/#1001); BACKGROUND-REPEAT: repeat-x; BACKGROUND-POSITION: left bottom"/>
          <w:attr w:name="tabIndex" w:val="0"/>
          <w:attr w:name="ProductID" w:val="3 см"/>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 На фронтальній частині шухляди тумбочки, проти кожного відділення, кріпиться бірка розміром 50х20 мм із зазначенням військового звання, прізвища та ініціалів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Повсякденне обмундирування та поясний ремінь охайно укладають на ніч на табурет (стілець), взуття ставлять в ногах біля ліжка.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Шинелі і головні убори зберігаються на вішалках. Місця для них позначаються ярликами 50х20 мм із зазначенням прізвища та ініціалів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Речові мішки з належними предметами (казанок, кухоль, ложка, комплект гудзиків, крючки, нитки), індивідуальні засоби захисту, крім протигазів, зберігаються у шафах чи на стелажах в приміщеннях визначених командиром частини. Місця зберігання позначаються ярликами.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спальному приміщенні на видному місті вивішується Схема розміщення особового складу.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 Кабінет командира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Під кабінет командира роти відводиться окрема кімната, яка б забезпечувала проведення службових нарад та інструктивно-методичних занять з командирами взводів.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ньому встановлюється 3 канцелярські столи, 4-6 стільців (кресел), сейф, шафа канцелярська, вішалка. Можуть вивішуватися портрети в рамках під склом, карти і схеми на рейках.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спеціальному щиті розміщується документація командира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робочому столі командира (роти, полку) під склом розміщується встановленого формату документація.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 Кімната зберігання зброї</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Обладнується згідно Статуту внутрішньої служби Збройних Сил України та наказу МО України 1997 року № 202. Перед входом до кімнати, на видному місці вивішується плакат з витягом з Указу Президії Верховної Ради України за кримінальну відповідальність та крадіжку стрілецької зброї та боєприпасів,  (ст. 222-224 КК України).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Двері в кімнаті (грати), металеві шафи, тощо фарбуються в світло-сірий колір, грати на вікнах – в колір віконних пройомів (відповідно розділу </w:t>
      </w:r>
      <w:r w:rsidRPr="007339D1">
        <w:rPr>
          <w:rFonts w:ascii="Times New Roman" w:eastAsia="Times New Roman" w:hAnsi="Times New Roman" w:cs="Times New Roman"/>
          <w:color w:val="663300"/>
          <w:sz w:val="20"/>
          <w:szCs w:val="20"/>
          <w:lang w:val="en-US" w:eastAsia="ru-RU"/>
        </w:rPr>
        <w:t>I</w:t>
      </w:r>
      <w:r w:rsidRPr="007339D1">
        <w:rPr>
          <w:rFonts w:ascii="Times New Roman" w:eastAsia="Times New Roman" w:hAnsi="Times New Roman" w:cs="Times New Roman"/>
          <w:color w:val="663300"/>
          <w:sz w:val="20"/>
          <w:szCs w:val="20"/>
          <w:lang w:val="uk-UA" w:eastAsia="ru-RU"/>
        </w:rPr>
        <w:t>Х дійсного посібника).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6. ОБЛАДНАННЯ КІМНАТ ДЛЯ ЗБЕРІГАННЯ МАЙНА ТА ОСОБИСТИХ РЕЧЕЙ ВІЙСЬКОВОСЛУЖБОВЦІВ, ПОБУТОВОГО ОБСЛУГОВУВАННЯ </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побутового обслуговування</w:t>
      </w: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Найменування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Кількість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ОБЛАДНАННЯ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бриття на 3 чи більше місць</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Дзеркала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 кількістю місць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Електролампи настінні (бра)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Тумбочка для зберігання електрочайника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Столи для прасування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Електроформа для правки головних уборів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ремонту обмундирування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Стільці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3-6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Шафа для зберігання предметів господарського</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вжитку, ремонтних матеріалів і фурнітури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шевця з ящиком для інструменту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Сидіння для шевців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ПРЕДМЕТИ ГОСПОДАРЧІ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Утюг електричний з підставками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Машинки для стрижки волосся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Бритви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Електрочайник</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Щітки для одягу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Серветки для бриття (розміром 50х30)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3-10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Пеньюари для стрижки (розмір 100х90)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Фартух для шевців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Халат бавовняний медичний (для перукаря)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Шматки тканини для прасування 120х50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МАТЕРІАЛИ, ІНСТРУМЕНТИ ТА ФУРНІТУРА</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Нитки бавовняні, захисного, чорного і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3 кат.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Нитки дратв’яні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Шмаття суконне, бавовняне, захисного кольору з білизни, шкіри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500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Косяки металеві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Шурупи до косяків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Вішалки для шинелей з тесьми (по </w:t>
            </w:r>
            <w:smartTag w:uri="urn:schemas-microsoft-com:office:smarttags" w:element="metricconverter">
              <w:smartTagPr>
                <w:attr w:name="style" w:val="BACKGROUND-IMAGE: url(res://ietag.dll/#34/#1001); BACKGROUND-REPEAT: repeat-x; BACKGROUND-POSITION: left bottom"/>
                <w:attr w:name="tabIndex" w:val="0"/>
                <w:attr w:name="ProductID" w:val="8 см"/>
              </w:smartTagPr>
              <w:r w:rsidRPr="007339D1">
                <w:rPr>
                  <w:rFonts w:ascii="Times New Roman" w:eastAsia="Times New Roman" w:hAnsi="Times New Roman" w:cs="Times New Roman"/>
                  <w:color w:val="663300"/>
                  <w:sz w:val="20"/>
                  <w:szCs w:val="20"/>
                  <w:lang w:val="uk-UA" w:eastAsia="ru-RU"/>
                </w:rPr>
                <w:t>8 см</w:t>
              </w:r>
            </w:smartTag>
            <w:r w:rsidRPr="007339D1">
              <w:rPr>
                <w:rFonts w:ascii="Times New Roman" w:eastAsia="Times New Roman" w:hAnsi="Times New Roman" w:cs="Times New Roman"/>
                <w:color w:val="663300"/>
                <w:sz w:val="20"/>
                <w:szCs w:val="20"/>
                <w:lang w:val="uk-UA" w:eastAsia="ru-RU"/>
              </w:rPr>
              <w:t xml:space="preserve"> довжиною)</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Тесьма біла або торочки з білого шмаття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smartTag w:uri="urn:schemas-microsoft-com:office:smarttags" w:element="metricconverter">
              <w:smartTagPr>
                <w:attr w:name="style" w:val="BACKGROUND-IMAGE: url(res://ietag.dll/#34/#1001); BACKGROUND-REPEAT: repeat-x; BACKGROUND-POSITION: left bottom"/>
                <w:attr w:name="tabIndex" w:val="0"/>
                <w:attr w:name="ProductID" w:val="3 м"/>
              </w:smartTagPr>
              <w:r w:rsidRPr="007339D1">
                <w:rPr>
                  <w:rFonts w:ascii="Times New Roman" w:eastAsia="Times New Roman" w:hAnsi="Times New Roman" w:cs="Times New Roman"/>
                  <w:color w:val="663300"/>
                  <w:sz w:val="20"/>
                  <w:szCs w:val="20"/>
                  <w:lang w:val="uk-UA" w:eastAsia="ru-RU"/>
                </w:rPr>
                <w:t>3 м</w:t>
              </w:r>
            </w:smartTag>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Гвіздки для підошви та каблуків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200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Вар взуттєвий і віск оздоблювальний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100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Голки ручні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Гудзики формені брючні, білизняні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Гачки та петлі шинельні й брючні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25-50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Комплект швецького інструменту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комплект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 НАОЧНІ ПОСІБНИКИ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Плакати “Зберігання речового майна у підрозділах”</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88х50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“Правила догляду за взуттям”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88х60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“Ремант солдатського взуття”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86х56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“Ранковий огляд”</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107х88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“Правила припасування військового одягу”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56х86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“Правила приганяння взуття”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86х56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“норми постачання солдат і сержантів”, окремо по речовому та продовольчому забезпеченню</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80х60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“Перелік робіт при дрібному ремонті, що виконується самими солдатами”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60х80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“Перелік предметів, які зберігаються у речовому мішку солдата при казарменому розміщенні і при виході в поле”</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80х60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 КУТОЧОК ПЕРУКАРЯ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Трюмо</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Машинки для стрижки волосся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Бритвений набір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Стілець з білим чохлом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Халат бавовняний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Серветки бавовняні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Поряд кріпиться напис “Нештатний перукар ПЕТРОВ” на бирці розміром 10х25 см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Є. КУТОЧОК ШЕВЦЯ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шевця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Стілець шевця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Гвіздки для підошви, каблучків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По </w:t>
            </w:r>
            <w:smartTag w:uri="urn:schemas-microsoft-com:office:smarttags" w:element="metricconverter">
              <w:smartTagPr>
                <w:attr w:name="style" w:val="BACKGROUND-IMAGE: url(res://ietag.dll/#34/#1001); BACKGROUND-REPEAT: repeat-x; BACKGROUND-POSITION: left bottom"/>
                <w:attr w:name="tabIndex" w:val="0"/>
                <w:attr w:name="ProductID" w:val="300 г"/>
              </w:smartTagPr>
              <w:r w:rsidRPr="007339D1">
                <w:rPr>
                  <w:rFonts w:ascii="Times New Roman" w:eastAsia="Times New Roman" w:hAnsi="Times New Roman" w:cs="Times New Roman"/>
                  <w:color w:val="663300"/>
                  <w:sz w:val="20"/>
                  <w:szCs w:val="20"/>
                  <w:lang w:val="uk-UA" w:eastAsia="ru-RU"/>
                </w:rPr>
                <w:t>300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Шурупи для косяків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smartTag w:uri="urn:schemas-microsoft-com:office:smarttags" w:element="metricconverter">
              <w:smartTagPr>
                <w:attr w:name="style" w:val="BACKGROUND-IMAGE: url(res://ietag.dll/#34/#1001); BACKGROUND-REPEAT: repeat-x; BACKGROUND-POSITION: left bottom"/>
                <w:attr w:name="tabIndex" w:val="0"/>
                <w:attr w:name="ProductID" w:val="300 г"/>
              </w:smartTagPr>
              <w:r w:rsidRPr="007339D1">
                <w:rPr>
                  <w:rFonts w:ascii="Times New Roman" w:eastAsia="Times New Roman" w:hAnsi="Times New Roman" w:cs="Times New Roman"/>
                  <w:color w:val="663300"/>
                  <w:sz w:val="20"/>
                  <w:szCs w:val="20"/>
                  <w:lang w:val="uk-UA" w:eastAsia="ru-RU"/>
                </w:rPr>
                <w:t>300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Косяки металеві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Каблуки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4-5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Пласт-гума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4-5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Інструмент для шевця в сумці поряд кріпеться напис “Позаштатний швець ІВАНОВ” на бирці розміром 10х25 см</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Ж.КУТОЧОК ХІМЧИСТКИ ОБМУНДИРУВАННЯ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Засіб для виведення жирових плям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Засіб для виведення чорнильних плям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Мийний засіб</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Щітка для одягу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Ганчір’я білизняне</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300-</w:t>
            </w:r>
            <w:smartTag w:uri="urn:schemas-microsoft-com:office:smarttags" w:element="metricconverter">
              <w:smartTagPr>
                <w:attr w:name="style" w:val="BACKGROUND-IMAGE: url(res://ietag.dll/#34/#1001); BACKGROUND-REPEAT: repeat-x; BACKGROUND-POSITION: left bottom"/>
                <w:attr w:name="tabIndex" w:val="0"/>
                <w:attr w:name="ProductID" w:val="500 г"/>
              </w:smartTagPr>
              <w:r w:rsidRPr="007339D1">
                <w:rPr>
                  <w:rFonts w:ascii="Times New Roman" w:eastAsia="Times New Roman" w:hAnsi="Times New Roman" w:cs="Times New Roman"/>
                  <w:color w:val="663300"/>
                  <w:sz w:val="20"/>
                  <w:szCs w:val="20"/>
                  <w:lang w:val="uk-UA" w:eastAsia="ru-RU"/>
                </w:rPr>
                <w:t>500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Засіб для хімічного чищення (закупається в торгівельній мережі за ст.кошторису Міністерства оборони України).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 КУТОЧОК ЗДОРОВ’Я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Індивідуальний перев’язочний пакет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Джгут гумовий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Йод в ампулах</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Нашатирний спирт в ампулах</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Вата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Лейкопластир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Бинт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Косинка медична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Серветки марлеві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bl>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для зберігання майна роти та особистих речей військовослужбовців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кімнаті зберігають особисті речі солдат, сержантів, статути, порадники, навчальні посібники та іншу навчально-матеріальну базу для забезпечення бойової підготовки. Обмундирування розміщуються на плечиках у шафах, при цьому місця зберігання закріплюються за військовослужбовцями (відділенням, взводом), інвентарні речі укладаються в шафи і на стелажі, особисті речі солдатів, сержантів строкової служби – в сумки або чемодани. В кожній сумці (чемодані) повинен бути опис, другий і третій екземпляри його знаходяться у власника сумки та старшини.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Розклад роботи кімнати встановлює командир роти. Приймання та видачу майна організовує старшина роти. Кімната опечатується старшиною і здається під охорону черговому роти. Ключі зберігаються у старшини роти та у командира роти в опечатаному тубусі.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Майно окремих взводів за відсутності у них кімнат, зберігається у приміщеннях одного із підрозділів за вказівкою старшого командира.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vAlign w:val="center"/>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Найменуваня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Кількість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ОБЛАДНАННЯ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Шафи (стелажі) для розміщення обмундирування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шафа на 4 особи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Канцелярський стіл</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Табуретка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Тумбочка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Шафа для плащ-наметів солдатських, підмінного фонду, обмундирування та взуття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Речове майно зберігати в згорнутому стані забороняється.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ПРЕДМЕТИ ГОСПОДАРЧІ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Плічики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шт.на особу</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Ростомірна шкала (зростомір)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Стопомір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Сантиметрова стрічка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 “Зберігання і збереження речового майна у підрозділі”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Визначне місце для зберігання обмундирування військовослужбовців позначається наклейкою (прізвище, ім’я та по батькові) розміром 20х50 мм</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ОБЛІКОВІ ДОКУМЕНТИ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ф-26, -37;</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миття в лазні, заміни білизни та видачі мила;</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видачі сигарет.</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Розміри предметів речового майна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Простирадла – 214х126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Наволочки – 50х60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Рушники вафельні –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(97-</w:t>
      </w:r>
      <w:smartTag w:uri="urn:schemas-microsoft-com:office:smarttags" w:element="metricconverter">
        <w:smartTagPr>
          <w:attr w:name="style" w:val="BACKGROUND-IMAGE: url(res://ietag.dll/#34/#1001); BACKGROUND-REPEAT: repeat-x; BACKGROUND-POSITION: left bottom"/>
          <w:attr w:name="tabIndex" w:val="0"/>
          <w:attr w:name="ProductID" w:val="98 см"/>
        </w:smartTagPr>
        <w:r w:rsidRPr="007339D1">
          <w:rPr>
            <w:rFonts w:ascii="Times New Roman" w:eastAsia="Times New Roman" w:hAnsi="Times New Roman" w:cs="Times New Roman"/>
            <w:color w:val="663300"/>
            <w:sz w:val="20"/>
            <w:szCs w:val="20"/>
            <w:lang w:val="uk-UA" w:eastAsia="ru-RU"/>
          </w:rPr>
          <w:t>98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Онучі зимні – 90х35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Онучі літні – 90х35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Килимки приліжкові – 50х30 см.</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Спорядження речового мішка</w:t>
      </w: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Назва предметів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Кількість на 1-го солдата, сержанта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Казанок</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Кухоль</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Ложка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Комплект гудзиків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компл.</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Крючки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Нитки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виході на навчання (особливий період) в  речовий мішок вкладається: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Сухий пайок на одну добу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Плащ-намет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Шолом сталевий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Рушник</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Запасні онучі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пара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Туалетні речі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Речі для догляду за обмундируванням та взуттям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Натільна білизна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пара</w:t>
            </w:r>
          </w:p>
        </w:tc>
      </w:tr>
    </w:tbl>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для чищення зброї)</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Обладнується спеціальним пофарбованим  в сірий колір металевим ящиком для паперу і ганчірок, що використовуються для обтирання. На стіні вивішуються плакати по розбиранню і збиранню зброї та заходи безпеки при поводженні зі зброєю. Зберігати використаний папір (ганчірки) в кімнаті (місці)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занять фізичними вправами і спортом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занять фізичними вправами і спортом в казармі обладнується кімната або місце з наступним спортивним майном:</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тренажер для тренувань різноманітних груп м’язів;</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гирі – 16, 24, </w:t>
      </w:r>
      <w:smartTag w:uri="urn:schemas-microsoft-com:office:smarttags" w:element="metricconverter">
        <w:smartTagPr>
          <w:attr w:name="style" w:val="BACKGROUND-IMAGE: url(res://ietag.dll/#34/#1001); BACKGROUND-REPEAT: repeat-x; BACKGROUND-POSITION: left bottom"/>
          <w:attr w:name="tabIndex" w:val="0"/>
          <w:attr w:name="ProductID" w:val="32 кг"/>
        </w:smartTagPr>
        <w:r w:rsidRPr="007339D1">
          <w:rPr>
            <w:rFonts w:ascii="Times New Roman" w:eastAsia="Times New Roman" w:hAnsi="Times New Roman" w:cs="Times New Roman"/>
            <w:color w:val="663300"/>
            <w:sz w:val="20"/>
            <w:szCs w:val="20"/>
            <w:lang w:val="uk-UA" w:eastAsia="ru-RU"/>
          </w:rPr>
          <w:t>32 кг</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перекладина;</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пристінні бруски;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штанга для тренувань з помостом на гумовій основі;</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гімнастична стінка;</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дзеркало;</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експандер;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гантелі розбірні.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стінах в рамках вивішується:</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витяг з “Настанови з фізичної підготовки у Збройних Силах України” (ст. 1.2; 1.3), введеною наказом МО України № 400 від 1997 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нормативи з фізичної підготовки для особового складу (“Керівництво з фізичної підготовки у ВПС України” – 1998р.);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спортивна інформація;</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плакати про анатомію м’язів людини;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вимоги військово-спортивного комплексу;</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плакати про виконання фізичних вправ та їх дозування під час занять;</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військово-спортивна класифікація ЗС України;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інструкція по заходам безпеки.</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для вмивання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Кімната для вмивання обладнується в окремому приміщенні казарми. Стіни кімнати, як правило, на висоту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обладнуються білою керамічною плиткою. Вмивальники обладнуються у розрахунку один кран на 5-7 чоловік та не менше двох ванн для миття ніг на роту.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Фаянсові раковини вмивальників встановлюються по середині кімнати на металевому каркасі з двох сторін, а ванни для миття ніг на висоті </w:t>
      </w:r>
      <w:smartTag w:uri="urn:schemas-microsoft-com:office:smarttags" w:element="metricconverter">
        <w:smartTagPr>
          <w:attr w:name="style" w:val="BACKGROUND-IMAGE: url(res://ietag.dll/#34/#1001); BACKGROUND-REPEAT: repeat-x; BACKGROUND-POSITION: left bottom"/>
          <w:attr w:name="tabIndex" w:val="0"/>
          <w:attr w:name="ProductID" w:val="45 см"/>
        </w:smartTagPr>
        <w:r w:rsidRPr="007339D1">
          <w:rPr>
            <w:rFonts w:ascii="Times New Roman" w:eastAsia="Times New Roman" w:hAnsi="Times New Roman" w:cs="Times New Roman"/>
            <w:color w:val="663300"/>
            <w:sz w:val="20"/>
            <w:szCs w:val="20"/>
            <w:lang w:val="uk-UA" w:eastAsia="ru-RU"/>
          </w:rPr>
          <w:t>45 см</w:t>
        </w:r>
      </w:smartTag>
      <w:r w:rsidRPr="007339D1">
        <w:rPr>
          <w:rFonts w:ascii="Times New Roman" w:eastAsia="Times New Roman" w:hAnsi="Times New Roman" w:cs="Times New Roman"/>
          <w:color w:val="663300"/>
          <w:sz w:val="20"/>
          <w:szCs w:val="20"/>
          <w:lang w:val="uk-UA" w:eastAsia="ru-RU"/>
        </w:rPr>
        <w:t xml:space="preserve"> від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Вище кранів перед кожною раковиною в рамці на розподільній стіні каркасу монтуються дзеркала розміром 30х40 або 40х60, а також полки для туалетного приладдя та вішалки для рушників.</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Сушарня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Сушарня для просушування обмундирування та взуття обладнується відповідно до вимог технічної експлуатації військових будівель.</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Обладнання сушарні і розміщення в ній майна повинно відповідати правилам пожежної безпеки та виключати будь-яку можливість загорання обладнання і майна під час просушування. Рядом з описом в кімнаті вивішують таблички температурного режиму сушіння.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Температура повітря в сушарні не повинна перевищувати: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взуття - +40</w:t>
      </w:r>
      <w:r w:rsidRPr="007339D1">
        <w:rPr>
          <w:rFonts w:ascii="Times New Roman" w:eastAsia="Times New Roman" w:hAnsi="Times New Roman" w:cs="Times New Roman"/>
          <w:color w:val="663300"/>
          <w:sz w:val="20"/>
          <w:szCs w:val="20"/>
          <w:vertAlign w:val="superscript"/>
          <w:lang w:val="uk-UA" w:eastAsia="ru-RU"/>
        </w:rPr>
        <w:t xml:space="preserve">0 </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шерстяних та хутряних виробів - +60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бавовняного обмундирування - +110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кожній сушарні має бути термометр зі шкалою від +30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 до +150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Сушарня зачиняється на замок, ключі зберігаються у чергового рот.</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для куріння та чистки взуття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кімнаті (місці) для куріння та чистки взуття повинні бути встановлені урни з водою для недопалків, підставки для чистки взуття, крем, чобіткові щітки.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Стіна, біля якої встановлено підставку для чистки взуття, на висоту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обкладається керамічною плиткою. На стіні вивішується в рамці під склом плакат з правилами догляду за взуттям.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Кімната обладнується вентиляцією.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Курити та чистити взуття в інших приміщеннях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Душова кімната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нових типових казармах в окремих приміщеннях обладнується кімната з душем на 2-3 кабіни та прихожа перед нею. В прихожій повинні бути 3-4 табурети, настінна вішалка на 10 крючків та дзеркало на стіні. На підлогу прихожій та душовій ложиться дерев’яний настил.</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Туалет</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Приміщення туалета повинно утримуватись в чистоті, своєчасно дизінфікуватися та мати хорошу вентиляцію та освітлення.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Туалет обладнується кабінами з висотою бокових стінок </w:t>
      </w:r>
      <w:smartTag w:uri="urn:schemas-microsoft-com:office:smarttags" w:element="metricconverter">
        <w:smartTagPr>
          <w:attr w:name="style" w:val="BACKGROUND-IMAGE: url(res://ietag.dll/#34/#1001); BACKGROUND-REPEAT: repeat-x; BACKGROUND-POSITION: left bottom"/>
          <w:attr w:name="tabIndex" w:val="0"/>
          <w:attr w:name="ProductID" w:val="200 см"/>
        </w:smartTagPr>
        <w:r w:rsidRPr="007339D1">
          <w:rPr>
            <w:rFonts w:ascii="Times New Roman" w:eastAsia="Times New Roman" w:hAnsi="Times New Roman" w:cs="Times New Roman"/>
            <w:color w:val="663300"/>
            <w:sz w:val="20"/>
            <w:szCs w:val="20"/>
            <w:lang w:val="uk-UA" w:eastAsia="ru-RU"/>
          </w:rPr>
          <w:t>200 см</w:t>
        </w:r>
      </w:smartTag>
      <w:r w:rsidRPr="007339D1">
        <w:rPr>
          <w:rFonts w:ascii="Times New Roman" w:eastAsia="Times New Roman" w:hAnsi="Times New Roman" w:cs="Times New Roman"/>
          <w:color w:val="663300"/>
          <w:sz w:val="20"/>
          <w:szCs w:val="20"/>
          <w:lang w:val="uk-UA" w:eastAsia="ru-RU"/>
        </w:rPr>
        <w:t xml:space="preserve">, в тому числі відстань від підлоги до щита </w:t>
      </w:r>
      <w:smartTag w:uri="urn:schemas-microsoft-com:office:smarttags" w:element="metricconverter">
        <w:smartTagPr>
          <w:attr w:name="style" w:val="BACKGROUND-IMAGE: url(res://ietag.dll/#34/#1001); BACKGROUND-REPEAT: repeat-x; BACKGROUND-POSITION: left bottom"/>
          <w:attr w:name="tabIndex" w:val="0"/>
          <w:attr w:name="ProductID" w:val="20 см"/>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Двері кабін обладнуються засувами, висота </w:t>
      </w:r>
      <w:smartTag w:uri="urn:schemas-microsoft-com:office:smarttags" w:element="metricconverter">
        <w:smartTagPr>
          <w:attr w:name="style" w:val="BACKGROUND-IMAGE: url(res://ietag.dll/#34/#1001); BACKGROUND-REPEAT: repeat-x; BACKGROUND-POSITION: left bottom"/>
          <w:attr w:name="tabIndex" w:val="0"/>
          <w:attr w:name="ProductID" w:val="140 см"/>
        </w:smartTagPr>
        <w:r w:rsidRPr="007339D1">
          <w:rPr>
            <w:rFonts w:ascii="Times New Roman" w:eastAsia="Times New Roman" w:hAnsi="Times New Roman" w:cs="Times New Roman"/>
            <w:color w:val="663300"/>
            <w:sz w:val="20"/>
            <w:szCs w:val="20"/>
            <w:lang w:val="uk-UA" w:eastAsia="ru-RU"/>
          </w:rPr>
          <w:t>140 см</w:t>
        </w:r>
      </w:smartTag>
      <w:r w:rsidRPr="007339D1">
        <w:rPr>
          <w:rFonts w:ascii="Times New Roman" w:eastAsia="Times New Roman" w:hAnsi="Times New Roman" w:cs="Times New Roman"/>
          <w:color w:val="663300"/>
          <w:sz w:val="20"/>
          <w:szCs w:val="20"/>
          <w:lang w:val="uk-UA" w:eastAsia="ru-RU"/>
        </w:rPr>
        <w:t xml:space="preserve"> від підлоги. Кабіни споруджуються із розрахунку одна на 10-12 чоловік.</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Кабіни фарбуються масляною фарбою світлосірого кольору.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стінах проти кабін обладнуються пісуари із фарфорових унітазів з водогоном. Панель туалету на висоту </w:t>
      </w:r>
      <w:smartTag w:uri="urn:schemas-microsoft-com:office:smarttags" w:element="metricconverter">
        <w:smartTagPr>
          <w:attr w:name="style" w:val="BACKGROUND-IMAGE: url(res://ietag.dll/#34/#1001); BACKGROUND-REPEAT: repeat-x; BACKGROUND-POSITION: left bottom"/>
          <w:attr w:name="tabIndex" w:val="0"/>
          <w:attr w:name="ProductID" w:val="160 см"/>
        </w:smartTagPr>
        <w:r w:rsidRPr="007339D1">
          <w:rPr>
            <w:rFonts w:ascii="Times New Roman" w:eastAsia="Times New Roman" w:hAnsi="Times New Roman" w:cs="Times New Roman"/>
            <w:color w:val="663300"/>
            <w:sz w:val="20"/>
            <w:szCs w:val="20"/>
            <w:lang w:val="uk-UA" w:eastAsia="ru-RU"/>
          </w:rPr>
          <w:t>160 см</w:t>
        </w:r>
      </w:smartTag>
      <w:r w:rsidRPr="007339D1">
        <w:rPr>
          <w:rFonts w:ascii="Times New Roman" w:eastAsia="Times New Roman" w:hAnsi="Times New Roman" w:cs="Times New Roman"/>
          <w:color w:val="663300"/>
          <w:sz w:val="20"/>
          <w:szCs w:val="20"/>
          <w:lang w:val="uk-UA" w:eastAsia="ru-RU"/>
        </w:rPr>
        <w:t xml:space="preserve"> обкладається білою керамічною плиткою або фарбується масляною фарбою.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Зовнішні туалети упорядковуються водонепроникними вигрібаннями, не ближче </w:t>
      </w:r>
      <w:smartTag w:uri="urn:schemas-microsoft-com:office:smarttags" w:element="metricconverter">
        <w:smartTagPr>
          <w:attr w:name="style" w:val="BACKGROUND-IMAGE: url(res://ietag.dll/#34/#1001); BACKGROUND-REPEAT: repeat-x; BACKGROUND-POSITION: left bottom"/>
          <w:attr w:name="tabIndex" w:val="0"/>
          <w:attr w:name="ProductID" w:val="75 м"/>
        </w:smartTagPr>
        <w:r w:rsidRPr="007339D1">
          <w:rPr>
            <w:rFonts w:ascii="Times New Roman" w:eastAsia="Times New Roman" w:hAnsi="Times New Roman" w:cs="Times New Roman"/>
            <w:color w:val="663300"/>
            <w:sz w:val="20"/>
            <w:szCs w:val="20"/>
            <w:lang w:val="uk-UA" w:eastAsia="ru-RU"/>
          </w:rPr>
          <w:t>75 м</w:t>
        </w:r>
      </w:smartTag>
      <w:r w:rsidRPr="007339D1">
        <w:rPr>
          <w:rFonts w:ascii="Times New Roman" w:eastAsia="Times New Roman" w:hAnsi="Times New Roman" w:cs="Times New Roman"/>
          <w:color w:val="663300"/>
          <w:sz w:val="20"/>
          <w:szCs w:val="20"/>
          <w:lang w:val="uk-UA" w:eastAsia="ru-RU"/>
        </w:rPr>
        <w:t xml:space="preserve"> від житлових приміщень.</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7339D1">
        <w:rPr>
          <w:rFonts w:ascii="Times New Roman" w:eastAsia="Times New Roman" w:hAnsi="Times New Roman" w:cs="Times New Roman"/>
          <w:b/>
          <w:color w:val="663300"/>
          <w:sz w:val="28"/>
          <w:szCs w:val="28"/>
          <w:lang w:val="uk-UA" w:eastAsia="ru-RU"/>
        </w:rPr>
        <w:t xml:space="preserve"> ДОМАШНЄ ЗАВДАННЯ</w:t>
      </w:r>
    </w:p>
    <w:p w:rsidR="007339D1" w:rsidRPr="007339D1" w:rsidRDefault="007339D1" w:rsidP="007339D1">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50FD8" w:rsidRPr="007339D1" w:rsidRDefault="005C6D1C">
      <w:pPr>
        <w:rPr>
          <w:lang w:val="uk-UA"/>
        </w:rPr>
      </w:pPr>
    </w:p>
    <w:sectPr w:rsidR="00A50FD8" w:rsidRPr="007339D1" w:rsidSect="00607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876AF6"/>
    <w:multiLevelType w:val="multilevel"/>
    <w:tmpl w:val="CABADAB6"/>
    <w:lvl w:ilvl="0">
      <w:start w:val="1"/>
      <w:numFmt w:val="bullet"/>
      <w:lvlText w:val=""/>
      <w:lvlPicBulletId w:val="0"/>
      <w:lvlJc w:val="left"/>
      <w:pPr>
        <w:tabs>
          <w:tab w:val="num" w:pos="1211"/>
        </w:tabs>
        <w:ind w:left="1211" w:hanging="360"/>
      </w:pPr>
      <w:rPr>
        <w:rFonts w:ascii="Wingdings" w:hAnsi="Wingdings" w:hint="default"/>
      </w:rPr>
    </w:lvl>
    <w:lvl w:ilvl="1">
      <w:start w:val="1"/>
      <w:numFmt w:val="bullet"/>
      <w:lvlText w:val=""/>
      <w:lvlPicBulletId w:val="1"/>
      <w:lvlJc w:val="left"/>
      <w:pPr>
        <w:tabs>
          <w:tab w:val="num" w:pos="1571"/>
        </w:tabs>
        <w:ind w:left="1571" w:hanging="360"/>
      </w:pPr>
      <w:rPr>
        <w:rFonts w:ascii="Wingdings" w:hAnsi="Wingdings" w:hint="default"/>
      </w:rPr>
    </w:lvl>
    <w:lvl w:ilvl="2">
      <w:start w:val="1"/>
      <w:numFmt w:val="bullet"/>
      <w:lvlText w:val=""/>
      <w:lvlPicBulletId w:val="2"/>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
    <w:nsid w:val="39E135EE"/>
    <w:multiLevelType w:val="singleLevel"/>
    <w:tmpl w:val="71C4F028"/>
    <w:lvl w:ilvl="0">
      <w:start w:val="1"/>
      <w:numFmt w:val="decimal"/>
      <w:lvlText w:val="%1."/>
      <w:lvlJc w:val="left"/>
      <w:pPr>
        <w:tabs>
          <w:tab w:val="num" w:pos="1211"/>
        </w:tabs>
        <w:ind w:left="1211"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39D1"/>
    <w:rsid w:val="00553631"/>
    <w:rsid w:val="005C6D1C"/>
    <w:rsid w:val="00607063"/>
    <w:rsid w:val="007339D1"/>
    <w:rsid w:val="007D684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5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3948</Words>
  <Characters>22507</Characters>
  <Application>Microsoft Office Word</Application>
  <DocSecurity>0</DocSecurity>
  <Lines>187</Lines>
  <Paragraphs>52</Paragraphs>
  <ScaleCrop>false</ScaleCrop>
  <Company>Reanimator Extreme Edition</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2020-03-23T14:36:00Z</dcterms:created>
  <dcterms:modified xsi:type="dcterms:W3CDTF">2020-04-07T12:50:00Z</dcterms:modified>
</cp:coreProperties>
</file>