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7D" w:rsidRDefault="0094587D" w:rsidP="0094587D">
      <w:pPr>
        <w:rPr>
          <w:rFonts w:eastAsia="Calibri"/>
          <w:b/>
          <w:sz w:val="28"/>
          <w:szCs w:val="28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val="uk-UA"/>
        </w:rPr>
        <w:t>14</w:t>
      </w:r>
      <w:r>
        <w:rPr>
          <w:rFonts w:eastAsia="Calibri"/>
          <w:b/>
          <w:sz w:val="28"/>
          <w:szCs w:val="28"/>
        </w:rPr>
        <w:t>.0</w:t>
      </w:r>
      <w:r>
        <w:rPr>
          <w:rFonts w:eastAsia="Calibri"/>
          <w:b/>
          <w:sz w:val="28"/>
          <w:szCs w:val="28"/>
          <w:lang w:val="uk-UA"/>
        </w:rPr>
        <w:t>4</w:t>
      </w:r>
      <w:r>
        <w:rPr>
          <w:rFonts w:eastAsia="Calibri"/>
          <w:b/>
          <w:sz w:val="28"/>
          <w:szCs w:val="28"/>
        </w:rPr>
        <w:t>.2020р.</w:t>
      </w:r>
    </w:p>
    <w:p w:rsidR="0094587D" w:rsidRDefault="0094587D" w:rsidP="0094587D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ГР</w:t>
      </w:r>
      <w:proofErr w:type="gramStart"/>
      <w:r>
        <w:rPr>
          <w:rFonts w:eastAsia="Calibri"/>
          <w:sz w:val="28"/>
          <w:szCs w:val="28"/>
        </w:rPr>
        <w:t>.О</w:t>
      </w:r>
      <w:proofErr w:type="gramEnd"/>
      <w:r>
        <w:rPr>
          <w:rFonts w:eastAsia="Calibri"/>
          <w:sz w:val="28"/>
          <w:szCs w:val="28"/>
        </w:rPr>
        <w:t>-4 предмет</w:t>
      </w:r>
      <w:r>
        <w:rPr>
          <w:rFonts w:eastAsia="Calibri"/>
          <w:b/>
          <w:sz w:val="28"/>
          <w:szCs w:val="28"/>
        </w:rPr>
        <w:t xml:space="preserve"> «</w:t>
      </w:r>
      <w:proofErr w:type="spellStart"/>
      <w:r>
        <w:rPr>
          <w:rFonts w:eastAsia="Calibri"/>
          <w:b/>
          <w:sz w:val="28"/>
          <w:szCs w:val="28"/>
        </w:rPr>
        <w:t>Захист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рослин</w:t>
      </w:r>
      <w:proofErr w:type="spellEnd"/>
      <w:r>
        <w:rPr>
          <w:rFonts w:eastAsia="Calibri"/>
          <w:b/>
          <w:sz w:val="28"/>
          <w:szCs w:val="28"/>
        </w:rPr>
        <w:t>»</w:t>
      </w:r>
    </w:p>
    <w:p w:rsidR="0094587D" w:rsidRPr="0079439B" w:rsidRDefault="0094587D" w:rsidP="0094587D">
      <w:pPr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Професійна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кваліфікація</w:t>
      </w:r>
      <w:proofErr w:type="spellEnd"/>
      <w:r>
        <w:rPr>
          <w:rFonts w:eastAsia="Calibri"/>
          <w:sz w:val="28"/>
          <w:szCs w:val="28"/>
        </w:rPr>
        <w:t>:</w:t>
      </w:r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озеленювач</w:t>
      </w:r>
      <w:proofErr w:type="spellEnd"/>
      <w:r>
        <w:rPr>
          <w:rFonts w:eastAsia="Calibri"/>
          <w:b/>
          <w:sz w:val="28"/>
          <w:szCs w:val="28"/>
        </w:rPr>
        <w:t xml:space="preserve"> 3-го </w:t>
      </w:r>
      <w:proofErr w:type="spellStart"/>
      <w:r>
        <w:rPr>
          <w:rFonts w:eastAsia="Calibri"/>
          <w:b/>
          <w:sz w:val="28"/>
          <w:szCs w:val="28"/>
        </w:rPr>
        <w:t>розряду</w:t>
      </w:r>
      <w:proofErr w:type="spellEnd"/>
      <w:r>
        <w:rPr>
          <w:rFonts w:eastAsia="Calibri"/>
          <w:b/>
          <w:sz w:val="28"/>
          <w:szCs w:val="28"/>
        </w:rPr>
        <w:t>.</w:t>
      </w:r>
    </w:p>
    <w:p w:rsidR="0094587D" w:rsidRPr="000C3FA0" w:rsidRDefault="0094587D" w:rsidP="0094587D">
      <w:pPr>
        <w:shd w:val="clear" w:color="auto" w:fill="F5F5F5"/>
        <w:spacing w:after="300" w:line="600" w:lineRule="atLeast"/>
        <w:outlineLvl w:val="0"/>
        <w:rPr>
          <w:rFonts w:ascii="Helvetica" w:eastAsia="Times New Roman" w:hAnsi="Helvetica" w:cs="Helvetica"/>
          <w:color w:val="222222"/>
          <w:kern w:val="36"/>
          <w:sz w:val="48"/>
          <w:szCs w:val="48"/>
          <w:lang w:eastAsia="ru-RU"/>
        </w:rPr>
      </w:pPr>
      <w:r>
        <w:rPr>
          <w:rFonts w:ascii="Arial" w:hAnsi="Arial" w:cs="Arial"/>
          <w:color w:val="000000"/>
          <w:shd w:val="clear" w:color="auto" w:fill="FFFFFF"/>
          <w:lang w:val="uk-UA"/>
        </w:rPr>
        <w:t>Урок № 12 :</w:t>
      </w:r>
      <w:r w:rsidRPr="0079439B">
        <w:rPr>
          <w:b/>
          <w:bCs/>
          <w:color w:val="2D2D2D"/>
          <w:sz w:val="23"/>
          <w:szCs w:val="23"/>
          <w:lang w:val="uk-UA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kern w:val="36"/>
          <w:sz w:val="48"/>
          <w:szCs w:val="48"/>
          <w:lang w:eastAsia="ru-RU"/>
        </w:rPr>
        <w:t>Застосування</w:t>
      </w:r>
      <w:proofErr w:type="spellEnd"/>
      <w:r>
        <w:rPr>
          <w:rFonts w:ascii="Helvetica" w:eastAsia="Times New Roman" w:hAnsi="Helvetica" w:cs="Helvetica"/>
          <w:color w:val="222222"/>
          <w:kern w:val="36"/>
          <w:sz w:val="48"/>
          <w:szCs w:val="48"/>
          <w:lang w:eastAsia="ru-RU"/>
        </w:rPr>
        <w:t xml:space="preserve"> </w:t>
      </w:r>
      <w:r>
        <w:rPr>
          <w:rFonts w:ascii="Helvetica" w:eastAsia="Times New Roman" w:hAnsi="Helvetica" w:cs="Helvetica"/>
          <w:color w:val="222222"/>
          <w:kern w:val="36"/>
          <w:sz w:val="48"/>
          <w:szCs w:val="48"/>
          <w:lang w:val="uk-UA" w:eastAsia="ru-RU"/>
        </w:rPr>
        <w:t>сучасних препаратів для</w:t>
      </w:r>
      <w:r w:rsidRPr="000C3FA0">
        <w:rPr>
          <w:rFonts w:ascii="Helvetica" w:eastAsia="Times New Roman" w:hAnsi="Helvetica" w:cs="Helvetica"/>
          <w:color w:val="222222"/>
          <w:kern w:val="36"/>
          <w:sz w:val="48"/>
          <w:szCs w:val="48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kern w:val="36"/>
          <w:sz w:val="48"/>
          <w:szCs w:val="48"/>
          <w:lang w:eastAsia="ru-RU"/>
        </w:rPr>
        <w:t>захисту</w:t>
      </w:r>
      <w:proofErr w:type="spellEnd"/>
      <w:r w:rsidRPr="000C3FA0">
        <w:rPr>
          <w:rFonts w:ascii="Helvetica" w:eastAsia="Times New Roman" w:hAnsi="Helvetica" w:cs="Helvetica"/>
          <w:color w:val="222222"/>
          <w:kern w:val="36"/>
          <w:sz w:val="48"/>
          <w:szCs w:val="48"/>
          <w:lang w:eastAsia="ru-RU"/>
        </w:rPr>
        <w:t xml:space="preserve"> </w:t>
      </w:r>
      <w:proofErr w:type="spellStart"/>
      <w:r w:rsidRPr="000C3FA0">
        <w:rPr>
          <w:rFonts w:ascii="Helvetica" w:eastAsia="Times New Roman" w:hAnsi="Helvetica" w:cs="Helvetica"/>
          <w:color w:val="222222"/>
          <w:kern w:val="36"/>
          <w:sz w:val="48"/>
          <w:szCs w:val="48"/>
          <w:lang w:eastAsia="ru-RU"/>
        </w:rPr>
        <w:t>рослин</w:t>
      </w:r>
      <w:proofErr w:type="spellEnd"/>
      <w:r>
        <w:rPr>
          <w:rFonts w:ascii="Helvetica" w:eastAsia="Times New Roman" w:hAnsi="Helvetica" w:cs="Helvetica"/>
          <w:color w:val="222222"/>
          <w:kern w:val="36"/>
          <w:sz w:val="48"/>
          <w:szCs w:val="48"/>
          <w:lang w:eastAsia="ru-RU"/>
        </w:rPr>
        <w:t>.</w:t>
      </w:r>
    </w:p>
    <w:p w:rsidR="002E6798" w:rsidRPr="002E6798" w:rsidRDefault="002E6798" w:rsidP="002E6798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  <w:lang w:val="uk-UA"/>
        </w:rPr>
      </w:pPr>
    </w:p>
    <w:p w:rsidR="002E6798" w:rsidRDefault="002E6798" w:rsidP="002E6798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Препарати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</w:t>
      </w:r>
      <w:proofErr w:type="gramStart"/>
      <w:r>
        <w:rPr>
          <w:rStyle w:val="a4"/>
          <w:rFonts w:ascii="Verdana" w:hAnsi="Verdana"/>
          <w:color w:val="222222"/>
          <w:sz w:val="23"/>
          <w:szCs w:val="23"/>
        </w:rPr>
        <w:t>на</w:t>
      </w:r>
      <w:proofErr w:type="gramEnd"/>
      <w:r>
        <w:rPr>
          <w:rStyle w:val="a4"/>
          <w:rFonts w:ascii="Verdana" w:hAnsi="Verdana"/>
          <w:color w:val="222222"/>
          <w:sz w:val="23"/>
          <w:szCs w:val="23"/>
        </w:rPr>
        <w:t xml:space="preserve"> </w:t>
      </w:r>
      <w:proofErr w:type="spellStart"/>
      <w:proofErr w:type="gramStart"/>
      <w:r>
        <w:rPr>
          <w:rStyle w:val="a4"/>
          <w:rFonts w:ascii="Verdana" w:hAnsi="Verdana"/>
          <w:color w:val="222222"/>
          <w:sz w:val="23"/>
          <w:szCs w:val="23"/>
        </w:rPr>
        <w:t>основ</w:t>
      </w:r>
      <w:proofErr w:type="gramEnd"/>
      <w:r>
        <w:rPr>
          <w:rStyle w:val="a4"/>
          <w:rFonts w:ascii="Verdana" w:hAnsi="Verdana"/>
          <w:color w:val="222222"/>
          <w:sz w:val="23"/>
          <w:szCs w:val="23"/>
        </w:rPr>
        <w:t>і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міді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 широко </w:t>
      </w:r>
      <w:proofErr w:type="spellStart"/>
      <w:r>
        <w:rPr>
          <w:rFonts w:ascii="Verdana" w:hAnsi="Verdana"/>
          <w:color w:val="222222"/>
          <w:sz w:val="23"/>
          <w:szCs w:val="23"/>
        </w:rPr>
        <w:t>застосовуються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для </w:t>
      </w:r>
      <w:proofErr w:type="spellStart"/>
      <w:r>
        <w:rPr>
          <w:rFonts w:ascii="Verdana" w:hAnsi="Verdana"/>
          <w:color w:val="222222"/>
          <w:sz w:val="23"/>
          <w:szCs w:val="23"/>
        </w:rPr>
        <w:t>захисту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рослин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особливо </w:t>
      </w:r>
      <w:proofErr w:type="spellStart"/>
      <w:r>
        <w:rPr>
          <w:rFonts w:ascii="Verdana" w:hAnsi="Verdana"/>
          <w:color w:val="222222"/>
          <w:sz w:val="23"/>
          <w:szCs w:val="23"/>
        </w:rPr>
        <w:t>садів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виноградників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овочевих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культур.</w:t>
      </w:r>
    </w:p>
    <w:p w:rsidR="002E6798" w:rsidRDefault="002E6798" w:rsidP="002E6798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Fonts w:ascii="Verdana" w:hAnsi="Verdana"/>
          <w:color w:val="222222"/>
          <w:sz w:val="23"/>
          <w:szCs w:val="23"/>
        </w:rPr>
        <w:t>Сполуки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міді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стабільні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в </w:t>
      </w:r>
      <w:proofErr w:type="spellStart"/>
      <w:r>
        <w:rPr>
          <w:rFonts w:ascii="Verdana" w:hAnsi="Verdana"/>
          <w:color w:val="222222"/>
          <w:sz w:val="23"/>
          <w:szCs w:val="23"/>
        </w:rPr>
        <w:t>зовнішньому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середовищі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активно </w:t>
      </w:r>
      <w:proofErr w:type="spellStart"/>
      <w:r>
        <w:rPr>
          <w:rFonts w:ascii="Verdana" w:hAnsi="Verdana"/>
          <w:color w:val="222222"/>
          <w:sz w:val="23"/>
          <w:szCs w:val="23"/>
        </w:rPr>
        <w:t>беруть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участь у </w:t>
      </w:r>
      <w:proofErr w:type="spellStart"/>
      <w:r>
        <w:rPr>
          <w:rFonts w:ascii="Verdana" w:hAnsi="Verdana"/>
          <w:color w:val="222222"/>
          <w:sz w:val="23"/>
          <w:szCs w:val="23"/>
        </w:rPr>
        <w:t>кругообігу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речовин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у </w:t>
      </w:r>
      <w:proofErr w:type="spellStart"/>
      <w:r>
        <w:rPr>
          <w:rFonts w:ascii="Verdana" w:hAnsi="Verdana"/>
          <w:color w:val="222222"/>
          <w:sz w:val="23"/>
          <w:szCs w:val="23"/>
        </w:rPr>
        <w:t>природі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 </w:t>
      </w:r>
      <w:proofErr w:type="spellStart"/>
      <w:r>
        <w:rPr>
          <w:rFonts w:ascii="Verdana" w:hAnsi="Verdana"/>
          <w:color w:val="222222"/>
          <w:sz w:val="23"/>
          <w:szCs w:val="23"/>
        </w:rPr>
        <w:t>Мі</w:t>
      </w:r>
      <w:proofErr w:type="gramStart"/>
      <w:r>
        <w:rPr>
          <w:rFonts w:ascii="Verdana" w:hAnsi="Verdana"/>
          <w:color w:val="222222"/>
          <w:sz w:val="23"/>
          <w:szCs w:val="23"/>
        </w:rPr>
        <w:t>дь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як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мікроелемент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входить до </w:t>
      </w:r>
      <w:proofErr w:type="spellStart"/>
      <w:r>
        <w:rPr>
          <w:rFonts w:ascii="Verdana" w:hAnsi="Verdana"/>
          <w:color w:val="222222"/>
          <w:sz w:val="23"/>
          <w:szCs w:val="23"/>
        </w:rPr>
        <w:t>біохімічного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складу </w:t>
      </w:r>
      <w:proofErr w:type="spellStart"/>
      <w:r>
        <w:rPr>
          <w:rFonts w:ascii="Verdana" w:hAnsi="Verdana"/>
          <w:color w:val="222222"/>
          <w:sz w:val="23"/>
          <w:szCs w:val="23"/>
        </w:rPr>
        <w:t>рослин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організму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тварин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і </w:t>
      </w:r>
      <w:proofErr w:type="spellStart"/>
      <w:r>
        <w:rPr>
          <w:rFonts w:ascii="Verdana" w:hAnsi="Verdana"/>
          <w:color w:val="222222"/>
          <w:sz w:val="23"/>
          <w:szCs w:val="23"/>
        </w:rPr>
        <w:t>людини</w:t>
      </w:r>
      <w:proofErr w:type="spellEnd"/>
      <w:r>
        <w:rPr>
          <w:rFonts w:ascii="Verdana" w:hAnsi="Verdana"/>
          <w:color w:val="222222"/>
          <w:sz w:val="23"/>
          <w:szCs w:val="23"/>
        </w:rPr>
        <w:t>.</w:t>
      </w:r>
    </w:p>
    <w:p w:rsidR="002E6798" w:rsidRDefault="002E6798" w:rsidP="002E6798">
      <w:pPr>
        <w:pStyle w:val="a3"/>
        <w:shd w:val="clear" w:color="auto" w:fill="FCFCFC"/>
        <w:spacing w:before="0" w:beforeAutospacing="0" w:after="0" w:afterAutospacing="0" w:line="315" w:lineRule="atLeast"/>
        <w:rPr>
          <w:rFonts w:ascii="Arial" w:hAnsi="Arial" w:cs="Arial"/>
          <w:i/>
          <w:iCs/>
          <w:color w:val="777777"/>
          <w:sz w:val="20"/>
          <w:szCs w:val="20"/>
        </w:rPr>
      </w:pPr>
      <w:r>
        <w:rPr>
          <w:rFonts w:ascii="Arial" w:hAnsi="Arial" w:cs="Arial"/>
          <w:i/>
          <w:iCs/>
          <w:color w:val="777777"/>
          <w:sz w:val="28"/>
          <w:szCs w:val="28"/>
        </w:rPr>
        <w:t xml:space="preserve">NB: </w:t>
      </w:r>
      <w:proofErr w:type="spellStart"/>
      <w:r>
        <w:rPr>
          <w:rFonts w:ascii="Arial" w:hAnsi="Arial" w:cs="Arial"/>
          <w:i/>
          <w:iCs/>
          <w:color w:val="777777"/>
          <w:sz w:val="28"/>
          <w:szCs w:val="28"/>
        </w:rPr>
        <w:t>Мідь</w:t>
      </w:r>
      <w:proofErr w:type="spellEnd"/>
      <w:r>
        <w:rPr>
          <w:rFonts w:ascii="Arial" w:hAnsi="Arial" w:cs="Arial"/>
          <w:i/>
          <w:iCs/>
          <w:color w:val="777777"/>
          <w:sz w:val="28"/>
          <w:szCs w:val="28"/>
        </w:rPr>
        <w:t xml:space="preserve"> у </w:t>
      </w:r>
      <w:proofErr w:type="spellStart"/>
      <w:r>
        <w:rPr>
          <w:rFonts w:ascii="Arial" w:hAnsi="Arial" w:cs="Arial"/>
          <w:i/>
          <w:iCs/>
          <w:color w:val="777777"/>
          <w:sz w:val="28"/>
          <w:szCs w:val="28"/>
        </w:rPr>
        <w:t>вигляді</w:t>
      </w:r>
      <w:proofErr w:type="spellEnd"/>
      <w:r>
        <w:rPr>
          <w:rFonts w:ascii="Arial" w:hAnsi="Arial" w:cs="Arial"/>
          <w:i/>
          <w:iCs/>
          <w:color w:val="777777"/>
          <w:sz w:val="28"/>
          <w:szCs w:val="28"/>
        </w:rPr>
        <w:t xml:space="preserve"> сульфату </w:t>
      </w:r>
      <w:proofErr w:type="spellStart"/>
      <w:r>
        <w:rPr>
          <w:rFonts w:ascii="Arial" w:hAnsi="Arial" w:cs="Arial"/>
          <w:i/>
          <w:iCs/>
          <w:color w:val="777777"/>
          <w:sz w:val="28"/>
          <w:szCs w:val="28"/>
        </w:rPr>
        <w:t>міді</w:t>
      </w:r>
      <w:proofErr w:type="spellEnd"/>
      <w:r>
        <w:rPr>
          <w:rFonts w:ascii="Arial" w:hAnsi="Arial" w:cs="Arial"/>
          <w:i/>
          <w:iCs/>
          <w:color w:val="777777"/>
          <w:sz w:val="28"/>
          <w:szCs w:val="28"/>
        </w:rPr>
        <w:t xml:space="preserve"> входить до складу </w:t>
      </w:r>
      <w:proofErr w:type="spellStart"/>
      <w:r>
        <w:rPr>
          <w:rFonts w:ascii="Arial" w:hAnsi="Arial" w:cs="Arial"/>
          <w:i/>
          <w:iCs/>
          <w:color w:val="777777"/>
          <w:sz w:val="28"/>
          <w:szCs w:val="28"/>
        </w:rPr>
        <w:t>багатьох</w:t>
      </w:r>
      <w:proofErr w:type="spellEnd"/>
      <w:r>
        <w:rPr>
          <w:rFonts w:ascii="Arial" w:hAnsi="Arial" w:cs="Arial"/>
          <w:i/>
          <w:iCs/>
          <w:color w:val="77777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777777"/>
          <w:sz w:val="28"/>
          <w:szCs w:val="28"/>
        </w:rPr>
        <w:t>препаратів</w:t>
      </w:r>
      <w:proofErr w:type="spellEnd"/>
      <w:r>
        <w:rPr>
          <w:rFonts w:ascii="Arial" w:hAnsi="Arial" w:cs="Arial"/>
          <w:i/>
          <w:iCs/>
          <w:color w:val="777777"/>
          <w:sz w:val="28"/>
          <w:szCs w:val="28"/>
        </w:rPr>
        <w:t xml:space="preserve">. Сульфат </w:t>
      </w:r>
      <w:proofErr w:type="spellStart"/>
      <w:r>
        <w:rPr>
          <w:rFonts w:ascii="Arial" w:hAnsi="Arial" w:cs="Arial"/>
          <w:i/>
          <w:iCs/>
          <w:color w:val="777777"/>
          <w:sz w:val="28"/>
          <w:szCs w:val="28"/>
        </w:rPr>
        <w:t>міді</w:t>
      </w:r>
      <w:proofErr w:type="spellEnd"/>
      <w:r>
        <w:rPr>
          <w:rFonts w:ascii="Arial" w:hAnsi="Arial" w:cs="Arial"/>
          <w:i/>
          <w:iCs/>
          <w:color w:val="777777"/>
          <w:sz w:val="28"/>
          <w:szCs w:val="28"/>
        </w:rPr>
        <w:t> </w:t>
      </w:r>
      <w:r>
        <w:rPr>
          <w:rStyle w:val="textexposedshow"/>
          <w:rFonts w:ascii="Arial" w:hAnsi="Arial" w:cs="Arial"/>
          <w:i/>
          <w:iCs/>
          <w:color w:val="777777"/>
          <w:sz w:val="28"/>
          <w:szCs w:val="28"/>
        </w:rPr>
        <w:t>—</w:t>
      </w:r>
      <w:r>
        <w:rPr>
          <w:rFonts w:ascii="Arial" w:hAnsi="Arial" w:cs="Arial"/>
          <w:i/>
          <w:iCs/>
          <w:color w:val="777777"/>
          <w:sz w:val="28"/>
          <w:szCs w:val="28"/>
        </w:rPr>
        <w:t> </w:t>
      </w:r>
      <w:proofErr w:type="spellStart"/>
      <w:r>
        <w:rPr>
          <w:rFonts w:ascii="Arial" w:hAnsi="Arial" w:cs="Arial"/>
          <w:i/>
          <w:iCs/>
          <w:color w:val="777777"/>
          <w:sz w:val="28"/>
          <w:szCs w:val="28"/>
        </w:rPr>
        <w:t>це</w:t>
      </w:r>
      <w:proofErr w:type="spellEnd"/>
      <w:r>
        <w:rPr>
          <w:rFonts w:ascii="Arial" w:hAnsi="Arial" w:cs="Arial"/>
          <w:i/>
          <w:iCs/>
          <w:color w:val="777777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i/>
          <w:iCs/>
          <w:color w:val="777777"/>
          <w:sz w:val="28"/>
          <w:szCs w:val="28"/>
        </w:rPr>
        <w:t>безводна</w:t>
      </w:r>
      <w:proofErr w:type="gramEnd"/>
      <w:r>
        <w:rPr>
          <w:rFonts w:ascii="Arial" w:hAnsi="Arial" w:cs="Arial"/>
          <w:i/>
          <w:iCs/>
          <w:color w:val="77777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777777"/>
          <w:sz w:val="28"/>
          <w:szCs w:val="28"/>
        </w:rPr>
        <w:t>сіль</w:t>
      </w:r>
      <w:proofErr w:type="spellEnd"/>
      <w:r>
        <w:rPr>
          <w:rFonts w:ascii="Arial" w:hAnsi="Arial" w:cs="Arial"/>
          <w:i/>
          <w:iCs/>
          <w:color w:val="777777"/>
          <w:sz w:val="28"/>
          <w:szCs w:val="28"/>
        </w:rPr>
        <w:t xml:space="preserve"> у </w:t>
      </w:r>
      <w:proofErr w:type="spellStart"/>
      <w:r>
        <w:rPr>
          <w:rFonts w:ascii="Arial" w:hAnsi="Arial" w:cs="Arial"/>
          <w:i/>
          <w:iCs/>
          <w:color w:val="777777"/>
          <w:sz w:val="28"/>
          <w:szCs w:val="28"/>
        </w:rPr>
        <w:t>вигляді</w:t>
      </w:r>
      <w:proofErr w:type="spellEnd"/>
      <w:r>
        <w:rPr>
          <w:rFonts w:ascii="Arial" w:hAnsi="Arial" w:cs="Arial"/>
          <w:i/>
          <w:iCs/>
          <w:color w:val="77777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777777"/>
          <w:sz w:val="28"/>
          <w:szCs w:val="28"/>
        </w:rPr>
        <w:t>синіх</w:t>
      </w:r>
      <w:proofErr w:type="spellEnd"/>
      <w:r>
        <w:rPr>
          <w:rFonts w:ascii="Arial" w:hAnsi="Arial" w:cs="Arial"/>
          <w:i/>
          <w:iCs/>
          <w:color w:val="77777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777777"/>
          <w:sz w:val="28"/>
          <w:szCs w:val="28"/>
        </w:rPr>
        <w:t>кристалів</w:t>
      </w:r>
      <w:proofErr w:type="spellEnd"/>
      <w:r>
        <w:rPr>
          <w:rFonts w:ascii="Arial" w:hAnsi="Arial" w:cs="Arial"/>
          <w:i/>
          <w:iCs/>
          <w:color w:val="777777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i/>
          <w:iCs/>
          <w:color w:val="777777"/>
          <w:sz w:val="28"/>
          <w:szCs w:val="28"/>
        </w:rPr>
        <w:t>випускається</w:t>
      </w:r>
      <w:proofErr w:type="spellEnd"/>
      <w:r>
        <w:rPr>
          <w:rFonts w:ascii="Arial" w:hAnsi="Arial" w:cs="Arial"/>
          <w:i/>
          <w:iCs/>
          <w:color w:val="777777"/>
          <w:sz w:val="28"/>
          <w:szCs w:val="28"/>
        </w:rPr>
        <w:t xml:space="preserve"> у </w:t>
      </w:r>
      <w:proofErr w:type="spellStart"/>
      <w:r>
        <w:rPr>
          <w:rFonts w:ascii="Arial" w:hAnsi="Arial" w:cs="Arial"/>
          <w:i/>
          <w:iCs/>
          <w:color w:val="777777"/>
          <w:sz w:val="28"/>
          <w:szCs w:val="28"/>
        </w:rPr>
        <w:t>формі</w:t>
      </w:r>
      <w:proofErr w:type="spellEnd"/>
      <w:r>
        <w:rPr>
          <w:rFonts w:ascii="Arial" w:hAnsi="Arial" w:cs="Arial"/>
          <w:i/>
          <w:iCs/>
          <w:color w:val="777777"/>
          <w:sz w:val="28"/>
          <w:szCs w:val="28"/>
        </w:rPr>
        <w:t xml:space="preserve"> 98% </w:t>
      </w:r>
      <w:proofErr w:type="spellStart"/>
      <w:r>
        <w:rPr>
          <w:rFonts w:ascii="Arial" w:hAnsi="Arial" w:cs="Arial"/>
          <w:i/>
          <w:iCs/>
          <w:color w:val="777777"/>
          <w:sz w:val="28"/>
          <w:szCs w:val="28"/>
        </w:rPr>
        <w:t>розчинного</w:t>
      </w:r>
      <w:proofErr w:type="spellEnd"/>
      <w:r>
        <w:rPr>
          <w:rFonts w:ascii="Arial" w:hAnsi="Arial" w:cs="Arial"/>
          <w:i/>
          <w:iCs/>
          <w:color w:val="777777"/>
          <w:sz w:val="28"/>
          <w:szCs w:val="28"/>
        </w:rPr>
        <w:t xml:space="preserve"> порошку.</w:t>
      </w:r>
    </w:p>
    <w:p w:rsidR="002E6798" w:rsidRDefault="002E6798" w:rsidP="002E6798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Fonts w:ascii="Verdana" w:hAnsi="Verdana"/>
          <w:color w:val="222222"/>
          <w:sz w:val="23"/>
          <w:szCs w:val="23"/>
        </w:rPr>
        <w:t>Препарати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міді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випускаються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також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у </w:t>
      </w:r>
      <w:proofErr w:type="spellStart"/>
      <w:r>
        <w:rPr>
          <w:rFonts w:ascii="Verdana" w:hAnsi="Verdana"/>
          <w:color w:val="222222"/>
          <w:sz w:val="23"/>
          <w:szCs w:val="23"/>
        </w:rPr>
        <w:t>вигляді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хлороксиду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хлориду та </w:t>
      </w:r>
      <w:proofErr w:type="spellStart"/>
      <w:r>
        <w:rPr>
          <w:rFonts w:ascii="Verdana" w:hAnsi="Verdana"/>
          <w:color w:val="222222"/>
          <w:sz w:val="23"/>
          <w:szCs w:val="23"/>
        </w:rPr>
        <w:t>гідроксиду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міді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 </w:t>
      </w:r>
      <w:proofErr w:type="spellStart"/>
      <w:r>
        <w:rPr>
          <w:rFonts w:ascii="Verdana" w:hAnsi="Verdana"/>
          <w:color w:val="222222"/>
          <w:sz w:val="23"/>
          <w:szCs w:val="23"/>
        </w:rPr>
        <w:t>Застосовуються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як </w:t>
      </w:r>
      <w:proofErr w:type="spellStart"/>
      <w:r>
        <w:rPr>
          <w:rFonts w:ascii="Verdana" w:hAnsi="Verdana"/>
          <w:color w:val="222222"/>
          <w:sz w:val="23"/>
          <w:szCs w:val="23"/>
        </w:rPr>
        <w:t>фунгіциди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контактної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дії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у </w:t>
      </w:r>
      <w:proofErr w:type="spellStart"/>
      <w:r>
        <w:rPr>
          <w:rFonts w:ascii="Verdana" w:hAnsi="Verdana"/>
          <w:color w:val="222222"/>
          <w:sz w:val="23"/>
          <w:szCs w:val="23"/>
        </w:rPr>
        <w:t>вигляді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0,3-1 %-ного </w:t>
      </w:r>
      <w:proofErr w:type="gramStart"/>
      <w:r>
        <w:rPr>
          <w:rFonts w:ascii="Verdana" w:hAnsi="Verdana"/>
          <w:color w:val="222222"/>
          <w:sz w:val="23"/>
          <w:szCs w:val="23"/>
        </w:rPr>
        <w:t>водного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розчину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для </w:t>
      </w:r>
      <w:proofErr w:type="spellStart"/>
      <w:r>
        <w:rPr>
          <w:rFonts w:ascii="Verdana" w:hAnsi="Verdana"/>
          <w:color w:val="222222"/>
          <w:sz w:val="23"/>
          <w:szCs w:val="23"/>
        </w:rPr>
        <w:t>обприскування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рослин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проти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комплексу хвороб за </w:t>
      </w:r>
      <w:proofErr w:type="spellStart"/>
      <w:r>
        <w:rPr>
          <w:rFonts w:ascii="Verdana" w:hAnsi="Verdana"/>
          <w:color w:val="222222"/>
          <w:sz w:val="23"/>
          <w:szCs w:val="23"/>
        </w:rPr>
        <w:t>виключенням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борошнистої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роси</w:t>
      </w:r>
      <w:proofErr w:type="spellEnd"/>
      <w:r>
        <w:rPr>
          <w:rFonts w:ascii="Verdana" w:hAnsi="Verdana"/>
          <w:color w:val="222222"/>
          <w:sz w:val="23"/>
          <w:szCs w:val="23"/>
        </w:rPr>
        <w:t>.</w:t>
      </w:r>
    </w:p>
    <w:p w:rsidR="002E6798" w:rsidRDefault="002E6798" w:rsidP="002E6798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Препарати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, що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містять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залізо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фосфат </w:t>
      </w:r>
      <w:proofErr w:type="spellStart"/>
      <w:r>
        <w:rPr>
          <w:rFonts w:ascii="Verdana" w:hAnsi="Verdana"/>
          <w:color w:val="222222"/>
          <w:sz w:val="23"/>
          <w:szCs w:val="23"/>
        </w:rPr>
        <w:t>заліза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(</w:t>
      </w:r>
      <w:proofErr w:type="spellStart"/>
      <w:r>
        <w:rPr>
          <w:rFonts w:ascii="Verdana" w:hAnsi="Verdana"/>
          <w:color w:val="222222"/>
          <w:sz w:val="23"/>
          <w:szCs w:val="23"/>
        </w:rPr>
        <w:t>ортофосфат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) та </w:t>
      </w:r>
      <w:proofErr w:type="spellStart"/>
      <w:r>
        <w:rPr>
          <w:rFonts w:ascii="Verdana" w:hAnsi="Verdana"/>
          <w:color w:val="222222"/>
          <w:sz w:val="23"/>
          <w:szCs w:val="23"/>
        </w:rPr>
        <w:t>залізний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купорос </w:t>
      </w:r>
      <w:proofErr w:type="spellStart"/>
      <w:r>
        <w:rPr>
          <w:rFonts w:ascii="Verdana" w:hAnsi="Verdana"/>
          <w:color w:val="222222"/>
          <w:sz w:val="23"/>
          <w:szCs w:val="23"/>
        </w:rPr>
        <w:t>виробляються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gramStart"/>
      <w:r>
        <w:rPr>
          <w:rFonts w:ascii="Verdana" w:hAnsi="Verdana"/>
          <w:color w:val="222222"/>
          <w:sz w:val="23"/>
          <w:szCs w:val="23"/>
        </w:rPr>
        <w:t>на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основі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природних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мінералів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 </w:t>
      </w:r>
      <w:proofErr w:type="spellStart"/>
      <w:r>
        <w:rPr>
          <w:rFonts w:ascii="Verdana" w:hAnsi="Verdana"/>
          <w:color w:val="222222"/>
          <w:sz w:val="23"/>
          <w:szCs w:val="23"/>
        </w:rPr>
        <w:t>Застосовуються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проти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хвороб і </w:t>
      </w:r>
      <w:proofErr w:type="spellStart"/>
      <w:r>
        <w:rPr>
          <w:rFonts w:ascii="Verdana" w:hAnsi="Verdana"/>
          <w:color w:val="222222"/>
          <w:sz w:val="23"/>
          <w:szCs w:val="23"/>
        </w:rPr>
        <w:t>шкідників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саду. </w:t>
      </w:r>
      <w:proofErr w:type="spellStart"/>
      <w:r>
        <w:rPr>
          <w:rFonts w:ascii="Verdana" w:hAnsi="Verdana"/>
          <w:color w:val="222222"/>
          <w:sz w:val="23"/>
          <w:szCs w:val="23"/>
        </w:rPr>
        <w:t>Залізним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купоросом у </w:t>
      </w:r>
      <w:proofErr w:type="spellStart"/>
      <w:r>
        <w:rPr>
          <w:rFonts w:ascii="Verdana" w:hAnsi="Verdana"/>
          <w:color w:val="222222"/>
          <w:sz w:val="23"/>
          <w:szCs w:val="23"/>
        </w:rPr>
        <w:t>вигляді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2-3% </w:t>
      </w:r>
      <w:proofErr w:type="spellStart"/>
      <w:r>
        <w:rPr>
          <w:rFonts w:ascii="Verdana" w:hAnsi="Verdana"/>
          <w:color w:val="222222"/>
          <w:sz w:val="23"/>
          <w:szCs w:val="23"/>
        </w:rPr>
        <w:t>розчину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обприскують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дерева і </w:t>
      </w:r>
      <w:proofErr w:type="spellStart"/>
      <w:r>
        <w:rPr>
          <w:rFonts w:ascii="Verdana" w:hAnsi="Verdana"/>
          <w:color w:val="222222"/>
          <w:sz w:val="23"/>
          <w:szCs w:val="23"/>
        </w:rPr>
        <w:t>ґрунт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proofErr w:type="gramStart"/>
      <w:r>
        <w:rPr>
          <w:rFonts w:ascii="Verdana" w:hAnsi="Verdana"/>
          <w:color w:val="222222"/>
          <w:sz w:val="23"/>
          <w:szCs w:val="23"/>
        </w:rPr>
        <w:t>п</w:t>
      </w:r>
      <w:proofErr w:type="gramEnd"/>
      <w:r>
        <w:rPr>
          <w:rFonts w:ascii="Verdana" w:hAnsi="Verdana"/>
          <w:color w:val="222222"/>
          <w:sz w:val="23"/>
          <w:szCs w:val="23"/>
        </w:rPr>
        <w:t>ід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ними перед початком і </w:t>
      </w:r>
      <w:proofErr w:type="spellStart"/>
      <w:r>
        <w:rPr>
          <w:rFonts w:ascii="Verdana" w:hAnsi="Verdana"/>
          <w:color w:val="222222"/>
          <w:sz w:val="23"/>
          <w:szCs w:val="23"/>
        </w:rPr>
        <w:t>після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вегетації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 </w:t>
      </w:r>
      <w:proofErr w:type="spellStart"/>
      <w:r>
        <w:rPr>
          <w:rFonts w:ascii="Verdana" w:hAnsi="Verdana"/>
          <w:color w:val="222222"/>
          <w:sz w:val="23"/>
          <w:szCs w:val="23"/>
        </w:rPr>
        <w:t>Препарати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малотоксичні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безпечні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для </w:t>
      </w:r>
      <w:proofErr w:type="spellStart"/>
      <w:r>
        <w:rPr>
          <w:rFonts w:ascii="Verdana" w:hAnsi="Verdana"/>
          <w:color w:val="222222"/>
          <w:sz w:val="23"/>
          <w:szCs w:val="23"/>
        </w:rPr>
        <w:t>бджіл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та </w:t>
      </w:r>
      <w:proofErr w:type="spellStart"/>
      <w:r>
        <w:rPr>
          <w:rFonts w:ascii="Verdana" w:hAnsi="Verdana"/>
          <w:color w:val="222222"/>
          <w:sz w:val="23"/>
          <w:szCs w:val="23"/>
        </w:rPr>
        <w:t>інших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корисних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комах.</w:t>
      </w:r>
    </w:p>
    <w:p w:rsidR="002E6798" w:rsidRDefault="002E6798" w:rsidP="002E6798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proofErr w:type="spellStart"/>
      <w:proofErr w:type="gramStart"/>
      <w:r>
        <w:rPr>
          <w:rStyle w:val="a4"/>
          <w:rFonts w:ascii="Verdana" w:hAnsi="Verdana"/>
          <w:color w:val="222222"/>
          <w:sz w:val="23"/>
          <w:szCs w:val="23"/>
        </w:rPr>
        <w:t>Препарати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на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основі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алюмінію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(</w:t>
      </w:r>
      <w:proofErr w:type="spellStart"/>
      <w:r>
        <w:rPr>
          <w:rFonts w:ascii="Verdana" w:hAnsi="Verdana"/>
          <w:color w:val="222222"/>
          <w:sz w:val="23"/>
          <w:szCs w:val="23"/>
        </w:rPr>
        <w:t>алюмінієво-калієві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квасці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) </w:t>
      </w:r>
      <w:proofErr w:type="spellStart"/>
      <w:r>
        <w:rPr>
          <w:rFonts w:ascii="Verdana" w:hAnsi="Verdana"/>
          <w:color w:val="222222"/>
          <w:sz w:val="23"/>
          <w:szCs w:val="23"/>
        </w:rPr>
        <w:t>представляють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собою </w:t>
      </w:r>
      <w:proofErr w:type="spellStart"/>
      <w:r>
        <w:rPr>
          <w:rFonts w:ascii="Verdana" w:hAnsi="Verdana"/>
          <w:color w:val="222222"/>
          <w:sz w:val="23"/>
          <w:szCs w:val="23"/>
        </w:rPr>
        <w:t>подвійну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сіль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сірчанокислого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калію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і </w:t>
      </w:r>
      <w:proofErr w:type="spellStart"/>
      <w:r>
        <w:rPr>
          <w:rFonts w:ascii="Verdana" w:hAnsi="Verdana"/>
          <w:color w:val="222222"/>
          <w:sz w:val="23"/>
          <w:szCs w:val="23"/>
        </w:rPr>
        <w:t>алюмінію</w:t>
      </w:r>
      <w:proofErr w:type="spellEnd"/>
      <w:r>
        <w:rPr>
          <w:rFonts w:ascii="Verdana" w:hAnsi="Verdana"/>
          <w:color w:val="222222"/>
          <w:sz w:val="23"/>
          <w:szCs w:val="23"/>
        </w:rPr>
        <w:t>.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Зустрічаються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gramStart"/>
      <w:r>
        <w:rPr>
          <w:rFonts w:ascii="Verdana" w:hAnsi="Verdana"/>
          <w:color w:val="222222"/>
          <w:sz w:val="23"/>
          <w:szCs w:val="23"/>
        </w:rPr>
        <w:t>в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природі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як </w:t>
      </w:r>
      <w:proofErr w:type="spellStart"/>
      <w:r>
        <w:rPr>
          <w:rFonts w:ascii="Verdana" w:hAnsi="Verdana"/>
          <w:color w:val="222222"/>
          <w:sz w:val="23"/>
          <w:szCs w:val="23"/>
        </w:rPr>
        <w:t>соляний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мінерал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вулкано-гірського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походження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 </w:t>
      </w:r>
      <w:proofErr w:type="spellStart"/>
      <w:r>
        <w:rPr>
          <w:rFonts w:ascii="Verdana" w:hAnsi="Verdana"/>
          <w:color w:val="222222"/>
          <w:sz w:val="23"/>
          <w:szCs w:val="23"/>
        </w:rPr>
        <w:t>Це</w:t>
      </w:r>
      <w:proofErr w:type="spellEnd"/>
      <w:r>
        <w:rPr>
          <w:rFonts w:ascii="Verdana" w:hAnsi="Verdana"/>
          <w:color w:val="222222"/>
          <w:sz w:val="23"/>
          <w:szCs w:val="23"/>
        </w:rPr>
        <w:t> </w:t>
      </w:r>
      <w:r>
        <w:rPr>
          <w:rStyle w:val="textexposedshow"/>
          <w:rFonts w:ascii="Verdana" w:hAnsi="Verdana"/>
          <w:i/>
          <w:iCs/>
          <w:color w:val="222222"/>
          <w:sz w:val="23"/>
          <w:szCs w:val="23"/>
        </w:rPr>
        <w:t>—</w:t>
      </w:r>
      <w:r>
        <w:rPr>
          <w:rFonts w:ascii="Verdana" w:hAnsi="Verdana"/>
          <w:color w:val="222222"/>
          <w:sz w:val="23"/>
          <w:szCs w:val="23"/>
        </w:rPr>
        <w:t> </w:t>
      </w:r>
      <w:proofErr w:type="spellStart"/>
      <w:r>
        <w:rPr>
          <w:rFonts w:ascii="Verdana" w:hAnsi="Verdana"/>
          <w:color w:val="222222"/>
          <w:sz w:val="23"/>
          <w:szCs w:val="23"/>
        </w:rPr>
        <w:t>білий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кристалічний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порошок, добре </w:t>
      </w:r>
      <w:proofErr w:type="spellStart"/>
      <w:r>
        <w:rPr>
          <w:rFonts w:ascii="Verdana" w:hAnsi="Verdana"/>
          <w:color w:val="222222"/>
          <w:sz w:val="23"/>
          <w:szCs w:val="23"/>
        </w:rPr>
        <w:t>розчинний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у </w:t>
      </w:r>
      <w:proofErr w:type="spellStart"/>
      <w:r>
        <w:rPr>
          <w:rFonts w:ascii="Verdana" w:hAnsi="Verdana"/>
          <w:color w:val="222222"/>
          <w:sz w:val="23"/>
          <w:szCs w:val="23"/>
        </w:rPr>
        <w:t>воді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та </w:t>
      </w:r>
      <w:proofErr w:type="spellStart"/>
      <w:r>
        <w:rPr>
          <w:rFonts w:ascii="Verdana" w:hAnsi="Verdana"/>
          <w:color w:val="222222"/>
          <w:sz w:val="23"/>
          <w:szCs w:val="23"/>
        </w:rPr>
        <w:t>спирті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 </w:t>
      </w:r>
      <w:proofErr w:type="spellStart"/>
      <w:r>
        <w:rPr>
          <w:rFonts w:ascii="Verdana" w:hAnsi="Verdana"/>
          <w:color w:val="222222"/>
          <w:sz w:val="23"/>
          <w:szCs w:val="23"/>
        </w:rPr>
        <w:t>Алюмінієво-калієві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квасці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несумісні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з </w:t>
      </w:r>
      <w:proofErr w:type="spellStart"/>
      <w:r>
        <w:rPr>
          <w:rFonts w:ascii="Verdana" w:hAnsi="Verdana"/>
          <w:color w:val="222222"/>
          <w:sz w:val="23"/>
          <w:szCs w:val="23"/>
        </w:rPr>
        <w:t>дубильними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речовинами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(</w:t>
      </w:r>
      <w:proofErr w:type="spellStart"/>
      <w:r>
        <w:rPr>
          <w:rFonts w:ascii="Verdana" w:hAnsi="Verdana"/>
          <w:color w:val="222222"/>
          <w:sz w:val="23"/>
          <w:szCs w:val="23"/>
        </w:rPr>
        <w:t>відварами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трав), </w:t>
      </w:r>
      <w:proofErr w:type="spellStart"/>
      <w:r>
        <w:rPr>
          <w:rFonts w:ascii="Verdana" w:hAnsi="Verdana"/>
          <w:color w:val="222222"/>
          <w:sz w:val="23"/>
          <w:szCs w:val="23"/>
        </w:rPr>
        <w:t>їдкими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лугами, солями </w:t>
      </w:r>
      <w:proofErr w:type="spellStart"/>
      <w:r>
        <w:rPr>
          <w:rFonts w:ascii="Verdana" w:hAnsi="Verdana"/>
          <w:color w:val="222222"/>
          <w:sz w:val="23"/>
          <w:szCs w:val="23"/>
        </w:rPr>
        <w:t>слабих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кислот, солями </w:t>
      </w:r>
      <w:proofErr w:type="spellStart"/>
      <w:r>
        <w:rPr>
          <w:rFonts w:ascii="Verdana" w:hAnsi="Verdana"/>
          <w:color w:val="222222"/>
          <w:sz w:val="23"/>
          <w:szCs w:val="23"/>
        </w:rPr>
        <w:t>свинцю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і </w:t>
      </w:r>
      <w:proofErr w:type="spellStart"/>
      <w:r>
        <w:rPr>
          <w:rFonts w:ascii="Verdana" w:hAnsi="Verdana"/>
          <w:color w:val="222222"/>
          <w:sz w:val="23"/>
          <w:szCs w:val="23"/>
        </w:rPr>
        <w:t>ртуті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 При </w:t>
      </w:r>
      <w:proofErr w:type="spellStart"/>
      <w:r>
        <w:rPr>
          <w:rFonts w:ascii="Verdana" w:hAnsi="Verdana"/>
          <w:color w:val="222222"/>
          <w:sz w:val="23"/>
          <w:szCs w:val="23"/>
        </w:rPr>
        <w:t>взаємодії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квасців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з </w:t>
      </w:r>
      <w:proofErr w:type="spellStart"/>
      <w:r>
        <w:rPr>
          <w:rFonts w:ascii="Verdana" w:hAnsi="Verdana"/>
          <w:color w:val="222222"/>
          <w:sz w:val="23"/>
          <w:szCs w:val="23"/>
        </w:rPr>
        <w:t>білками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останні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випадають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gramStart"/>
      <w:r>
        <w:rPr>
          <w:rFonts w:ascii="Verdana" w:hAnsi="Verdana"/>
          <w:color w:val="222222"/>
          <w:sz w:val="23"/>
          <w:szCs w:val="23"/>
        </w:rPr>
        <w:t>в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осад, </w:t>
      </w:r>
      <w:proofErr w:type="spellStart"/>
      <w:r>
        <w:rPr>
          <w:rFonts w:ascii="Verdana" w:hAnsi="Verdana"/>
          <w:color w:val="222222"/>
          <w:sz w:val="23"/>
          <w:szCs w:val="23"/>
        </w:rPr>
        <w:t>утворюючи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альбумінати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 </w:t>
      </w:r>
      <w:proofErr w:type="spellStart"/>
      <w:r>
        <w:rPr>
          <w:rFonts w:ascii="Verdana" w:hAnsi="Verdana"/>
          <w:color w:val="222222"/>
          <w:sz w:val="23"/>
          <w:szCs w:val="23"/>
        </w:rPr>
        <w:t>Використовуються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у </w:t>
      </w:r>
      <w:proofErr w:type="spellStart"/>
      <w:r>
        <w:rPr>
          <w:rFonts w:ascii="Verdana" w:hAnsi="Verdana"/>
          <w:color w:val="222222"/>
          <w:sz w:val="23"/>
          <w:szCs w:val="23"/>
        </w:rPr>
        <w:t>вигляді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0,5-2,0% </w:t>
      </w:r>
      <w:proofErr w:type="spellStart"/>
      <w:r>
        <w:rPr>
          <w:rFonts w:ascii="Verdana" w:hAnsi="Verdana"/>
          <w:color w:val="222222"/>
          <w:sz w:val="23"/>
          <w:szCs w:val="23"/>
        </w:rPr>
        <w:t>водних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розчинів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для </w:t>
      </w:r>
      <w:proofErr w:type="spellStart"/>
      <w:r>
        <w:rPr>
          <w:rFonts w:ascii="Verdana" w:hAnsi="Verdana"/>
          <w:color w:val="222222"/>
          <w:sz w:val="23"/>
          <w:szCs w:val="23"/>
        </w:rPr>
        <w:t>запобігання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дозрівання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банані</w:t>
      </w:r>
      <w:proofErr w:type="gramStart"/>
      <w:r>
        <w:rPr>
          <w:rFonts w:ascii="Verdana" w:hAnsi="Verdana"/>
          <w:color w:val="222222"/>
          <w:sz w:val="23"/>
          <w:szCs w:val="23"/>
        </w:rPr>
        <w:t>в</w:t>
      </w:r>
      <w:proofErr w:type="spellEnd"/>
      <w:proofErr w:type="gramEnd"/>
      <w:r>
        <w:rPr>
          <w:rFonts w:ascii="Verdana" w:hAnsi="Verdana"/>
          <w:color w:val="222222"/>
          <w:sz w:val="23"/>
          <w:szCs w:val="23"/>
        </w:rPr>
        <w:t>.</w:t>
      </w:r>
    </w:p>
    <w:p w:rsidR="002E6798" w:rsidRDefault="002E6798" w:rsidP="002E6798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Препарати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</w:t>
      </w:r>
      <w:proofErr w:type="gramStart"/>
      <w:r>
        <w:rPr>
          <w:rStyle w:val="a4"/>
          <w:rFonts w:ascii="Verdana" w:hAnsi="Verdana"/>
          <w:color w:val="222222"/>
          <w:sz w:val="23"/>
          <w:szCs w:val="23"/>
        </w:rPr>
        <w:t>на</w:t>
      </w:r>
      <w:proofErr w:type="gramEnd"/>
      <w:r>
        <w:rPr>
          <w:rStyle w:val="a4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основі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кальцію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>. </w:t>
      </w:r>
      <w:r>
        <w:rPr>
          <w:rFonts w:ascii="Verdana" w:hAnsi="Verdana"/>
          <w:color w:val="222222"/>
          <w:sz w:val="23"/>
          <w:szCs w:val="23"/>
        </w:rPr>
        <w:t> </w:t>
      </w:r>
      <w:proofErr w:type="spellStart"/>
      <w:r>
        <w:rPr>
          <w:rFonts w:ascii="Verdana" w:hAnsi="Verdana"/>
          <w:color w:val="222222"/>
          <w:sz w:val="23"/>
          <w:szCs w:val="23"/>
        </w:rPr>
        <w:t>Полісульфід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кальцію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представляє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собою складне </w:t>
      </w:r>
      <w:proofErr w:type="spellStart"/>
      <w:r>
        <w:rPr>
          <w:rFonts w:ascii="Verdana" w:hAnsi="Verdana"/>
          <w:color w:val="222222"/>
          <w:sz w:val="23"/>
          <w:szCs w:val="23"/>
        </w:rPr>
        <w:t>хімічне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поєднання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сірки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з </w:t>
      </w:r>
      <w:proofErr w:type="spellStart"/>
      <w:r>
        <w:rPr>
          <w:rFonts w:ascii="Verdana" w:hAnsi="Verdana"/>
          <w:color w:val="222222"/>
          <w:sz w:val="23"/>
          <w:szCs w:val="23"/>
        </w:rPr>
        <w:t>вапном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(</w:t>
      </w:r>
      <w:proofErr w:type="spellStart"/>
      <w:r>
        <w:rPr>
          <w:rFonts w:ascii="Verdana" w:hAnsi="Verdana"/>
          <w:color w:val="222222"/>
          <w:sz w:val="23"/>
          <w:szCs w:val="23"/>
        </w:rPr>
        <w:t>сірчано-вапняний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відвар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), </w:t>
      </w:r>
      <w:proofErr w:type="spellStart"/>
      <w:proofErr w:type="gramStart"/>
      <w:r>
        <w:rPr>
          <w:rFonts w:ascii="Verdana" w:hAnsi="Verdana"/>
          <w:color w:val="222222"/>
          <w:sz w:val="23"/>
          <w:szCs w:val="23"/>
        </w:rPr>
        <w:t>р</w:t>
      </w:r>
      <w:proofErr w:type="gramEnd"/>
      <w:r>
        <w:rPr>
          <w:rFonts w:ascii="Verdana" w:hAnsi="Verdana"/>
          <w:color w:val="222222"/>
          <w:sz w:val="23"/>
          <w:szCs w:val="23"/>
        </w:rPr>
        <w:t>ідина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вишневого </w:t>
      </w:r>
      <w:proofErr w:type="spellStart"/>
      <w:r>
        <w:rPr>
          <w:rFonts w:ascii="Verdana" w:hAnsi="Verdana"/>
          <w:color w:val="222222"/>
          <w:sz w:val="23"/>
          <w:szCs w:val="23"/>
        </w:rPr>
        <w:t>кольору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 В </w:t>
      </w:r>
      <w:proofErr w:type="spellStart"/>
      <w:r>
        <w:rPr>
          <w:rFonts w:ascii="Verdana" w:hAnsi="Verdana"/>
          <w:color w:val="222222"/>
          <w:sz w:val="23"/>
          <w:szCs w:val="23"/>
        </w:rPr>
        <w:t>своєму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складі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proofErr w:type="gramStart"/>
      <w:r>
        <w:rPr>
          <w:rFonts w:ascii="Verdana" w:hAnsi="Verdana"/>
          <w:color w:val="222222"/>
          <w:sz w:val="23"/>
          <w:szCs w:val="23"/>
        </w:rPr>
        <w:t>містить</w:t>
      </w:r>
      <w:proofErr w:type="spellEnd"/>
      <w:proofErr w:type="gramEnd"/>
      <w:r>
        <w:rPr>
          <w:rFonts w:ascii="Verdana" w:hAnsi="Verdana"/>
          <w:color w:val="222222"/>
          <w:sz w:val="23"/>
          <w:szCs w:val="23"/>
        </w:rPr>
        <w:t xml:space="preserve"> 1 </w:t>
      </w:r>
      <w:proofErr w:type="spellStart"/>
      <w:r>
        <w:rPr>
          <w:rFonts w:ascii="Verdana" w:hAnsi="Verdana"/>
          <w:color w:val="222222"/>
          <w:sz w:val="23"/>
          <w:szCs w:val="23"/>
        </w:rPr>
        <w:t>частину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негашеного </w:t>
      </w:r>
      <w:proofErr w:type="spellStart"/>
      <w:r>
        <w:rPr>
          <w:rFonts w:ascii="Verdana" w:hAnsi="Verdana"/>
          <w:color w:val="222222"/>
          <w:sz w:val="23"/>
          <w:szCs w:val="23"/>
        </w:rPr>
        <w:t>вапна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(</w:t>
      </w:r>
      <w:proofErr w:type="spellStart"/>
      <w:r>
        <w:rPr>
          <w:rFonts w:ascii="Verdana" w:hAnsi="Verdana"/>
          <w:color w:val="222222"/>
          <w:sz w:val="23"/>
          <w:szCs w:val="23"/>
        </w:rPr>
        <w:t>СаО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), </w:t>
      </w:r>
      <w:proofErr w:type="spellStart"/>
      <w:r>
        <w:rPr>
          <w:rFonts w:ascii="Verdana" w:hAnsi="Verdana"/>
          <w:color w:val="222222"/>
          <w:sz w:val="23"/>
          <w:szCs w:val="23"/>
        </w:rPr>
        <w:t>дві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вагові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частини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меленої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сірки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та 17 </w:t>
      </w:r>
      <w:proofErr w:type="spellStart"/>
      <w:r>
        <w:rPr>
          <w:rFonts w:ascii="Verdana" w:hAnsi="Verdana"/>
          <w:color w:val="222222"/>
          <w:sz w:val="23"/>
          <w:szCs w:val="23"/>
        </w:rPr>
        <w:t>об’ємних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частин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води. </w:t>
      </w:r>
      <w:proofErr w:type="spellStart"/>
      <w:r>
        <w:rPr>
          <w:rFonts w:ascii="Verdana" w:hAnsi="Verdana"/>
          <w:color w:val="222222"/>
          <w:sz w:val="23"/>
          <w:szCs w:val="23"/>
        </w:rPr>
        <w:lastRenderedPageBreak/>
        <w:t>Застосовується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для </w:t>
      </w:r>
      <w:proofErr w:type="spellStart"/>
      <w:r>
        <w:rPr>
          <w:rFonts w:ascii="Verdana" w:hAnsi="Verdana"/>
          <w:color w:val="222222"/>
          <w:sz w:val="23"/>
          <w:szCs w:val="23"/>
        </w:rPr>
        <w:t>захисту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плодових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дерев від </w:t>
      </w:r>
      <w:proofErr w:type="gramStart"/>
      <w:r>
        <w:rPr>
          <w:rFonts w:ascii="Verdana" w:hAnsi="Verdana"/>
          <w:color w:val="222222"/>
          <w:sz w:val="23"/>
          <w:szCs w:val="23"/>
        </w:rPr>
        <w:t>хвороб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(</w:t>
      </w:r>
      <w:proofErr w:type="spellStart"/>
      <w:r>
        <w:rPr>
          <w:rFonts w:ascii="Verdana" w:hAnsi="Verdana"/>
          <w:color w:val="222222"/>
          <w:sz w:val="23"/>
          <w:szCs w:val="23"/>
        </w:rPr>
        <w:t>іржі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моніліозу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борошнистої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роси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плямистостей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листя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) та </w:t>
      </w:r>
      <w:proofErr w:type="spellStart"/>
      <w:r>
        <w:rPr>
          <w:rFonts w:ascii="Verdana" w:hAnsi="Verdana"/>
          <w:color w:val="222222"/>
          <w:sz w:val="23"/>
          <w:szCs w:val="23"/>
        </w:rPr>
        <w:t>шкідників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(</w:t>
      </w:r>
      <w:proofErr w:type="spellStart"/>
      <w:r>
        <w:rPr>
          <w:rFonts w:ascii="Verdana" w:hAnsi="Verdana"/>
          <w:color w:val="222222"/>
          <w:sz w:val="23"/>
          <w:szCs w:val="23"/>
        </w:rPr>
        <w:t>гусениць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моли, </w:t>
      </w:r>
      <w:proofErr w:type="spellStart"/>
      <w:r>
        <w:rPr>
          <w:rFonts w:ascii="Verdana" w:hAnsi="Verdana"/>
          <w:color w:val="222222"/>
          <w:sz w:val="23"/>
          <w:szCs w:val="23"/>
        </w:rPr>
        <w:t>плодожерки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попелиці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медяниці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кліщів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). Для </w:t>
      </w:r>
      <w:proofErr w:type="spellStart"/>
      <w:r>
        <w:rPr>
          <w:rFonts w:ascii="Verdana" w:hAnsi="Verdana"/>
          <w:color w:val="222222"/>
          <w:sz w:val="23"/>
          <w:szCs w:val="23"/>
        </w:rPr>
        <w:t>обприскування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дерев </w:t>
      </w:r>
      <w:proofErr w:type="spellStart"/>
      <w:r>
        <w:rPr>
          <w:rFonts w:ascii="Verdana" w:hAnsi="Verdana"/>
          <w:color w:val="222222"/>
          <w:sz w:val="23"/>
          <w:szCs w:val="23"/>
        </w:rPr>
        <w:t>беруть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1% </w:t>
      </w:r>
      <w:proofErr w:type="spellStart"/>
      <w:r>
        <w:rPr>
          <w:rFonts w:ascii="Verdana" w:hAnsi="Verdana"/>
          <w:color w:val="222222"/>
          <w:sz w:val="23"/>
          <w:szCs w:val="23"/>
        </w:rPr>
        <w:t>розчин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gramStart"/>
      <w:r>
        <w:rPr>
          <w:rFonts w:ascii="Verdana" w:hAnsi="Verdana"/>
          <w:color w:val="222222"/>
          <w:sz w:val="23"/>
          <w:szCs w:val="23"/>
        </w:rPr>
        <w:t xml:space="preserve">у </w:t>
      </w:r>
      <w:proofErr w:type="spellStart"/>
      <w:r>
        <w:rPr>
          <w:rFonts w:ascii="Verdana" w:hAnsi="Verdana"/>
          <w:color w:val="222222"/>
          <w:sz w:val="23"/>
          <w:szCs w:val="23"/>
        </w:rPr>
        <w:t>пер</w:t>
      </w:r>
      <w:proofErr w:type="gramEnd"/>
      <w:r>
        <w:rPr>
          <w:rFonts w:ascii="Verdana" w:hAnsi="Verdana"/>
          <w:color w:val="222222"/>
          <w:sz w:val="23"/>
          <w:szCs w:val="23"/>
        </w:rPr>
        <w:t>іод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вегетації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та 5% </w:t>
      </w:r>
      <w:proofErr w:type="spellStart"/>
      <w:r>
        <w:rPr>
          <w:rFonts w:ascii="Verdana" w:hAnsi="Verdana"/>
          <w:color w:val="222222"/>
          <w:sz w:val="23"/>
          <w:szCs w:val="23"/>
        </w:rPr>
        <w:t>розчин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восени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і </w:t>
      </w:r>
      <w:proofErr w:type="spellStart"/>
      <w:r>
        <w:rPr>
          <w:rFonts w:ascii="Verdana" w:hAnsi="Verdana"/>
          <w:color w:val="222222"/>
          <w:sz w:val="23"/>
          <w:szCs w:val="23"/>
        </w:rPr>
        <w:t>ранньою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весною.</w:t>
      </w:r>
    </w:p>
    <w:p w:rsidR="002E6798" w:rsidRDefault="002E6798" w:rsidP="002E6798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Препарати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</w:t>
      </w:r>
      <w:proofErr w:type="gramStart"/>
      <w:r>
        <w:rPr>
          <w:rStyle w:val="a4"/>
          <w:rFonts w:ascii="Verdana" w:hAnsi="Verdana"/>
          <w:color w:val="222222"/>
          <w:sz w:val="23"/>
          <w:szCs w:val="23"/>
        </w:rPr>
        <w:t>на</w:t>
      </w:r>
      <w:proofErr w:type="gramEnd"/>
      <w:r>
        <w:rPr>
          <w:rStyle w:val="a4"/>
          <w:rFonts w:ascii="Verdana" w:hAnsi="Verdana"/>
          <w:color w:val="222222"/>
          <w:sz w:val="23"/>
          <w:szCs w:val="23"/>
        </w:rPr>
        <w:t xml:space="preserve">  </w:t>
      </w:r>
      <w:proofErr w:type="spellStart"/>
      <w:proofErr w:type="gramStart"/>
      <w:r>
        <w:rPr>
          <w:rStyle w:val="a4"/>
          <w:rFonts w:ascii="Verdana" w:hAnsi="Verdana"/>
          <w:color w:val="222222"/>
          <w:sz w:val="23"/>
          <w:szCs w:val="23"/>
        </w:rPr>
        <w:t>основ</w:t>
      </w:r>
      <w:proofErr w:type="gramEnd"/>
      <w:r>
        <w:rPr>
          <w:rStyle w:val="a4"/>
          <w:rFonts w:ascii="Verdana" w:hAnsi="Verdana"/>
          <w:color w:val="222222"/>
          <w:sz w:val="23"/>
          <w:szCs w:val="23"/>
        </w:rPr>
        <w:t>і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калію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>:</w:t>
      </w:r>
    </w:p>
    <w:p w:rsidR="002E6798" w:rsidRDefault="002E6798" w:rsidP="002E6798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Перманганат </w:t>
      </w:r>
      <w:proofErr w:type="spellStart"/>
      <w:r>
        <w:rPr>
          <w:rFonts w:ascii="Verdana" w:hAnsi="Verdana"/>
          <w:color w:val="222222"/>
          <w:sz w:val="23"/>
          <w:szCs w:val="23"/>
        </w:rPr>
        <w:t>калію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(</w:t>
      </w:r>
      <w:proofErr w:type="spellStart"/>
      <w:r>
        <w:rPr>
          <w:rFonts w:ascii="Verdana" w:hAnsi="Verdana"/>
          <w:color w:val="222222"/>
          <w:sz w:val="23"/>
          <w:szCs w:val="23"/>
        </w:rPr>
        <w:t>калій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марганцевокислий</w:t>
      </w:r>
      <w:proofErr w:type="spellEnd"/>
      <w:r>
        <w:rPr>
          <w:rFonts w:ascii="Verdana" w:hAnsi="Verdana"/>
          <w:color w:val="222222"/>
          <w:sz w:val="23"/>
          <w:szCs w:val="23"/>
        </w:rPr>
        <w:t>) KMnO</w:t>
      </w:r>
      <w:r>
        <w:rPr>
          <w:rFonts w:ascii="Verdana" w:hAnsi="Verdana"/>
          <w:color w:val="222222"/>
          <w:sz w:val="17"/>
          <w:szCs w:val="17"/>
          <w:vertAlign w:val="subscript"/>
        </w:rPr>
        <w:t>4</w:t>
      </w:r>
      <w:r>
        <w:rPr>
          <w:rFonts w:ascii="Verdana" w:hAnsi="Verdana"/>
          <w:color w:val="222222"/>
          <w:sz w:val="23"/>
          <w:szCs w:val="23"/>
        </w:rPr>
        <w:t> </w:t>
      </w:r>
      <w:proofErr w:type="spellStart"/>
      <w:r>
        <w:rPr>
          <w:rFonts w:ascii="Verdana" w:hAnsi="Verdana"/>
          <w:color w:val="222222"/>
          <w:sz w:val="23"/>
          <w:szCs w:val="23"/>
        </w:rPr>
        <w:t>представляє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собою темно-</w:t>
      </w:r>
      <w:proofErr w:type="spellStart"/>
      <w:r>
        <w:rPr>
          <w:rFonts w:ascii="Verdana" w:hAnsi="Verdana"/>
          <w:color w:val="222222"/>
          <w:sz w:val="23"/>
          <w:szCs w:val="23"/>
        </w:rPr>
        <w:t>фіолетові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ромбоподібні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кристали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 </w:t>
      </w:r>
      <w:proofErr w:type="spellStart"/>
      <w:r>
        <w:rPr>
          <w:rFonts w:ascii="Verdana" w:hAnsi="Verdana"/>
          <w:color w:val="222222"/>
          <w:sz w:val="23"/>
          <w:szCs w:val="23"/>
        </w:rPr>
        <w:t>Це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практично </w:t>
      </w:r>
      <w:proofErr w:type="spellStart"/>
      <w:r>
        <w:rPr>
          <w:rFonts w:ascii="Verdana" w:hAnsi="Verdana"/>
          <w:color w:val="222222"/>
          <w:sz w:val="23"/>
          <w:szCs w:val="23"/>
        </w:rPr>
        <w:t>найбільш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  </w:t>
      </w:r>
      <w:proofErr w:type="spellStart"/>
      <w:r>
        <w:rPr>
          <w:rFonts w:ascii="Verdana" w:hAnsi="Verdana"/>
          <w:color w:val="222222"/>
          <w:sz w:val="23"/>
          <w:szCs w:val="23"/>
        </w:rPr>
        <w:t>важлива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сіль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марганцевої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кислоти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 </w:t>
      </w:r>
      <w:proofErr w:type="spellStart"/>
      <w:r>
        <w:rPr>
          <w:rFonts w:ascii="Verdana" w:hAnsi="Verdana"/>
          <w:color w:val="222222"/>
          <w:sz w:val="23"/>
          <w:szCs w:val="23"/>
        </w:rPr>
        <w:t>Марганцевокислий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калій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є </w:t>
      </w:r>
      <w:proofErr w:type="spellStart"/>
      <w:r>
        <w:rPr>
          <w:rFonts w:ascii="Verdana" w:hAnsi="Verdana"/>
          <w:color w:val="222222"/>
          <w:sz w:val="23"/>
          <w:szCs w:val="23"/>
        </w:rPr>
        <w:t>прекрасним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окислювачем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та </w:t>
      </w:r>
      <w:proofErr w:type="spellStart"/>
      <w:r>
        <w:rPr>
          <w:rFonts w:ascii="Verdana" w:hAnsi="Verdana"/>
          <w:color w:val="222222"/>
          <w:sz w:val="23"/>
          <w:szCs w:val="23"/>
        </w:rPr>
        <w:t>дезінфікуючим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засобом</w:t>
      </w:r>
      <w:proofErr w:type="spellEnd"/>
      <w:r>
        <w:rPr>
          <w:rFonts w:ascii="Verdana" w:hAnsi="Verdana"/>
          <w:color w:val="222222"/>
          <w:sz w:val="23"/>
          <w:szCs w:val="23"/>
        </w:rPr>
        <w:t>.</w:t>
      </w:r>
    </w:p>
    <w:p w:rsidR="002E6798" w:rsidRDefault="002E6798" w:rsidP="002E6798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Fonts w:ascii="Verdana" w:hAnsi="Verdana"/>
          <w:color w:val="222222"/>
          <w:sz w:val="23"/>
          <w:szCs w:val="23"/>
        </w:rPr>
        <w:t>Використовується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як </w:t>
      </w:r>
      <w:proofErr w:type="spellStart"/>
      <w:r>
        <w:rPr>
          <w:rFonts w:ascii="Verdana" w:hAnsi="Verdana"/>
          <w:color w:val="222222"/>
          <w:sz w:val="23"/>
          <w:szCs w:val="23"/>
        </w:rPr>
        <w:t>протруювач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насіння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цибулин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кореневищ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рослин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 </w:t>
      </w:r>
      <w:proofErr w:type="spellStart"/>
      <w:r>
        <w:rPr>
          <w:rFonts w:ascii="Verdana" w:hAnsi="Verdana"/>
          <w:color w:val="222222"/>
          <w:sz w:val="23"/>
          <w:szCs w:val="23"/>
        </w:rPr>
        <w:t>Насіння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для </w:t>
      </w:r>
      <w:proofErr w:type="spellStart"/>
      <w:r>
        <w:rPr>
          <w:rFonts w:ascii="Verdana" w:hAnsi="Verdana"/>
          <w:color w:val="222222"/>
          <w:sz w:val="23"/>
          <w:szCs w:val="23"/>
        </w:rPr>
        <w:t>знезараження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замочують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в 1% </w:t>
      </w:r>
      <w:proofErr w:type="spellStart"/>
      <w:r>
        <w:rPr>
          <w:rFonts w:ascii="Verdana" w:hAnsi="Verdana"/>
          <w:color w:val="222222"/>
          <w:sz w:val="23"/>
          <w:szCs w:val="23"/>
        </w:rPr>
        <w:t>розчині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(1 </w:t>
      </w:r>
      <w:proofErr w:type="spellStart"/>
      <w:proofErr w:type="gramStart"/>
      <w:r>
        <w:rPr>
          <w:rFonts w:ascii="Verdana" w:hAnsi="Verdana"/>
          <w:color w:val="222222"/>
          <w:sz w:val="23"/>
          <w:szCs w:val="23"/>
        </w:rPr>
        <w:t>грам</w:t>
      </w:r>
      <w:proofErr w:type="spellEnd"/>
      <w:proofErr w:type="gram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марганцівки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розвести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в 100 мл води) на 20-30 </w:t>
      </w:r>
      <w:proofErr w:type="spellStart"/>
      <w:r>
        <w:rPr>
          <w:rFonts w:ascii="Verdana" w:hAnsi="Verdana"/>
          <w:color w:val="222222"/>
          <w:sz w:val="23"/>
          <w:szCs w:val="23"/>
        </w:rPr>
        <w:t>хвилин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з </w:t>
      </w:r>
      <w:proofErr w:type="spellStart"/>
      <w:r>
        <w:rPr>
          <w:rFonts w:ascii="Verdana" w:hAnsi="Verdana"/>
          <w:color w:val="222222"/>
          <w:sz w:val="23"/>
          <w:szCs w:val="23"/>
        </w:rPr>
        <w:t>наступним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промиванням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водою і </w:t>
      </w:r>
      <w:proofErr w:type="spellStart"/>
      <w:r>
        <w:rPr>
          <w:rFonts w:ascii="Verdana" w:hAnsi="Verdana"/>
          <w:color w:val="222222"/>
          <w:sz w:val="23"/>
          <w:szCs w:val="23"/>
        </w:rPr>
        <w:t>підсушуванням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до </w:t>
      </w:r>
      <w:proofErr w:type="spellStart"/>
      <w:r>
        <w:rPr>
          <w:rFonts w:ascii="Verdana" w:hAnsi="Verdana"/>
          <w:color w:val="222222"/>
          <w:sz w:val="23"/>
          <w:szCs w:val="23"/>
        </w:rPr>
        <w:t>сипучого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стану.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Fonts w:ascii="Verdana" w:hAnsi="Verdana"/>
          <w:color w:val="222222"/>
          <w:sz w:val="23"/>
          <w:szCs w:val="23"/>
        </w:rPr>
        <w:t>Калійні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мила </w:t>
      </w:r>
      <w:proofErr w:type="spellStart"/>
      <w:r>
        <w:rPr>
          <w:rFonts w:ascii="Verdana" w:hAnsi="Verdana"/>
          <w:color w:val="222222"/>
          <w:sz w:val="23"/>
          <w:szCs w:val="23"/>
        </w:rPr>
        <w:t>насичених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жирних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кислот (</w:t>
      </w:r>
      <w:proofErr w:type="spellStart"/>
      <w:proofErr w:type="gramStart"/>
      <w:r>
        <w:rPr>
          <w:rFonts w:ascii="Verdana" w:hAnsi="Verdana"/>
          <w:color w:val="222222"/>
          <w:sz w:val="23"/>
          <w:szCs w:val="23"/>
        </w:rPr>
        <w:t>р</w:t>
      </w:r>
      <w:proofErr w:type="gramEnd"/>
      <w:r>
        <w:rPr>
          <w:rFonts w:ascii="Verdana" w:hAnsi="Verdana"/>
          <w:color w:val="222222"/>
          <w:sz w:val="23"/>
          <w:szCs w:val="23"/>
        </w:rPr>
        <w:t>ідке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мило). Мило </w:t>
      </w:r>
      <w:proofErr w:type="spellStart"/>
      <w:r>
        <w:rPr>
          <w:rFonts w:ascii="Verdana" w:hAnsi="Verdana"/>
          <w:color w:val="222222"/>
          <w:sz w:val="23"/>
          <w:szCs w:val="23"/>
        </w:rPr>
        <w:t>зелене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>, </w:t>
      </w:r>
      <w:proofErr w:type="spellStart"/>
      <w:r>
        <w:rPr>
          <w:rFonts w:ascii="Verdana" w:hAnsi="Verdana"/>
          <w:color w:val="222222"/>
          <w:sz w:val="23"/>
          <w:szCs w:val="23"/>
        </w:rPr>
        <w:t>дезінфікуючий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засіб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 </w:t>
      </w:r>
      <w:proofErr w:type="spellStart"/>
      <w:r>
        <w:rPr>
          <w:rFonts w:ascii="Verdana" w:hAnsi="Verdana"/>
          <w:color w:val="222222"/>
          <w:sz w:val="23"/>
          <w:szCs w:val="23"/>
        </w:rPr>
        <w:t>Отримують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з </w:t>
      </w:r>
      <w:proofErr w:type="spellStart"/>
      <w:r>
        <w:rPr>
          <w:rFonts w:ascii="Verdana" w:hAnsi="Verdana"/>
          <w:color w:val="222222"/>
          <w:sz w:val="23"/>
          <w:szCs w:val="23"/>
        </w:rPr>
        <w:t>обмиленням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рослинних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олій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розчином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їдкого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калію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 </w:t>
      </w:r>
      <w:proofErr w:type="spellStart"/>
      <w:r>
        <w:rPr>
          <w:rFonts w:ascii="Verdana" w:hAnsi="Verdana"/>
          <w:color w:val="222222"/>
          <w:sz w:val="23"/>
          <w:szCs w:val="23"/>
        </w:rPr>
        <w:t>Це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розчинна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у </w:t>
      </w:r>
      <w:proofErr w:type="spellStart"/>
      <w:r>
        <w:rPr>
          <w:rFonts w:ascii="Verdana" w:hAnsi="Verdana"/>
          <w:color w:val="222222"/>
          <w:sz w:val="23"/>
          <w:szCs w:val="23"/>
        </w:rPr>
        <w:t>воді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миюча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речовина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яка </w:t>
      </w:r>
      <w:proofErr w:type="spellStart"/>
      <w:r>
        <w:rPr>
          <w:rFonts w:ascii="Verdana" w:hAnsi="Verdana"/>
          <w:color w:val="222222"/>
          <w:sz w:val="23"/>
          <w:szCs w:val="23"/>
        </w:rPr>
        <w:t>перебуває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у </w:t>
      </w:r>
      <w:proofErr w:type="spellStart"/>
      <w:proofErr w:type="gramStart"/>
      <w:r>
        <w:rPr>
          <w:rFonts w:ascii="Verdana" w:hAnsi="Verdana"/>
          <w:color w:val="222222"/>
          <w:sz w:val="23"/>
          <w:szCs w:val="23"/>
        </w:rPr>
        <w:t>р</w:t>
      </w:r>
      <w:proofErr w:type="gramEnd"/>
      <w:r>
        <w:rPr>
          <w:rFonts w:ascii="Verdana" w:hAnsi="Verdana"/>
          <w:color w:val="222222"/>
          <w:sz w:val="23"/>
          <w:szCs w:val="23"/>
        </w:rPr>
        <w:t>ідкому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або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твердому </w:t>
      </w:r>
      <w:proofErr w:type="spellStart"/>
      <w:r>
        <w:rPr>
          <w:rFonts w:ascii="Verdana" w:hAnsi="Verdana"/>
          <w:color w:val="222222"/>
          <w:sz w:val="23"/>
          <w:szCs w:val="23"/>
        </w:rPr>
        <w:t>стані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виготовлена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з’єднанням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жирних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кислот, </w:t>
      </w:r>
      <w:proofErr w:type="spellStart"/>
      <w:r>
        <w:rPr>
          <w:rFonts w:ascii="Verdana" w:hAnsi="Verdana"/>
          <w:color w:val="222222"/>
          <w:sz w:val="23"/>
          <w:szCs w:val="23"/>
        </w:rPr>
        <w:t>лугів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рослинних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масел. </w:t>
      </w:r>
      <w:proofErr w:type="spellStart"/>
      <w:r>
        <w:rPr>
          <w:rFonts w:ascii="Verdana" w:hAnsi="Verdana"/>
          <w:color w:val="222222"/>
          <w:sz w:val="23"/>
          <w:szCs w:val="23"/>
        </w:rPr>
        <w:t>Мильний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розчин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використовують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у </w:t>
      </w:r>
      <w:proofErr w:type="spellStart"/>
      <w:r>
        <w:rPr>
          <w:rFonts w:ascii="Verdana" w:hAnsi="Verdana"/>
          <w:color w:val="222222"/>
          <w:sz w:val="23"/>
          <w:szCs w:val="23"/>
        </w:rPr>
        <w:t>якості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інсектициду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проти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попелиць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та </w:t>
      </w:r>
      <w:proofErr w:type="spellStart"/>
      <w:r>
        <w:rPr>
          <w:rFonts w:ascii="Verdana" w:hAnsi="Verdana"/>
          <w:color w:val="222222"/>
          <w:sz w:val="23"/>
          <w:szCs w:val="23"/>
        </w:rPr>
        <w:t>щитівок</w:t>
      </w:r>
      <w:proofErr w:type="spellEnd"/>
      <w:r>
        <w:rPr>
          <w:rFonts w:ascii="Verdana" w:hAnsi="Verdana"/>
          <w:color w:val="222222"/>
          <w:sz w:val="23"/>
          <w:szCs w:val="23"/>
        </w:rPr>
        <w:t>.</w:t>
      </w:r>
    </w:p>
    <w:p w:rsidR="002E6798" w:rsidRDefault="002E6798" w:rsidP="002E6798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Препарати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</w:t>
      </w:r>
      <w:proofErr w:type="gramStart"/>
      <w:r>
        <w:rPr>
          <w:rStyle w:val="a4"/>
          <w:rFonts w:ascii="Verdana" w:hAnsi="Verdana"/>
          <w:color w:val="222222"/>
          <w:sz w:val="23"/>
          <w:szCs w:val="23"/>
        </w:rPr>
        <w:t>на</w:t>
      </w:r>
      <w:proofErr w:type="gramEnd"/>
      <w:r>
        <w:rPr>
          <w:rStyle w:val="a4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основі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сірки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>. </w:t>
      </w:r>
      <w:proofErr w:type="spellStart"/>
      <w:r>
        <w:rPr>
          <w:rFonts w:ascii="Verdana" w:hAnsi="Verdana"/>
          <w:color w:val="222222"/>
          <w:sz w:val="23"/>
          <w:szCs w:val="23"/>
        </w:rPr>
        <w:t>Сірка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випускається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у </w:t>
      </w:r>
      <w:proofErr w:type="spellStart"/>
      <w:r>
        <w:rPr>
          <w:rFonts w:ascii="Verdana" w:hAnsi="Verdana"/>
          <w:color w:val="222222"/>
          <w:sz w:val="23"/>
          <w:szCs w:val="23"/>
        </w:rPr>
        <w:t>формі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80-90%-</w:t>
      </w:r>
      <w:proofErr w:type="spellStart"/>
      <w:r>
        <w:rPr>
          <w:rFonts w:ascii="Verdana" w:hAnsi="Verdana"/>
          <w:color w:val="222222"/>
          <w:sz w:val="23"/>
          <w:szCs w:val="23"/>
        </w:rPr>
        <w:t>го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змочуючого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порошку, 70-75%-</w:t>
      </w:r>
      <w:proofErr w:type="spellStart"/>
      <w:r>
        <w:rPr>
          <w:rFonts w:ascii="Verdana" w:hAnsi="Verdana"/>
          <w:color w:val="222222"/>
          <w:sz w:val="23"/>
          <w:szCs w:val="23"/>
        </w:rPr>
        <w:t>ної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колоїдної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сірки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та </w:t>
      </w:r>
      <w:proofErr w:type="spellStart"/>
      <w:r>
        <w:rPr>
          <w:rFonts w:ascii="Verdana" w:hAnsi="Verdana"/>
          <w:color w:val="222222"/>
          <w:sz w:val="23"/>
          <w:szCs w:val="23"/>
        </w:rPr>
        <w:t>меленої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сірки</w:t>
      </w:r>
      <w:proofErr w:type="spellEnd"/>
      <w:r>
        <w:rPr>
          <w:rFonts w:ascii="Verdana" w:hAnsi="Verdana"/>
          <w:color w:val="222222"/>
          <w:sz w:val="23"/>
          <w:szCs w:val="23"/>
        </w:rPr>
        <w:t>.</w:t>
      </w:r>
    </w:p>
    <w:p w:rsidR="002E6798" w:rsidRDefault="002E6798" w:rsidP="002E6798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Fonts w:ascii="Verdana" w:hAnsi="Verdana"/>
          <w:color w:val="222222"/>
          <w:sz w:val="23"/>
          <w:szCs w:val="23"/>
        </w:rPr>
        <w:t>Застосовується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як </w:t>
      </w:r>
      <w:proofErr w:type="spellStart"/>
      <w:r>
        <w:rPr>
          <w:rFonts w:ascii="Verdana" w:hAnsi="Verdana"/>
          <w:color w:val="222222"/>
          <w:sz w:val="23"/>
          <w:szCs w:val="23"/>
        </w:rPr>
        <w:t>контактний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фунгіцид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захисної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дії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та акарицид на </w:t>
      </w:r>
      <w:proofErr w:type="spellStart"/>
      <w:r>
        <w:rPr>
          <w:rFonts w:ascii="Verdana" w:hAnsi="Verdana"/>
          <w:color w:val="222222"/>
          <w:sz w:val="23"/>
          <w:szCs w:val="23"/>
        </w:rPr>
        <w:t>багатьох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сільськогосподарських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культурах.</w:t>
      </w:r>
    </w:p>
    <w:p w:rsidR="002E6798" w:rsidRDefault="002E6798" w:rsidP="002E6798">
      <w:pPr>
        <w:pStyle w:val="a3"/>
        <w:shd w:val="clear" w:color="auto" w:fill="FCFCFC"/>
        <w:spacing w:before="0" w:beforeAutospacing="0" w:after="0" w:afterAutospacing="0" w:line="315" w:lineRule="atLeast"/>
        <w:rPr>
          <w:rFonts w:ascii="Arial" w:hAnsi="Arial" w:cs="Arial"/>
          <w:i/>
          <w:iCs/>
          <w:color w:val="777777"/>
          <w:sz w:val="20"/>
          <w:szCs w:val="20"/>
        </w:rPr>
      </w:pPr>
      <w:r>
        <w:rPr>
          <w:rFonts w:ascii="Arial" w:hAnsi="Arial" w:cs="Arial"/>
          <w:i/>
          <w:iCs/>
          <w:color w:val="777777"/>
          <w:sz w:val="28"/>
          <w:szCs w:val="28"/>
        </w:rPr>
        <w:t xml:space="preserve">NB: Норма </w:t>
      </w:r>
      <w:proofErr w:type="spellStart"/>
      <w:r>
        <w:rPr>
          <w:rFonts w:ascii="Arial" w:hAnsi="Arial" w:cs="Arial"/>
          <w:i/>
          <w:iCs/>
          <w:color w:val="777777"/>
          <w:sz w:val="28"/>
          <w:szCs w:val="28"/>
        </w:rPr>
        <w:t>витрати</w:t>
      </w:r>
      <w:proofErr w:type="spellEnd"/>
      <w:r>
        <w:rPr>
          <w:rFonts w:ascii="Arial" w:hAnsi="Arial" w:cs="Arial"/>
          <w:i/>
          <w:iCs/>
          <w:color w:val="77777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777777"/>
          <w:sz w:val="28"/>
          <w:szCs w:val="28"/>
        </w:rPr>
        <w:t>змочуючого</w:t>
      </w:r>
      <w:proofErr w:type="spellEnd"/>
      <w:r>
        <w:rPr>
          <w:rFonts w:ascii="Arial" w:hAnsi="Arial" w:cs="Arial"/>
          <w:i/>
          <w:iCs/>
          <w:color w:val="777777"/>
          <w:sz w:val="28"/>
          <w:szCs w:val="28"/>
        </w:rPr>
        <w:t xml:space="preserve"> порошку становить 8-16 кг/га при </w:t>
      </w:r>
      <w:proofErr w:type="spellStart"/>
      <w:r>
        <w:rPr>
          <w:rFonts w:ascii="Arial" w:hAnsi="Arial" w:cs="Arial"/>
          <w:i/>
          <w:iCs/>
          <w:color w:val="777777"/>
          <w:sz w:val="28"/>
          <w:szCs w:val="28"/>
        </w:rPr>
        <w:t>обробці</w:t>
      </w:r>
      <w:proofErr w:type="spellEnd"/>
      <w:r>
        <w:rPr>
          <w:rFonts w:ascii="Arial" w:hAnsi="Arial" w:cs="Arial"/>
          <w:i/>
          <w:iCs/>
          <w:color w:val="77777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777777"/>
          <w:sz w:val="28"/>
          <w:szCs w:val="28"/>
        </w:rPr>
        <w:t>яблунь</w:t>
      </w:r>
      <w:proofErr w:type="spellEnd"/>
      <w:r>
        <w:rPr>
          <w:rFonts w:ascii="Arial" w:hAnsi="Arial" w:cs="Arial"/>
          <w:i/>
          <w:iCs/>
          <w:color w:val="777777"/>
          <w:sz w:val="28"/>
          <w:szCs w:val="28"/>
        </w:rPr>
        <w:t xml:space="preserve"> груш, слив, 9-12 кг/га для </w:t>
      </w:r>
      <w:proofErr w:type="spellStart"/>
      <w:r>
        <w:rPr>
          <w:rFonts w:ascii="Arial" w:hAnsi="Arial" w:cs="Arial"/>
          <w:i/>
          <w:iCs/>
          <w:color w:val="777777"/>
          <w:sz w:val="28"/>
          <w:szCs w:val="28"/>
        </w:rPr>
        <w:t>обприскування</w:t>
      </w:r>
      <w:proofErr w:type="spellEnd"/>
      <w:r>
        <w:rPr>
          <w:rFonts w:ascii="Arial" w:hAnsi="Arial" w:cs="Arial"/>
          <w:i/>
          <w:iCs/>
          <w:color w:val="77777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777777"/>
          <w:sz w:val="28"/>
          <w:szCs w:val="28"/>
        </w:rPr>
        <w:t>виноградників</w:t>
      </w:r>
      <w:proofErr w:type="spellEnd"/>
      <w:r>
        <w:rPr>
          <w:rFonts w:ascii="Arial" w:hAnsi="Arial" w:cs="Arial"/>
          <w:i/>
          <w:iCs/>
          <w:color w:val="777777"/>
          <w:sz w:val="28"/>
          <w:szCs w:val="28"/>
        </w:rPr>
        <w:t xml:space="preserve">, 4-6 кг/га для  </w:t>
      </w:r>
      <w:proofErr w:type="spellStart"/>
      <w:r>
        <w:rPr>
          <w:rFonts w:ascii="Arial" w:hAnsi="Arial" w:cs="Arial"/>
          <w:i/>
          <w:iCs/>
          <w:color w:val="777777"/>
          <w:sz w:val="28"/>
          <w:szCs w:val="28"/>
        </w:rPr>
        <w:t>кавунів</w:t>
      </w:r>
      <w:proofErr w:type="spellEnd"/>
      <w:r>
        <w:rPr>
          <w:rFonts w:ascii="Arial" w:hAnsi="Arial" w:cs="Arial"/>
          <w:i/>
          <w:iCs/>
          <w:color w:val="777777"/>
          <w:sz w:val="28"/>
          <w:szCs w:val="28"/>
        </w:rPr>
        <w:t xml:space="preserve"> і динь, 2-4 кг/га для </w:t>
      </w:r>
      <w:proofErr w:type="spellStart"/>
      <w:r>
        <w:rPr>
          <w:rFonts w:ascii="Arial" w:hAnsi="Arial" w:cs="Arial"/>
          <w:i/>
          <w:iCs/>
          <w:color w:val="777777"/>
          <w:sz w:val="28"/>
          <w:szCs w:val="28"/>
        </w:rPr>
        <w:t>огірків</w:t>
      </w:r>
      <w:proofErr w:type="spellEnd"/>
      <w:r>
        <w:rPr>
          <w:rFonts w:ascii="Arial" w:hAnsi="Arial" w:cs="Arial"/>
          <w:i/>
          <w:iCs/>
          <w:color w:val="777777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i/>
          <w:iCs/>
          <w:color w:val="777777"/>
          <w:sz w:val="28"/>
          <w:szCs w:val="28"/>
        </w:rPr>
        <w:t>Норми</w:t>
      </w:r>
      <w:proofErr w:type="spellEnd"/>
      <w:r>
        <w:rPr>
          <w:rFonts w:ascii="Arial" w:hAnsi="Arial" w:cs="Arial"/>
          <w:i/>
          <w:iCs/>
          <w:color w:val="77777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777777"/>
          <w:sz w:val="28"/>
          <w:szCs w:val="28"/>
        </w:rPr>
        <w:t>витрати</w:t>
      </w:r>
      <w:proofErr w:type="spellEnd"/>
      <w:r>
        <w:rPr>
          <w:rFonts w:ascii="Arial" w:hAnsi="Arial" w:cs="Arial"/>
          <w:i/>
          <w:iCs/>
          <w:color w:val="77777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777777"/>
          <w:sz w:val="28"/>
          <w:szCs w:val="28"/>
        </w:rPr>
        <w:t>колоїдної</w:t>
      </w:r>
      <w:proofErr w:type="spellEnd"/>
      <w:r>
        <w:rPr>
          <w:rFonts w:ascii="Arial" w:hAnsi="Arial" w:cs="Arial"/>
          <w:i/>
          <w:iCs/>
          <w:color w:val="77777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777777"/>
          <w:sz w:val="28"/>
          <w:szCs w:val="28"/>
        </w:rPr>
        <w:t>сірки</w:t>
      </w:r>
      <w:proofErr w:type="spellEnd"/>
      <w:r>
        <w:rPr>
          <w:rFonts w:ascii="Arial" w:hAnsi="Arial" w:cs="Arial"/>
          <w:i/>
          <w:iCs/>
          <w:color w:val="77777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777777"/>
          <w:sz w:val="28"/>
          <w:szCs w:val="28"/>
        </w:rPr>
        <w:t>збільшують</w:t>
      </w:r>
      <w:proofErr w:type="spellEnd"/>
      <w:r>
        <w:rPr>
          <w:rFonts w:ascii="Arial" w:hAnsi="Arial" w:cs="Arial"/>
          <w:i/>
          <w:iCs/>
          <w:color w:val="777777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i/>
          <w:iCs/>
          <w:color w:val="777777"/>
          <w:sz w:val="28"/>
          <w:szCs w:val="28"/>
        </w:rPr>
        <w:t>на</w:t>
      </w:r>
      <w:proofErr w:type="gramEnd"/>
      <w:r>
        <w:rPr>
          <w:rFonts w:ascii="Arial" w:hAnsi="Arial" w:cs="Arial"/>
          <w:i/>
          <w:iCs/>
          <w:color w:val="777777"/>
          <w:sz w:val="28"/>
          <w:szCs w:val="28"/>
        </w:rPr>
        <w:t xml:space="preserve"> 30% </w:t>
      </w:r>
      <w:proofErr w:type="spellStart"/>
      <w:r>
        <w:rPr>
          <w:rFonts w:ascii="Arial" w:hAnsi="Arial" w:cs="Arial"/>
          <w:i/>
          <w:iCs/>
          <w:color w:val="777777"/>
          <w:sz w:val="28"/>
          <w:szCs w:val="28"/>
        </w:rPr>
        <w:t>порівняно</w:t>
      </w:r>
      <w:proofErr w:type="spellEnd"/>
      <w:r>
        <w:rPr>
          <w:rFonts w:ascii="Arial" w:hAnsi="Arial" w:cs="Arial"/>
          <w:i/>
          <w:iCs/>
          <w:color w:val="77777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777777"/>
          <w:sz w:val="28"/>
          <w:szCs w:val="28"/>
        </w:rPr>
        <w:t>із</w:t>
      </w:r>
      <w:proofErr w:type="spellEnd"/>
      <w:r>
        <w:rPr>
          <w:rFonts w:ascii="Arial" w:hAnsi="Arial" w:cs="Arial"/>
          <w:i/>
          <w:iCs/>
          <w:color w:val="77777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777777"/>
          <w:sz w:val="28"/>
          <w:szCs w:val="28"/>
        </w:rPr>
        <w:t>змочуючим</w:t>
      </w:r>
      <w:proofErr w:type="spellEnd"/>
      <w:r>
        <w:rPr>
          <w:rFonts w:ascii="Arial" w:hAnsi="Arial" w:cs="Arial"/>
          <w:i/>
          <w:iCs/>
          <w:color w:val="777777"/>
          <w:sz w:val="28"/>
          <w:szCs w:val="28"/>
        </w:rPr>
        <w:t xml:space="preserve"> порошком.</w:t>
      </w:r>
    </w:p>
    <w:p w:rsidR="002E6798" w:rsidRDefault="002E6798" w:rsidP="002E6798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Fonts w:ascii="Verdana" w:hAnsi="Verdana"/>
          <w:color w:val="222222"/>
          <w:sz w:val="23"/>
          <w:szCs w:val="23"/>
        </w:rPr>
        <w:t>Сірка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колоїдна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сумісна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з </w:t>
      </w:r>
      <w:proofErr w:type="spellStart"/>
      <w:r>
        <w:rPr>
          <w:rFonts w:ascii="Verdana" w:hAnsi="Verdana"/>
          <w:color w:val="222222"/>
          <w:sz w:val="23"/>
          <w:szCs w:val="23"/>
        </w:rPr>
        <w:t>більшістю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фунгіцидів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proofErr w:type="gramStart"/>
      <w:r>
        <w:rPr>
          <w:rFonts w:ascii="Verdana" w:hAnsi="Verdana"/>
          <w:color w:val="222222"/>
          <w:sz w:val="23"/>
          <w:szCs w:val="23"/>
        </w:rPr>
        <w:t>кр</w:t>
      </w:r>
      <w:proofErr w:type="gramEnd"/>
      <w:r>
        <w:rPr>
          <w:rFonts w:ascii="Verdana" w:hAnsi="Verdana"/>
          <w:color w:val="222222"/>
          <w:sz w:val="23"/>
          <w:szCs w:val="23"/>
        </w:rPr>
        <w:t>ім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залізного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купоросу і </w:t>
      </w:r>
      <w:proofErr w:type="spellStart"/>
      <w:r>
        <w:rPr>
          <w:rFonts w:ascii="Verdana" w:hAnsi="Verdana"/>
          <w:color w:val="222222"/>
          <w:sz w:val="23"/>
          <w:szCs w:val="23"/>
        </w:rPr>
        <w:t>препаратів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що </w:t>
      </w:r>
      <w:proofErr w:type="spellStart"/>
      <w:r>
        <w:rPr>
          <w:rFonts w:ascii="Verdana" w:hAnsi="Verdana"/>
          <w:color w:val="222222"/>
          <w:sz w:val="23"/>
          <w:szCs w:val="23"/>
        </w:rPr>
        <w:t>містять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мінеральні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масла та </w:t>
      </w:r>
      <w:proofErr w:type="spellStart"/>
      <w:r>
        <w:rPr>
          <w:rFonts w:ascii="Verdana" w:hAnsi="Verdana"/>
          <w:color w:val="222222"/>
          <w:sz w:val="23"/>
          <w:szCs w:val="23"/>
        </w:rPr>
        <w:t>фосфорорганічними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інсектицидами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 </w:t>
      </w:r>
      <w:proofErr w:type="spellStart"/>
      <w:r>
        <w:rPr>
          <w:rFonts w:ascii="Verdana" w:hAnsi="Verdana"/>
          <w:color w:val="222222"/>
          <w:sz w:val="23"/>
          <w:szCs w:val="23"/>
        </w:rPr>
        <w:t>Робочий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розчин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готується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шляхом </w:t>
      </w:r>
      <w:proofErr w:type="spellStart"/>
      <w:r>
        <w:rPr>
          <w:rFonts w:ascii="Verdana" w:hAnsi="Verdana"/>
          <w:color w:val="222222"/>
          <w:sz w:val="23"/>
          <w:szCs w:val="23"/>
        </w:rPr>
        <w:t>поступового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додавання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води </w:t>
      </w:r>
      <w:proofErr w:type="gramStart"/>
      <w:r>
        <w:rPr>
          <w:rFonts w:ascii="Verdana" w:hAnsi="Verdana"/>
          <w:color w:val="222222"/>
          <w:sz w:val="23"/>
          <w:szCs w:val="23"/>
        </w:rPr>
        <w:t>до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препарату при </w:t>
      </w:r>
      <w:proofErr w:type="spellStart"/>
      <w:r>
        <w:rPr>
          <w:rFonts w:ascii="Verdana" w:hAnsi="Verdana"/>
          <w:color w:val="222222"/>
          <w:sz w:val="23"/>
          <w:szCs w:val="23"/>
        </w:rPr>
        <w:t>безперервному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перемішуванні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до </w:t>
      </w:r>
      <w:proofErr w:type="spellStart"/>
      <w:r>
        <w:rPr>
          <w:rFonts w:ascii="Verdana" w:hAnsi="Verdana"/>
          <w:color w:val="222222"/>
          <w:sz w:val="23"/>
          <w:szCs w:val="23"/>
        </w:rPr>
        <w:t>утворення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однорідної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суспензії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 </w:t>
      </w:r>
      <w:proofErr w:type="spellStart"/>
      <w:r>
        <w:rPr>
          <w:rFonts w:ascii="Verdana" w:hAnsi="Verdana"/>
          <w:color w:val="222222"/>
          <w:sz w:val="23"/>
          <w:szCs w:val="23"/>
        </w:rPr>
        <w:t>Робочий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розчин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необхідно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готувати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перед </w:t>
      </w:r>
      <w:proofErr w:type="spellStart"/>
      <w:r>
        <w:rPr>
          <w:rFonts w:ascii="Verdana" w:hAnsi="Verdana"/>
          <w:color w:val="222222"/>
          <w:sz w:val="23"/>
          <w:szCs w:val="23"/>
        </w:rPr>
        <w:t>застосуванням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і </w:t>
      </w:r>
      <w:proofErr w:type="spellStart"/>
      <w:r>
        <w:rPr>
          <w:rFonts w:ascii="Verdana" w:hAnsi="Verdana"/>
          <w:color w:val="222222"/>
          <w:sz w:val="23"/>
          <w:szCs w:val="23"/>
        </w:rPr>
        <w:t>використовувати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повністю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в той же день.</w:t>
      </w:r>
    </w:p>
    <w:p w:rsidR="002E6798" w:rsidRDefault="002E6798" w:rsidP="002E6798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Препарати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</w:t>
      </w:r>
      <w:proofErr w:type="gramStart"/>
      <w:r>
        <w:rPr>
          <w:rStyle w:val="a4"/>
          <w:rFonts w:ascii="Verdana" w:hAnsi="Verdana"/>
          <w:color w:val="222222"/>
          <w:sz w:val="23"/>
          <w:szCs w:val="23"/>
        </w:rPr>
        <w:t>на</w:t>
      </w:r>
      <w:proofErr w:type="gramEnd"/>
      <w:r>
        <w:rPr>
          <w:rStyle w:val="a4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основі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олій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>:</w:t>
      </w:r>
    </w:p>
    <w:p w:rsidR="002E6798" w:rsidRDefault="002E6798" w:rsidP="002E6798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Fonts w:ascii="Verdana" w:hAnsi="Verdana"/>
          <w:color w:val="222222"/>
          <w:sz w:val="23"/>
          <w:szCs w:val="23"/>
        </w:rPr>
        <w:lastRenderedPageBreak/>
        <w:t>Парафінову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олію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отримують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з </w:t>
      </w:r>
      <w:proofErr w:type="spellStart"/>
      <w:r>
        <w:rPr>
          <w:rFonts w:ascii="Verdana" w:hAnsi="Verdana"/>
          <w:color w:val="222222"/>
          <w:sz w:val="23"/>
          <w:szCs w:val="23"/>
        </w:rPr>
        <w:t>нафти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озокериту і смол </w:t>
      </w:r>
      <w:proofErr w:type="spellStart"/>
      <w:proofErr w:type="gramStart"/>
      <w:r>
        <w:rPr>
          <w:rFonts w:ascii="Verdana" w:hAnsi="Verdana"/>
          <w:color w:val="222222"/>
          <w:sz w:val="23"/>
          <w:szCs w:val="23"/>
        </w:rPr>
        <w:t>р</w:t>
      </w:r>
      <w:proofErr w:type="gramEnd"/>
      <w:r>
        <w:rPr>
          <w:rFonts w:ascii="Verdana" w:hAnsi="Verdana"/>
          <w:color w:val="222222"/>
          <w:sz w:val="23"/>
          <w:szCs w:val="23"/>
        </w:rPr>
        <w:t>ізного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походження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що </w:t>
      </w:r>
      <w:proofErr w:type="spellStart"/>
      <w:r>
        <w:rPr>
          <w:rFonts w:ascii="Verdana" w:hAnsi="Verdana"/>
          <w:color w:val="222222"/>
          <w:sz w:val="23"/>
          <w:szCs w:val="23"/>
        </w:rPr>
        <w:t>містять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більшу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або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меншу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кількість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парафіну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 </w:t>
      </w:r>
      <w:proofErr w:type="spellStart"/>
      <w:r>
        <w:rPr>
          <w:rFonts w:ascii="Verdana" w:hAnsi="Verdana"/>
          <w:color w:val="222222"/>
          <w:sz w:val="23"/>
          <w:szCs w:val="23"/>
        </w:rPr>
        <w:t>Використовується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як </w:t>
      </w:r>
      <w:proofErr w:type="spellStart"/>
      <w:r>
        <w:rPr>
          <w:rFonts w:ascii="Verdana" w:hAnsi="Verdana"/>
          <w:color w:val="222222"/>
          <w:sz w:val="23"/>
          <w:szCs w:val="23"/>
        </w:rPr>
        <w:t>інсектицид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та акарицид.</w:t>
      </w:r>
    </w:p>
    <w:p w:rsidR="002E6798" w:rsidRDefault="002E6798" w:rsidP="002E6798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Fonts w:ascii="Verdana" w:hAnsi="Verdana"/>
          <w:color w:val="222222"/>
          <w:sz w:val="23"/>
          <w:szCs w:val="23"/>
        </w:rPr>
        <w:t>Мінеральні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олії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— </w:t>
      </w:r>
      <w:proofErr w:type="spellStart"/>
      <w:r>
        <w:rPr>
          <w:rFonts w:ascii="Verdana" w:hAnsi="Verdana"/>
          <w:color w:val="222222"/>
          <w:sz w:val="23"/>
          <w:szCs w:val="23"/>
        </w:rPr>
        <w:t>продукти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перегонки </w:t>
      </w:r>
      <w:proofErr w:type="spellStart"/>
      <w:r>
        <w:rPr>
          <w:rFonts w:ascii="Verdana" w:hAnsi="Verdana"/>
          <w:color w:val="222222"/>
          <w:sz w:val="23"/>
          <w:szCs w:val="23"/>
        </w:rPr>
        <w:t>нафти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(</w:t>
      </w:r>
      <w:proofErr w:type="spellStart"/>
      <w:r>
        <w:rPr>
          <w:rFonts w:ascii="Verdana" w:hAnsi="Verdana"/>
          <w:color w:val="222222"/>
          <w:sz w:val="23"/>
          <w:szCs w:val="23"/>
        </w:rPr>
        <w:t>трансформаторне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солярне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індустріальне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веретенне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зелене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). </w:t>
      </w:r>
      <w:proofErr w:type="spellStart"/>
      <w:r>
        <w:rPr>
          <w:rFonts w:ascii="Verdana" w:hAnsi="Verdana"/>
          <w:color w:val="222222"/>
          <w:sz w:val="23"/>
          <w:szCs w:val="23"/>
        </w:rPr>
        <w:t>Представляють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собою </w:t>
      </w:r>
      <w:proofErr w:type="spellStart"/>
      <w:r>
        <w:rPr>
          <w:rFonts w:ascii="Verdana" w:hAnsi="Verdana"/>
          <w:color w:val="222222"/>
          <w:sz w:val="23"/>
          <w:szCs w:val="23"/>
        </w:rPr>
        <w:t>суміш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метанових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нафтенових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ароматичних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та </w:t>
      </w:r>
      <w:proofErr w:type="spellStart"/>
      <w:r>
        <w:rPr>
          <w:rFonts w:ascii="Verdana" w:hAnsi="Verdana"/>
          <w:color w:val="222222"/>
          <w:sz w:val="23"/>
          <w:szCs w:val="23"/>
        </w:rPr>
        <w:t>інших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сполук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біло-сі</w:t>
      </w:r>
      <w:proofErr w:type="gramStart"/>
      <w:r>
        <w:rPr>
          <w:rFonts w:ascii="Verdana" w:hAnsi="Verdana"/>
          <w:color w:val="222222"/>
          <w:sz w:val="23"/>
          <w:szCs w:val="23"/>
        </w:rPr>
        <w:t>р</w:t>
      </w:r>
      <w:proofErr w:type="gramEnd"/>
      <w:r>
        <w:rPr>
          <w:rFonts w:ascii="Verdana" w:hAnsi="Verdana"/>
          <w:color w:val="222222"/>
          <w:sz w:val="23"/>
          <w:szCs w:val="23"/>
        </w:rPr>
        <w:t>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емульсії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що добре </w:t>
      </w:r>
      <w:proofErr w:type="spellStart"/>
      <w:r>
        <w:rPr>
          <w:rFonts w:ascii="Verdana" w:hAnsi="Verdana"/>
          <w:color w:val="222222"/>
          <w:sz w:val="23"/>
          <w:szCs w:val="23"/>
        </w:rPr>
        <w:t>змішуються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з водою. </w:t>
      </w:r>
      <w:proofErr w:type="spellStart"/>
      <w:r>
        <w:rPr>
          <w:rFonts w:ascii="Verdana" w:hAnsi="Verdana"/>
          <w:color w:val="222222"/>
          <w:sz w:val="23"/>
          <w:szCs w:val="23"/>
        </w:rPr>
        <w:t>Токсичність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залежить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від </w:t>
      </w:r>
      <w:proofErr w:type="spellStart"/>
      <w:r>
        <w:rPr>
          <w:rFonts w:ascii="Verdana" w:hAnsi="Verdana"/>
          <w:color w:val="222222"/>
          <w:sz w:val="23"/>
          <w:szCs w:val="23"/>
        </w:rPr>
        <w:t>вмісту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нафтенових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кислот. </w:t>
      </w:r>
      <w:proofErr w:type="spellStart"/>
      <w:r>
        <w:rPr>
          <w:rFonts w:ascii="Verdana" w:hAnsi="Verdana"/>
          <w:color w:val="222222"/>
          <w:sz w:val="23"/>
          <w:szCs w:val="23"/>
        </w:rPr>
        <w:t>Препарати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вміщують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у </w:t>
      </w:r>
      <w:proofErr w:type="spellStart"/>
      <w:r>
        <w:rPr>
          <w:rFonts w:ascii="Verdana" w:hAnsi="Verdana"/>
          <w:color w:val="222222"/>
          <w:sz w:val="23"/>
          <w:szCs w:val="23"/>
        </w:rPr>
        <w:t>своєму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складі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до 80% </w:t>
      </w:r>
      <w:proofErr w:type="spellStart"/>
      <w:r>
        <w:rPr>
          <w:rFonts w:ascii="Verdana" w:hAnsi="Verdana"/>
          <w:color w:val="222222"/>
          <w:sz w:val="23"/>
          <w:szCs w:val="23"/>
        </w:rPr>
        <w:t>мінеральних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олій</w:t>
      </w:r>
      <w:proofErr w:type="spellEnd"/>
      <w:r>
        <w:rPr>
          <w:rFonts w:ascii="Verdana" w:hAnsi="Verdana"/>
          <w:color w:val="222222"/>
          <w:sz w:val="23"/>
          <w:szCs w:val="23"/>
        </w:rPr>
        <w:t>.</w:t>
      </w:r>
    </w:p>
    <w:p w:rsidR="002E6798" w:rsidRDefault="002E6798" w:rsidP="002E6798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Fonts w:ascii="Verdana" w:hAnsi="Verdana"/>
          <w:color w:val="222222"/>
          <w:sz w:val="23"/>
          <w:szCs w:val="23"/>
        </w:rPr>
        <w:t>Застосовуються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як </w:t>
      </w:r>
      <w:proofErr w:type="spellStart"/>
      <w:r>
        <w:rPr>
          <w:rFonts w:ascii="Verdana" w:hAnsi="Verdana"/>
          <w:color w:val="222222"/>
          <w:sz w:val="23"/>
          <w:szCs w:val="23"/>
        </w:rPr>
        <w:t>інсектоакарициди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контактної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дії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проти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зимуючих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стадій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шкідникі</w:t>
      </w:r>
      <w:proofErr w:type="gramStart"/>
      <w:r>
        <w:rPr>
          <w:rFonts w:ascii="Verdana" w:hAnsi="Verdana"/>
          <w:color w:val="222222"/>
          <w:sz w:val="23"/>
          <w:szCs w:val="23"/>
        </w:rPr>
        <w:t>в</w:t>
      </w:r>
      <w:proofErr w:type="spellEnd"/>
      <w:proofErr w:type="gramEnd"/>
      <w:r>
        <w:rPr>
          <w:rFonts w:ascii="Verdana" w:hAnsi="Verdana"/>
          <w:color w:val="222222"/>
          <w:sz w:val="23"/>
          <w:szCs w:val="23"/>
        </w:rPr>
        <w:t xml:space="preserve"> методом </w:t>
      </w:r>
      <w:proofErr w:type="spellStart"/>
      <w:r>
        <w:rPr>
          <w:rFonts w:ascii="Verdana" w:hAnsi="Verdana"/>
          <w:color w:val="222222"/>
          <w:sz w:val="23"/>
          <w:szCs w:val="23"/>
        </w:rPr>
        <w:t>обприскування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стовбурів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і </w:t>
      </w:r>
      <w:proofErr w:type="spellStart"/>
      <w:r>
        <w:rPr>
          <w:rFonts w:ascii="Verdana" w:hAnsi="Verdana"/>
          <w:color w:val="222222"/>
          <w:sz w:val="23"/>
          <w:szCs w:val="23"/>
        </w:rPr>
        <w:t>гілок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дерев </w:t>
      </w:r>
      <w:proofErr w:type="spellStart"/>
      <w:r>
        <w:rPr>
          <w:rFonts w:ascii="Verdana" w:hAnsi="Verdana"/>
          <w:color w:val="222222"/>
          <w:sz w:val="23"/>
          <w:szCs w:val="23"/>
        </w:rPr>
        <w:t>ранньою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весною до </w:t>
      </w:r>
      <w:proofErr w:type="spellStart"/>
      <w:r>
        <w:rPr>
          <w:rFonts w:ascii="Verdana" w:hAnsi="Verdana"/>
          <w:color w:val="222222"/>
          <w:sz w:val="23"/>
          <w:szCs w:val="23"/>
        </w:rPr>
        <w:t>розпускання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бруньок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 Норма </w:t>
      </w:r>
      <w:proofErr w:type="spellStart"/>
      <w:r>
        <w:rPr>
          <w:rFonts w:ascii="Verdana" w:hAnsi="Verdana"/>
          <w:color w:val="222222"/>
          <w:sz w:val="23"/>
          <w:szCs w:val="23"/>
        </w:rPr>
        <w:t>витрати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40-80 л/га. Рекомендовано </w:t>
      </w:r>
      <w:proofErr w:type="spellStart"/>
      <w:r>
        <w:rPr>
          <w:rFonts w:ascii="Verdana" w:hAnsi="Verdana"/>
          <w:color w:val="222222"/>
          <w:sz w:val="23"/>
          <w:szCs w:val="23"/>
        </w:rPr>
        <w:t>обприскувати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яблуні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груші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сливи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вишні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проти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щитівок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кліщів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листокруток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попелиць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медяниці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proofErr w:type="gramStart"/>
      <w:r>
        <w:rPr>
          <w:rFonts w:ascii="Verdana" w:hAnsi="Verdana"/>
          <w:color w:val="222222"/>
          <w:sz w:val="23"/>
          <w:szCs w:val="23"/>
        </w:rPr>
        <w:t>мол</w:t>
      </w:r>
      <w:proofErr w:type="gramEnd"/>
      <w:r>
        <w:rPr>
          <w:rFonts w:ascii="Verdana" w:hAnsi="Verdana"/>
          <w:color w:val="222222"/>
          <w:sz w:val="23"/>
          <w:szCs w:val="23"/>
        </w:rPr>
        <w:t>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при </w:t>
      </w:r>
      <w:proofErr w:type="spellStart"/>
      <w:r>
        <w:rPr>
          <w:rFonts w:ascii="Verdana" w:hAnsi="Verdana"/>
          <w:color w:val="222222"/>
          <w:sz w:val="23"/>
          <w:szCs w:val="23"/>
        </w:rPr>
        <w:t>температурі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не </w:t>
      </w:r>
      <w:proofErr w:type="spellStart"/>
      <w:r>
        <w:rPr>
          <w:rFonts w:ascii="Verdana" w:hAnsi="Verdana"/>
          <w:color w:val="222222"/>
          <w:sz w:val="23"/>
          <w:szCs w:val="23"/>
        </w:rPr>
        <w:t>нижче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4 </w:t>
      </w:r>
      <w:r>
        <w:rPr>
          <w:rFonts w:ascii="Verdana" w:hAnsi="Verdana"/>
          <w:color w:val="222222"/>
          <w:sz w:val="17"/>
          <w:szCs w:val="17"/>
          <w:vertAlign w:val="superscript"/>
        </w:rPr>
        <w:t>0</w:t>
      </w:r>
      <w:r>
        <w:rPr>
          <w:rFonts w:ascii="Verdana" w:hAnsi="Verdana"/>
          <w:color w:val="222222"/>
          <w:sz w:val="23"/>
          <w:szCs w:val="23"/>
        </w:rPr>
        <w:t xml:space="preserve">С, а </w:t>
      </w:r>
      <w:proofErr w:type="spellStart"/>
      <w:r>
        <w:rPr>
          <w:rFonts w:ascii="Verdana" w:hAnsi="Verdana"/>
          <w:color w:val="222222"/>
          <w:sz w:val="23"/>
          <w:szCs w:val="23"/>
        </w:rPr>
        <w:t>також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виноград, </w:t>
      </w:r>
      <w:proofErr w:type="spellStart"/>
      <w:r>
        <w:rPr>
          <w:rFonts w:ascii="Verdana" w:hAnsi="Verdana"/>
          <w:color w:val="222222"/>
          <w:sz w:val="23"/>
          <w:szCs w:val="23"/>
        </w:rPr>
        <w:t>аґрус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смородину та малину </w:t>
      </w:r>
      <w:proofErr w:type="spellStart"/>
      <w:r>
        <w:rPr>
          <w:rFonts w:ascii="Verdana" w:hAnsi="Verdana"/>
          <w:color w:val="222222"/>
          <w:sz w:val="23"/>
          <w:szCs w:val="23"/>
        </w:rPr>
        <w:t>проти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комплексу </w:t>
      </w:r>
      <w:proofErr w:type="spellStart"/>
      <w:r>
        <w:rPr>
          <w:rFonts w:ascii="Verdana" w:hAnsi="Verdana"/>
          <w:color w:val="222222"/>
          <w:sz w:val="23"/>
          <w:szCs w:val="23"/>
        </w:rPr>
        <w:t>зимуючих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шкідників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 </w:t>
      </w:r>
      <w:proofErr w:type="spellStart"/>
      <w:r>
        <w:rPr>
          <w:rFonts w:ascii="Verdana" w:hAnsi="Verdana"/>
          <w:color w:val="222222"/>
          <w:sz w:val="23"/>
          <w:szCs w:val="23"/>
        </w:rPr>
        <w:t>Можуть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використовуватись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також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для </w:t>
      </w:r>
      <w:proofErr w:type="spellStart"/>
      <w:r>
        <w:rPr>
          <w:rFonts w:ascii="Verdana" w:hAnsi="Verdana"/>
          <w:color w:val="222222"/>
          <w:sz w:val="23"/>
          <w:szCs w:val="23"/>
        </w:rPr>
        <w:t>знищення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бур’янів</w:t>
      </w:r>
      <w:proofErr w:type="spellEnd"/>
      <w:r>
        <w:rPr>
          <w:rFonts w:ascii="Verdana" w:hAnsi="Verdana"/>
          <w:color w:val="222222"/>
          <w:sz w:val="23"/>
          <w:szCs w:val="23"/>
        </w:rPr>
        <w:t>.</w:t>
      </w:r>
    </w:p>
    <w:p w:rsidR="002E6798" w:rsidRDefault="002E6798" w:rsidP="002E6798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Препарати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</w:t>
      </w:r>
      <w:proofErr w:type="gramStart"/>
      <w:r>
        <w:rPr>
          <w:rStyle w:val="a4"/>
          <w:rFonts w:ascii="Verdana" w:hAnsi="Verdana"/>
          <w:color w:val="222222"/>
          <w:sz w:val="23"/>
          <w:szCs w:val="23"/>
        </w:rPr>
        <w:t>на</w:t>
      </w:r>
      <w:proofErr w:type="gramEnd"/>
      <w:r>
        <w:rPr>
          <w:rStyle w:val="a4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основі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етилену</w:t>
      </w:r>
      <w:proofErr w:type="spellEnd"/>
    </w:p>
    <w:p w:rsidR="002E6798" w:rsidRDefault="002E6798" w:rsidP="002E6798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Fonts w:ascii="Verdana" w:hAnsi="Verdana"/>
          <w:color w:val="222222"/>
          <w:sz w:val="23"/>
          <w:szCs w:val="23"/>
        </w:rPr>
        <w:t>Етилен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(СН</w:t>
      </w:r>
      <w:proofErr w:type="gramStart"/>
      <w:r>
        <w:rPr>
          <w:rFonts w:ascii="Verdana" w:hAnsi="Verdana"/>
          <w:color w:val="222222"/>
          <w:sz w:val="17"/>
          <w:szCs w:val="17"/>
          <w:vertAlign w:val="subscript"/>
        </w:rPr>
        <w:t>2</w:t>
      </w:r>
      <w:proofErr w:type="gramEnd"/>
      <w:r>
        <w:rPr>
          <w:rFonts w:ascii="Verdana" w:hAnsi="Verdana"/>
          <w:color w:val="222222"/>
          <w:sz w:val="23"/>
          <w:szCs w:val="23"/>
        </w:rPr>
        <w:t> = СН</w:t>
      </w:r>
      <w:r>
        <w:rPr>
          <w:rFonts w:ascii="Verdana" w:hAnsi="Verdana"/>
          <w:color w:val="222222"/>
          <w:sz w:val="17"/>
          <w:szCs w:val="17"/>
          <w:vertAlign w:val="subscript"/>
        </w:rPr>
        <w:t>2</w:t>
      </w:r>
      <w:r>
        <w:rPr>
          <w:rFonts w:ascii="Verdana" w:hAnsi="Verdana"/>
          <w:color w:val="222222"/>
          <w:sz w:val="23"/>
          <w:szCs w:val="23"/>
        </w:rPr>
        <w:t>) </w:t>
      </w:r>
      <w:r>
        <w:rPr>
          <w:rStyle w:val="textexposedshow"/>
          <w:rFonts w:ascii="Verdana" w:hAnsi="Verdana"/>
          <w:i/>
          <w:iCs/>
          <w:color w:val="222222"/>
          <w:sz w:val="23"/>
          <w:szCs w:val="23"/>
        </w:rPr>
        <w:t>—</w:t>
      </w:r>
      <w:r>
        <w:rPr>
          <w:rFonts w:ascii="Verdana" w:hAnsi="Verdana"/>
          <w:color w:val="222222"/>
          <w:sz w:val="23"/>
          <w:szCs w:val="23"/>
        </w:rPr>
        <w:t> </w:t>
      </w:r>
      <w:proofErr w:type="spellStart"/>
      <w:r>
        <w:rPr>
          <w:rFonts w:ascii="Verdana" w:hAnsi="Verdana"/>
          <w:color w:val="222222"/>
          <w:sz w:val="23"/>
          <w:szCs w:val="23"/>
        </w:rPr>
        <w:t>безбарвний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газ </w:t>
      </w:r>
      <w:proofErr w:type="spellStart"/>
      <w:r>
        <w:rPr>
          <w:rFonts w:ascii="Verdana" w:hAnsi="Verdana"/>
          <w:color w:val="222222"/>
          <w:sz w:val="23"/>
          <w:szCs w:val="23"/>
        </w:rPr>
        <w:t>із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слабким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ефірним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запахом. </w:t>
      </w:r>
      <w:proofErr w:type="spellStart"/>
      <w:r>
        <w:rPr>
          <w:rFonts w:ascii="Verdana" w:hAnsi="Verdana"/>
          <w:color w:val="222222"/>
          <w:sz w:val="23"/>
          <w:szCs w:val="23"/>
        </w:rPr>
        <w:t>Це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єдиний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газоподібний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регулятор росту </w:t>
      </w:r>
      <w:proofErr w:type="spellStart"/>
      <w:r>
        <w:rPr>
          <w:rFonts w:ascii="Verdana" w:hAnsi="Verdana"/>
          <w:color w:val="222222"/>
          <w:sz w:val="23"/>
          <w:szCs w:val="23"/>
        </w:rPr>
        <w:t>рослин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який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належать до </w:t>
      </w:r>
      <w:proofErr w:type="spellStart"/>
      <w:r>
        <w:rPr>
          <w:rFonts w:ascii="Verdana" w:hAnsi="Verdana"/>
          <w:color w:val="222222"/>
          <w:sz w:val="23"/>
          <w:szCs w:val="23"/>
        </w:rPr>
        <w:t>розряду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фітогормонів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 У </w:t>
      </w:r>
      <w:proofErr w:type="spellStart"/>
      <w:r>
        <w:rPr>
          <w:rFonts w:ascii="Verdana" w:hAnsi="Verdana"/>
          <w:color w:val="222222"/>
          <w:sz w:val="23"/>
          <w:szCs w:val="23"/>
        </w:rPr>
        <w:t>дуже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низьких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концентраціях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порядку 0,001-0,1 </w:t>
      </w:r>
      <w:proofErr w:type="spellStart"/>
      <w:r>
        <w:rPr>
          <w:rFonts w:ascii="Verdana" w:hAnsi="Verdana"/>
          <w:color w:val="222222"/>
          <w:sz w:val="23"/>
          <w:szCs w:val="23"/>
        </w:rPr>
        <w:t>мкл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/л, </w:t>
      </w:r>
      <w:proofErr w:type="spellStart"/>
      <w:r>
        <w:rPr>
          <w:rFonts w:ascii="Verdana" w:hAnsi="Verdana"/>
          <w:color w:val="222222"/>
          <w:sz w:val="23"/>
          <w:szCs w:val="23"/>
        </w:rPr>
        <w:t>він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здатний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гальмувати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і </w:t>
      </w:r>
      <w:proofErr w:type="spellStart"/>
      <w:r>
        <w:rPr>
          <w:rFonts w:ascii="Verdana" w:hAnsi="Verdana"/>
          <w:color w:val="222222"/>
          <w:sz w:val="23"/>
          <w:szCs w:val="23"/>
        </w:rPr>
        <w:t>змінювати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характер росту </w:t>
      </w:r>
      <w:proofErr w:type="spellStart"/>
      <w:r>
        <w:rPr>
          <w:rFonts w:ascii="Verdana" w:hAnsi="Verdana"/>
          <w:color w:val="222222"/>
          <w:sz w:val="23"/>
          <w:szCs w:val="23"/>
        </w:rPr>
        <w:t>рослин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прискорювати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дозрівання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плоді</w:t>
      </w:r>
      <w:proofErr w:type="gramStart"/>
      <w:r>
        <w:rPr>
          <w:rFonts w:ascii="Verdana" w:hAnsi="Verdana"/>
          <w:color w:val="222222"/>
          <w:sz w:val="23"/>
          <w:szCs w:val="23"/>
        </w:rPr>
        <w:t>в</w:t>
      </w:r>
      <w:proofErr w:type="spellEnd"/>
      <w:proofErr w:type="gramEnd"/>
      <w:r>
        <w:rPr>
          <w:rFonts w:ascii="Verdana" w:hAnsi="Verdana"/>
          <w:color w:val="222222"/>
          <w:sz w:val="23"/>
          <w:szCs w:val="23"/>
        </w:rPr>
        <w:t>.</w:t>
      </w:r>
    </w:p>
    <w:p w:rsidR="002E6798" w:rsidRDefault="002E6798" w:rsidP="002E6798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Fonts w:ascii="Verdana" w:hAnsi="Verdana"/>
          <w:color w:val="222222"/>
          <w:sz w:val="23"/>
          <w:szCs w:val="23"/>
        </w:rPr>
        <w:t>Етилен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використовують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для </w:t>
      </w:r>
      <w:proofErr w:type="spellStart"/>
      <w:r>
        <w:rPr>
          <w:rFonts w:ascii="Verdana" w:hAnsi="Verdana"/>
          <w:color w:val="222222"/>
          <w:sz w:val="23"/>
          <w:szCs w:val="23"/>
        </w:rPr>
        <w:t>прискорення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дозрівання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плодів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(</w:t>
      </w:r>
      <w:proofErr w:type="spellStart"/>
      <w:r>
        <w:rPr>
          <w:rFonts w:ascii="Verdana" w:hAnsi="Verdana"/>
          <w:color w:val="222222"/>
          <w:sz w:val="23"/>
          <w:szCs w:val="23"/>
        </w:rPr>
        <w:t>помідорів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динь, </w:t>
      </w:r>
      <w:proofErr w:type="spellStart"/>
      <w:r>
        <w:rPr>
          <w:rFonts w:ascii="Verdana" w:hAnsi="Verdana"/>
          <w:color w:val="222222"/>
          <w:sz w:val="23"/>
          <w:szCs w:val="23"/>
        </w:rPr>
        <w:t>апельсинів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мандаринів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лимонів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бананів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), </w:t>
      </w:r>
      <w:proofErr w:type="spellStart"/>
      <w:r>
        <w:rPr>
          <w:rFonts w:ascii="Verdana" w:hAnsi="Verdana"/>
          <w:color w:val="222222"/>
          <w:sz w:val="23"/>
          <w:szCs w:val="23"/>
        </w:rPr>
        <w:t>дефоліації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рослин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зниження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переджнивного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опадання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плодів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для </w:t>
      </w:r>
      <w:proofErr w:type="spellStart"/>
      <w:r>
        <w:rPr>
          <w:rFonts w:ascii="Verdana" w:hAnsi="Verdana"/>
          <w:color w:val="222222"/>
          <w:sz w:val="23"/>
          <w:szCs w:val="23"/>
        </w:rPr>
        <w:t>зменшення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міцності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прикріплення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плоді</w:t>
      </w:r>
      <w:proofErr w:type="gramStart"/>
      <w:r>
        <w:rPr>
          <w:rFonts w:ascii="Verdana" w:hAnsi="Verdana"/>
          <w:color w:val="222222"/>
          <w:sz w:val="23"/>
          <w:szCs w:val="23"/>
        </w:rPr>
        <w:t>в</w:t>
      </w:r>
      <w:proofErr w:type="spellEnd"/>
      <w:proofErr w:type="gramEnd"/>
      <w:r>
        <w:rPr>
          <w:rFonts w:ascii="Verdana" w:hAnsi="Verdana"/>
          <w:color w:val="222222"/>
          <w:sz w:val="23"/>
          <w:szCs w:val="23"/>
        </w:rPr>
        <w:t xml:space="preserve"> до </w:t>
      </w:r>
      <w:proofErr w:type="spellStart"/>
      <w:r>
        <w:rPr>
          <w:rFonts w:ascii="Verdana" w:hAnsi="Verdana"/>
          <w:color w:val="222222"/>
          <w:sz w:val="23"/>
          <w:szCs w:val="23"/>
        </w:rPr>
        <w:t>материнських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рослин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що </w:t>
      </w:r>
      <w:proofErr w:type="spellStart"/>
      <w:r>
        <w:rPr>
          <w:rFonts w:ascii="Verdana" w:hAnsi="Verdana"/>
          <w:color w:val="222222"/>
          <w:sz w:val="23"/>
          <w:szCs w:val="23"/>
        </w:rPr>
        <w:t>полегшує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механізоване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збирання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врожаю</w:t>
      </w:r>
      <w:proofErr w:type="spellEnd"/>
      <w:r>
        <w:rPr>
          <w:rFonts w:ascii="Verdana" w:hAnsi="Verdana"/>
          <w:color w:val="222222"/>
          <w:sz w:val="23"/>
          <w:szCs w:val="23"/>
        </w:rPr>
        <w:t>.</w:t>
      </w:r>
    </w:p>
    <w:p w:rsidR="002E6798" w:rsidRDefault="002E6798" w:rsidP="002E6798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Для </w:t>
      </w:r>
      <w:proofErr w:type="spellStart"/>
      <w:r>
        <w:rPr>
          <w:rFonts w:ascii="Verdana" w:hAnsi="Verdana"/>
          <w:color w:val="222222"/>
          <w:sz w:val="23"/>
          <w:szCs w:val="23"/>
        </w:rPr>
        <w:t>застосування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gramStart"/>
      <w:r>
        <w:rPr>
          <w:rFonts w:ascii="Verdana" w:hAnsi="Verdana"/>
          <w:color w:val="222222"/>
          <w:sz w:val="23"/>
          <w:szCs w:val="23"/>
        </w:rPr>
        <w:t>в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сільському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господарстві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використовують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зручні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сполуки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які </w:t>
      </w:r>
      <w:proofErr w:type="spellStart"/>
      <w:r>
        <w:rPr>
          <w:rFonts w:ascii="Verdana" w:hAnsi="Verdana"/>
          <w:color w:val="222222"/>
          <w:sz w:val="23"/>
          <w:szCs w:val="23"/>
        </w:rPr>
        <w:t>звільняють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зв’язаний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етилен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 </w:t>
      </w:r>
      <w:proofErr w:type="spellStart"/>
      <w:r>
        <w:rPr>
          <w:rFonts w:ascii="Verdana" w:hAnsi="Verdana"/>
          <w:color w:val="222222"/>
          <w:sz w:val="23"/>
          <w:szCs w:val="23"/>
        </w:rPr>
        <w:t>Найбільшу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активність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в </w:t>
      </w:r>
      <w:proofErr w:type="spellStart"/>
      <w:r>
        <w:rPr>
          <w:rFonts w:ascii="Verdana" w:hAnsi="Verdana"/>
          <w:color w:val="222222"/>
          <w:sz w:val="23"/>
          <w:szCs w:val="23"/>
        </w:rPr>
        <w:t>цьому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відношенні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має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етрел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(</w:t>
      </w:r>
      <w:proofErr w:type="spellStart"/>
      <w:r>
        <w:rPr>
          <w:rFonts w:ascii="Verdana" w:hAnsi="Verdana"/>
          <w:color w:val="222222"/>
          <w:sz w:val="23"/>
          <w:szCs w:val="23"/>
        </w:rPr>
        <w:t>етефон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2-хлоретілфосфоніевая кислота). </w:t>
      </w:r>
      <w:proofErr w:type="gramStart"/>
      <w:r>
        <w:rPr>
          <w:rFonts w:ascii="Verdana" w:hAnsi="Verdana"/>
          <w:color w:val="222222"/>
          <w:sz w:val="23"/>
          <w:szCs w:val="23"/>
        </w:rPr>
        <w:t xml:space="preserve">На </w:t>
      </w:r>
      <w:proofErr w:type="spellStart"/>
      <w:r>
        <w:rPr>
          <w:rFonts w:ascii="Verdana" w:hAnsi="Verdana"/>
          <w:color w:val="222222"/>
          <w:sz w:val="23"/>
          <w:szCs w:val="23"/>
        </w:rPr>
        <w:t>основі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етефону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(</w:t>
      </w:r>
      <w:proofErr w:type="spellStart"/>
      <w:r>
        <w:rPr>
          <w:rFonts w:ascii="Verdana" w:hAnsi="Verdana"/>
          <w:color w:val="222222"/>
          <w:sz w:val="23"/>
          <w:szCs w:val="23"/>
        </w:rPr>
        <w:t>етефон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480 г/л) </w:t>
      </w:r>
      <w:proofErr w:type="spellStart"/>
      <w:r>
        <w:rPr>
          <w:rFonts w:ascii="Verdana" w:hAnsi="Verdana"/>
          <w:color w:val="222222"/>
          <w:sz w:val="23"/>
          <w:szCs w:val="23"/>
        </w:rPr>
        <w:t>використовуються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регулятори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росту </w:t>
      </w:r>
      <w:proofErr w:type="spellStart"/>
      <w:r>
        <w:rPr>
          <w:rFonts w:ascii="Verdana" w:hAnsi="Verdana"/>
          <w:color w:val="222222"/>
          <w:sz w:val="23"/>
          <w:szCs w:val="23"/>
        </w:rPr>
        <w:t>Сеньйор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Помідор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в.р.к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., </w:t>
      </w:r>
      <w:proofErr w:type="spellStart"/>
      <w:r>
        <w:rPr>
          <w:rFonts w:ascii="Verdana" w:hAnsi="Verdana"/>
          <w:color w:val="222222"/>
          <w:sz w:val="23"/>
          <w:szCs w:val="23"/>
        </w:rPr>
        <w:t>Церон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480 SL, </w:t>
      </w:r>
      <w:proofErr w:type="spellStart"/>
      <w:r>
        <w:rPr>
          <w:rFonts w:ascii="Verdana" w:hAnsi="Verdana"/>
          <w:color w:val="222222"/>
          <w:sz w:val="23"/>
          <w:szCs w:val="23"/>
        </w:rPr>
        <w:t>в.р.к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., </w:t>
      </w:r>
      <w:proofErr w:type="spellStart"/>
      <w:r>
        <w:rPr>
          <w:rFonts w:ascii="Verdana" w:hAnsi="Verdana"/>
          <w:color w:val="222222"/>
          <w:sz w:val="23"/>
          <w:szCs w:val="23"/>
        </w:rPr>
        <w:t>Шетефон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в.р.к</w:t>
      </w:r>
      <w:proofErr w:type="spellEnd"/>
      <w:r>
        <w:rPr>
          <w:rFonts w:ascii="Verdana" w:hAnsi="Verdana"/>
          <w:color w:val="222222"/>
          <w:sz w:val="23"/>
          <w:szCs w:val="23"/>
        </w:rPr>
        <w:t>.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Fonts w:ascii="Verdana" w:hAnsi="Verdana"/>
          <w:color w:val="222222"/>
          <w:sz w:val="23"/>
          <w:szCs w:val="23"/>
        </w:rPr>
        <w:t>Отже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як </w:t>
      </w:r>
      <w:proofErr w:type="spellStart"/>
      <w:r>
        <w:rPr>
          <w:rFonts w:ascii="Verdana" w:hAnsi="Verdana"/>
          <w:color w:val="222222"/>
          <w:sz w:val="23"/>
          <w:szCs w:val="23"/>
        </w:rPr>
        <w:t>бачимо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в </w:t>
      </w:r>
      <w:proofErr w:type="spellStart"/>
      <w:r>
        <w:rPr>
          <w:rFonts w:ascii="Verdana" w:hAnsi="Verdana"/>
          <w:color w:val="222222"/>
          <w:sz w:val="23"/>
          <w:szCs w:val="23"/>
        </w:rPr>
        <w:t>органічному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виробництві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може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використовуватись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досить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велика </w:t>
      </w:r>
      <w:proofErr w:type="spellStart"/>
      <w:r>
        <w:rPr>
          <w:rFonts w:ascii="Verdana" w:hAnsi="Verdana"/>
          <w:color w:val="222222"/>
          <w:sz w:val="23"/>
          <w:szCs w:val="23"/>
        </w:rPr>
        <w:t>кількість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препаратів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для </w:t>
      </w:r>
      <w:proofErr w:type="spellStart"/>
      <w:r>
        <w:rPr>
          <w:rFonts w:ascii="Verdana" w:hAnsi="Verdana"/>
          <w:color w:val="222222"/>
          <w:sz w:val="23"/>
          <w:szCs w:val="23"/>
        </w:rPr>
        <w:t>захисту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рослин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від </w:t>
      </w:r>
      <w:proofErr w:type="spellStart"/>
      <w:r>
        <w:rPr>
          <w:rFonts w:ascii="Verdana" w:hAnsi="Verdana"/>
          <w:color w:val="222222"/>
          <w:sz w:val="23"/>
          <w:szCs w:val="23"/>
        </w:rPr>
        <w:t>шкідливих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організмів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 В основному </w:t>
      </w:r>
      <w:proofErr w:type="spellStart"/>
      <w:r>
        <w:rPr>
          <w:rFonts w:ascii="Verdana" w:hAnsi="Verdana"/>
          <w:color w:val="222222"/>
          <w:sz w:val="23"/>
          <w:szCs w:val="23"/>
        </w:rPr>
        <w:t>це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продукти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природного </w:t>
      </w:r>
      <w:proofErr w:type="spellStart"/>
      <w:r>
        <w:rPr>
          <w:rFonts w:ascii="Verdana" w:hAnsi="Verdana"/>
          <w:color w:val="222222"/>
          <w:sz w:val="23"/>
          <w:szCs w:val="23"/>
        </w:rPr>
        <w:t>походження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або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синтезован</w:t>
      </w:r>
      <w:proofErr w:type="gramEnd"/>
      <w:r>
        <w:rPr>
          <w:rFonts w:ascii="Verdana" w:hAnsi="Verdana"/>
          <w:color w:val="222222"/>
          <w:sz w:val="23"/>
          <w:szCs w:val="23"/>
        </w:rPr>
        <w:t>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хі</w:t>
      </w:r>
      <w:proofErr w:type="gramStart"/>
      <w:r>
        <w:rPr>
          <w:rFonts w:ascii="Verdana" w:hAnsi="Verdana"/>
          <w:color w:val="222222"/>
          <w:sz w:val="23"/>
          <w:szCs w:val="23"/>
        </w:rPr>
        <w:t>м</w:t>
      </w:r>
      <w:proofErr w:type="gramEnd"/>
      <w:r>
        <w:rPr>
          <w:rFonts w:ascii="Verdana" w:hAnsi="Verdana"/>
          <w:color w:val="222222"/>
          <w:sz w:val="23"/>
          <w:szCs w:val="23"/>
        </w:rPr>
        <w:t>ічним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способом, які </w:t>
      </w:r>
      <w:proofErr w:type="spellStart"/>
      <w:r>
        <w:rPr>
          <w:rFonts w:ascii="Verdana" w:hAnsi="Verdana"/>
          <w:color w:val="222222"/>
          <w:sz w:val="23"/>
          <w:szCs w:val="23"/>
        </w:rPr>
        <w:t>швидко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розкладаються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і </w:t>
      </w:r>
      <w:proofErr w:type="spellStart"/>
      <w:r>
        <w:rPr>
          <w:rFonts w:ascii="Verdana" w:hAnsi="Verdana"/>
          <w:color w:val="222222"/>
          <w:sz w:val="23"/>
          <w:szCs w:val="23"/>
        </w:rPr>
        <w:t>їх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залишки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відсутні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в </w:t>
      </w:r>
      <w:proofErr w:type="spellStart"/>
      <w:r>
        <w:rPr>
          <w:rFonts w:ascii="Verdana" w:hAnsi="Verdana"/>
          <w:color w:val="222222"/>
          <w:sz w:val="23"/>
          <w:szCs w:val="23"/>
        </w:rPr>
        <w:t>продукції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рослинництва</w:t>
      </w:r>
      <w:proofErr w:type="spellEnd"/>
      <w:r>
        <w:rPr>
          <w:rFonts w:ascii="Verdana" w:hAnsi="Verdana"/>
          <w:color w:val="222222"/>
          <w:sz w:val="23"/>
          <w:szCs w:val="23"/>
        </w:rPr>
        <w:t>.</w:t>
      </w:r>
    </w:p>
    <w:p w:rsidR="002E6798" w:rsidRDefault="002E6798" w:rsidP="002E6798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Fonts w:ascii="Verdana" w:hAnsi="Verdana"/>
          <w:color w:val="222222"/>
          <w:sz w:val="23"/>
          <w:szCs w:val="23"/>
        </w:rPr>
        <w:t>Звісно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органічне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виробництво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прагне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не </w:t>
      </w:r>
      <w:proofErr w:type="spellStart"/>
      <w:r>
        <w:rPr>
          <w:rFonts w:ascii="Verdana" w:hAnsi="Verdana"/>
          <w:color w:val="222222"/>
          <w:sz w:val="23"/>
          <w:szCs w:val="23"/>
        </w:rPr>
        <w:t>використовувати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gramStart"/>
      <w:r>
        <w:rPr>
          <w:rFonts w:ascii="Verdana" w:hAnsi="Verdana"/>
          <w:color w:val="222222"/>
          <w:sz w:val="23"/>
          <w:szCs w:val="23"/>
        </w:rPr>
        <w:t>будь-як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і </w:t>
      </w:r>
      <w:proofErr w:type="spellStart"/>
      <w:r>
        <w:rPr>
          <w:rFonts w:ascii="Verdana" w:hAnsi="Verdana"/>
          <w:color w:val="222222"/>
          <w:sz w:val="23"/>
          <w:szCs w:val="23"/>
        </w:rPr>
        <w:t>пестициди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 </w:t>
      </w:r>
      <w:proofErr w:type="spellStart"/>
      <w:r>
        <w:rPr>
          <w:rFonts w:ascii="Verdana" w:hAnsi="Verdana"/>
          <w:color w:val="222222"/>
          <w:sz w:val="23"/>
          <w:szCs w:val="23"/>
        </w:rPr>
        <w:t>Проте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якщо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в </w:t>
      </w:r>
      <w:proofErr w:type="spellStart"/>
      <w:r>
        <w:rPr>
          <w:rFonts w:ascii="Verdana" w:hAnsi="Verdana"/>
          <w:color w:val="222222"/>
          <w:sz w:val="23"/>
          <w:szCs w:val="23"/>
        </w:rPr>
        <w:t>період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вирощування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продукції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виникає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загроза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пошкодження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її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різними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видами </w:t>
      </w:r>
      <w:proofErr w:type="spellStart"/>
      <w:r>
        <w:rPr>
          <w:rFonts w:ascii="Verdana" w:hAnsi="Verdana"/>
          <w:color w:val="222222"/>
          <w:sz w:val="23"/>
          <w:szCs w:val="23"/>
        </w:rPr>
        <w:t>шкідливих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організмів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з </w:t>
      </w:r>
      <w:proofErr w:type="spellStart"/>
      <w:r>
        <w:rPr>
          <w:rFonts w:ascii="Verdana" w:hAnsi="Verdana"/>
          <w:color w:val="222222"/>
          <w:sz w:val="23"/>
          <w:szCs w:val="23"/>
        </w:rPr>
        <w:t>цією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метою </w:t>
      </w:r>
      <w:proofErr w:type="spellStart"/>
      <w:r>
        <w:rPr>
          <w:rFonts w:ascii="Verdana" w:hAnsi="Verdana"/>
          <w:color w:val="222222"/>
          <w:sz w:val="23"/>
          <w:szCs w:val="23"/>
        </w:rPr>
        <w:lastRenderedPageBreak/>
        <w:t>необхідно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застосовувати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дозволені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спеціальним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Регламентом</w:t>
      </w:r>
      <w:proofErr w:type="gramStart"/>
      <w:r>
        <w:rPr>
          <w:rFonts w:ascii="Verdana" w:hAnsi="Verdana"/>
          <w:color w:val="222222"/>
          <w:sz w:val="23"/>
          <w:szCs w:val="23"/>
        </w:rPr>
        <w:t xml:space="preserve"> ЄС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наведені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вище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препарати</w:t>
      </w:r>
      <w:proofErr w:type="spellEnd"/>
      <w:r>
        <w:rPr>
          <w:rFonts w:ascii="Verdana" w:hAnsi="Verdana"/>
          <w:color w:val="222222"/>
          <w:sz w:val="23"/>
          <w:szCs w:val="23"/>
        </w:rPr>
        <w:t>.</w:t>
      </w:r>
    </w:p>
    <w:p w:rsidR="005B0D73" w:rsidRDefault="005B0D73"/>
    <w:sectPr w:rsidR="005B0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98"/>
    <w:rsid w:val="002E6798"/>
    <w:rsid w:val="00451E59"/>
    <w:rsid w:val="005B0D73"/>
    <w:rsid w:val="0094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798"/>
    <w:rPr>
      <w:b/>
      <w:bCs/>
    </w:rPr>
  </w:style>
  <w:style w:type="character" w:customStyle="1" w:styleId="textexposedshow">
    <w:name w:val="text_exposed_show"/>
    <w:basedOn w:val="a0"/>
    <w:rsid w:val="002E6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798"/>
    <w:rPr>
      <w:b/>
      <w:bCs/>
    </w:rPr>
  </w:style>
  <w:style w:type="character" w:customStyle="1" w:styleId="textexposedshow">
    <w:name w:val="text_exposed_show"/>
    <w:basedOn w:val="a0"/>
    <w:rsid w:val="002E6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30916">
              <w:blockQuote w:val="1"/>
              <w:marLeft w:val="0"/>
              <w:marRight w:val="0"/>
              <w:marTop w:val="0"/>
              <w:marBottom w:val="435"/>
              <w:divBdr>
                <w:top w:val="none" w:sz="0" w:space="11" w:color="3399CC"/>
                <w:left w:val="single" w:sz="12" w:space="17" w:color="3399CC"/>
                <w:bottom w:val="none" w:sz="0" w:space="0" w:color="3399CC"/>
                <w:right w:val="none" w:sz="0" w:space="17" w:color="3399CC"/>
              </w:divBdr>
            </w:div>
          </w:divsChild>
        </w:div>
        <w:div w:id="20057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7297">
              <w:blockQuote w:val="1"/>
              <w:marLeft w:val="0"/>
              <w:marRight w:val="0"/>
              <w:marTop w:val="0"/>
              <w:marBottom w:val="435"/>
              <w:divBdr>
                <w:top w:val="none" w:sz="0" w:space="11" w:color="3399CC"/>
                <w:left w:val="single" w:sz="12" w:space="17" w:color="3399CC"/>
                <w:bottom w:val="none" w:sz="0" w:space="0" w:color="3399CC"/>
                <w:right w:val="none" w:sz="0" w:space="17" w:color="3399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4246</Words>
  <Characters>2421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_Заместитель по УПР</cp:lastModifiedBy>
  <cp:revision>2</cp:revision>
  <dcterms:created xsi:type="dcterms:W3CDTF">2020-04-14T05:05:00Z</dcterms:created>
  <dcterms:modified xsi:type="dcterms:W3CDTF">2020-04-14T05:05:00Z</dcterms:modified>
</cp:coreProperties>
</file>