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8F" w:rsidRPr="00485B8F" w:rsidRDefault="00C93A95" w:rsidP="002B5B5E">
      <w:pPr>
        <w:rPr>
          <w:rFonts w:ascii="Times New Roman" w:hAnsi="Times New Roman"/>
          <w:b/>
          <w:sz w:val="24"/>
          <w:szCs w:val="24"/>
          <w:lang w:val="uk-UA"/>
        </w:rPr>
      </w:pPr>
      <w:r w:rsidRPr="00027A66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C31366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</w:p>
    <w:p w:rsidR="002B5B5E" w:rsidRPr="00027A66" w:rsidRDefault="002B5B5E" w:rsidP="002B5B5E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027A66">
        <w:rPr>
          <w:rFonts w:ascii="Times New Roman" w:hAnsi="Times New Roman"/>
          <w:b/>
          <w:bCs/>
          <w:sz w:val="24"/>
          <w:szCs w:val="24"/>
          <w:lang w:val="uk-UA"/>
        </w:rPr>
        <w:t>Дата</w:t>
      </w:r>
      <w:r w:rsidR="00C93A95" w:rsidRPr="00027A66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проведення уроку</w:t>
      </w:r>
      <w:r w:rsidRPr="00027A66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ED3708">
        <w:rPr>
          <w:rFonts w:ascii="Times New Roman" w:hAnsi="Times New Roman"/>
          <w:b/>
          <w:bCs/>
          <w:sz w:val="24"/>
          <w:szCs w:val="24"/>
          <w:lang w:val="uk-UA"/>
        </w:rPr>
        <w:t xml:space="preserve"> 16.03.2020</w:t>
      </w:r>
    </w:p>
    <w:p w:rsidR="002B5B5E" w:rsidRDefault="002B5B5E" w:rsidP="002B5B5E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027A66"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C31366" w:rsidRPr="00027A66" w:rsidRDefault="00C31366" w:rsidP="002B5B5E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027A66"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2B5B5E" w:rsidRPr="00027A66" w:rsidRDefault="002B5B5E" w:rsidP="002B5B5E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027A66"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 w:rsidRPr="00027A66"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 w:rsidRPr="00027A66"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ED3708" w:rsidRDefault="002B5B5E" w:rsidP="002B5B5E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027A66"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 w:rsidR="00BF1573" w:rsidRPr="00027A66"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 w:rsidR="00BF1573" w:rsidRPr="00027A66"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 w:rsidR="00C93A95" w:rsidRPr="00027A66"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 w:rsidR="00C93A95" w:rsidRPr="00027A66"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 w:rsidR="00C93A95" w:rsidRPr="00027A66"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 w:rsidR="00C93A95" w:rsidRPr="00027A66"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 w:rsidR="00C93A95" w:rsidRPr="00027A66">
        <w:rPr>
          <w:rFonts w:ascii="Times New Roman" w:hAnsi="Times New Roman"/>
          <w:b/>
          <w:bCs/>
          <w:sz w:val="24"/>
          <w:szCs w:val="24"/>
        </w:rPr>
        <w:t>.</w:t>
      </w:r>
      <w:r w:rsidR="00C93A95" w:rsidRPr="00027A66"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 w:rsidR="00BF1573" w:rsidRPr="00027A66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BF1573" w:rsidRPr="00C31366" w:rsidRDefault="00ED3708" w:rsidP="002B5B5E">
      <w:p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</w:t>
      </w:r>
      <w:r w:rsidR="00C31366">
        <w:rPr>
          <w:rFonts w:ascii="Times New Roman" w:hAnsi="Times New Roman"/>
          <w:b/>
          <w:bCs/>
          <w:sz w:val="24"/>
          <w:szCs w:val="24"/>
          <w:lang w:val="uk-UA"/>
        </w:rPr>
        <w:t xml:space="preserve"> № 1</w:t>
      </w:r>
      <w:r w:rsidR="00BF1573" w:rsidRPr="00027A66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C93A95" w:rsidRPr="00027A66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:rsidR="002B5B5E" w:rsidRPr="00027A66" w:rsidRDefault="002B5B5E" w:rsidP="002B5B5E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027A66">
        <w:rPr>
          <w:rFonts w:ascii="Times New Roman" w:hAnsi="Times New Roman"/>
          <w:b/>
          <w:bCs/>
          <w:sz w:val="24"/>
          <w:szCs w:val="24"/>
          <w:lang w:val="uk-UA"/>
        </w:rPr>
        <w:t>Тема уроку:</w:t>
      </w:r>
      <w:r w:rsidRPr="00027A66">
        <w:rPr>
          <w:rFonts w:ascii="Times New Roman" w:hAnsi="Times New Roman"/>
          <w:bCs/>
          <w:sz w:val="24"/>
          <w:szCs w:val="24"/>
          <w:lang w:val="uk-UA"/>
        </w:rPr>
        <w:t xml:space="preserve"> Приготування розчинових сумішей для </w:t>
      </w:r>
      <w:proofErr w:type="spellStart"/>
      <w:r w:rsidRPr="00027A66">
        <w:rPr>
          <w:rFonts w:ascii="Times New Roman" w:hAnsi="Times New Roman"/>
          <w:bCs/>
          <w:sz w:val="24"/>
          <w:szCs w:val="24"/>
          <w:lang w:val="uk-UA"/>
        </w:rPr>
        <w:t>штукатурок</w:t>
      </w:r>
      <w:proofErr w:type="spellEnd"/>
      <w:r w:rsidRPr="00027A66">
        <w:rPr>
          <w:rFonts w:ascii="Times New Roman" w:hAnsi="Times New Roman"/>
          <w:bCs/>
          <w:sz w:val="24"/>
          <w:szCs w:val="24"/>
          <w:lang w:val="uk-UA"/>
        </w:rPr>
        <w:t xml:space="preserve"> із домішками хлористого кальцію, поташу.</w:t>
      </w:r>
    </w:p>
    <w:p w:rsidR="00862984" w:rsidRDefault="002B5B5E" w:rsidP="00862984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7A66"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862984" w:rsidRPr="00C31366" w:rsidRDefault="00862984" w:rsidP="00862984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862984"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 w:rsidRPr="00862984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862984">
        <w:rPr>
          <w:rFonts w:ascii="Times New Roman" w:hAnsi="Times New Roman"/>
          <w:sz w:val="24"/>
          <w:szCs w:val="24"/>
          <w:lang w:val="uk-UA"/>
        </w:rPr>
        <w:t xml:space="preserve">Формування загально-професійних </w:t>
      </w:r>
      <w:r w:rsidR="00ED3708">
        <w:rPr>
          <w:rFonts w:ascii="Times New Roman" w:hAnsi="Times New Roman"/>
          <w:sz w:val="24"/>
          <w:szCs w:val="24"/>
          <w:lang w:val="uk-UA"/>
        </w:rPr>
        <w:t xml:space="preserve">знань та </w:t>
      </w:r>
      <w:r w:rsidRPr="00862984">
        <w:rPr>
          <w:rFonts w:ascii="Times New Roman" w:hAnsi="Times New Roman"/>
          <w:sz w:val="24"/>
          <w:szCs w:val="24"/>
          <w:lang w:val="uk-UA"/>
        </w:rPr>
        <w:t xml:space="preserve">вмінь при виконанні </w:t>
      </w:r>
      <w:r w:rsidRPr="00862984">
        <w:rPr>
          <w:rFonts w:ascii="Times New Roman" w:hAnsi="Times New Roman"/>
          <w:bCs/>
          <w:sz w:val="24"/>
          <w:szCs w:val="24"/>
          <w:lang w:val="uk-UA"/>
        </w:rPr>
        <w:t xml:space="preserve">приготуванні розчинових сумішей для </w:t>
      </w:r>
      <w:proofErr w:type="spellStart"/>
      <w:r w:rsidRPr="00862984">
        <w:rPr>
          <w:rFonts w:ascii="Times New Roman" w:hAnsi="Times New Roman"/>
          <w:bCs/>
          <w:sz w:val="24"/>
          <w:szCs w:val="24"/>
          <w:lang w:val="uk-UA"/>
        </w:rPr>
        <w:t>штукатурок</w:t>
      </w:r>
      <w:proofErr w:type="spellEnd"/>
      <w:r w:rsidRPr="00862984">
        <w:rPr>
          <w:rFonts w:ascii="Times New Roman" w:hAnsi="Times New Roman"/>
          <w:bCs/>
          <w:sz w:val="24"/>
          <w:szCs w:val="24"/>
          <w:lang w:val="uk-UA"/>
        </w:rPr>
        <w:t xml:space="preserve">  із домішками хлористого кальцію, поташу.</w:t>
      </w:r>
    </w:p>
    <w:p w:rsidR="002B5B5E" w:rsidRPr="00862984" w:rsidRDefault="002B5B5E" w:rsidP="00BF1573">
      <w:pPr>
        <w:tabs>
          <w:tab w:val="left" w:pos="2085"/>
        </w:tabs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27A66"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 w:rsidRPr="00027A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7A6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27A66"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 w:rsidRPr="00027A66">
        <w:rPr>
          <w:rFonts w:ascii="Times New Roman" w:hAnsi="Times New Roman"/>
          <w:b/>
          <w:bCs/>
          <w:sz w:val="24"/>
          <w:szCs w:val="24"/>
        </w:rPr>
        <w:t>:</w:t>
      </w:r>
      <w:r w:rsidRPr="00027A66">
        <w:rPr>
          <w:rFonts w:ascii="Times New Roman" w:hAnsi="Times New Roman"/>
          <w:bCs/>
          <w:sz w:val="24"/>
          <w:szCs w:val="24"/>
        </w:rPr>
        <w:t xml:space="preserve"> </w:t>
      </w:r>
      <w:r w:rsidR="00FD0313">
        <w:rPr>
          <w:rFonts w:ascii="Times New Roman" w:hAnsi="Times New Roman"/>
          <w:bCs/>
          <w:sz w:val="24"/>
          <w:szCs w:val="24"/>
          <w:lang w:val="uk-UA"/>
        </w:rPr>
        <w:t>запитання, кросворди, опорний конспект</w:t>
      </w:r>
    </w:p>
    <w:p w:rsidR="002B5B5E" w:rsidRPr="00027A66" w:rsidRDefault="002B5B5E" w:rsidP="002B5B5E">
      <w:pPr>
        <w:tabs>
          <w:tab w:val="left" w:pos="2085"/>
        </w:tabs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027A66"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 w:rsidRPr="00027A66"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2B5B5E" w:rsidRPr="00027A66" w:rsidRDefault="002B5B5E" w:rsidP="002B5B5E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F1573" w:rsidRPr="00027A66" w:rsidRDefault="006E17DE" w:rsidP="00BF1573">
      <w:pPr>
        <w:rPr>
          <w:rFonts w:ascii="Times New Roman" w:hAnsi="Times New Roman"/>
          <w:sz w:val="24"/>
          <w:szCs w:val="24"/>
          <w:lang w:val="uk-UA"/>
        </w:rPr>
      </w:pPr>
      <w:r w:rsidRPr="00027A66">
        <w:rPr>
          <w:rFonts w:ascii="Times New Roman" w:hAnsi="Times New Roman"/>
          <w:b/>
          <w:bCs/>
          <w:sz w:val="24"/>
          <w:szCs w:val="24"/>
        </w:rPr>
        <w:t>1</w:t>
      </w:r>
      <w:r w:rsidR="002B5B5E" w:rsidRPr="00027A6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93A95" w:rsidRPr="00027A66"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 w:rsidR="00C93A95" w:rsidRPr="00027A66"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 w:rsidR="00C93A95" w:rsidRPr="00027A66">
        <w:rPr>
          <w:rFonts w:ascii="Times New Roman" w:hAnsi="Times New Roman"/>
          <w:b/>
          <w:sz w:val="24"/>
          <w:szCs w:val="24"/>
          <w:lang w:val="uk-UA"/>
        </w:rPr>
        <w:t>- 9</w:t>
      </w:r>
      <w:r w:rsidR="00C93A95" w:rsidRPr="00027A66"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 w:rsidR="00C93A95" w:rsidRPr="00027A66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F1573" w:rsidRPr="00027A66" w:rsidRDefault="00BF1573" w:rsidP="00BF1573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027A66">
        <w:rPr>
          <w:rFonts w:ascii="Times New Roman" w:hAnsi="Times New Roman"/>
          <w:sz w:val="24"/>
          <w:szCs w:val="24"/>
          <w:lang w:val="uk-UA"/>
        </w:rPr>
        <w:t xml:space="preserve">- Пояснити  безпеку праці при виконанні механізованого затирання опоряджувального шару штукатурки. </w:t>
      </w:r>
    </w:p>
    <w:p w:rsidR="00BF1573" w:rsidRPr="00027A66" w:rsidRDefault="00BF1573" w:rsidP="00BF1573">
      <w:pPr>
        <w:rPr>
          <w:rFonts w:ascii="Times New Roman" w:hAnsi="Times New Roman"/>
          <w:sz w:val="24"/>
          <w:szCs w:val="24"/>
          <w:lang w:val="uk-UA"/>
        </w:rPr>
      </w:pPr>
      <w:r w:rsidRPr="00027A66">
        <w:rPr>
          <w:rFonts w:ascii="Times New Roman" w:hAnsi="Times New Roman"/>
          <w:sz w:val="24"/>
          <w:szCs w:val="24"/>
          <w:lang w:val="uk-UA"/>
        </w:rPr>
        <w:t xml:space="preserve">-  Пояснити,  які машини належать для затирання опоряджувального шару штукатурки? </w:t>
      </w:r>
    </w:p>
    <w:p w:rsidR="00BF1573" w:rsidRPr="00027A66" w:rsidRDefault="00BF1573" w:rsidP="00BF1573">
      <w:pPr>
        <w:rPr>
          <w:rFonts w:ascii="Times New Roman" w:hAnsi="Times New Roman"/>
          <w:sz w:val="24"/>
          <w:szCs w:val="24"/>
          <w:lang w:val="uk-UA"/>
        </w:rPr>
      </w:pPr>
      <w:r w:rsidRPr="00027A66">
        <w:rPr>
          <w:rFonts w:ascii="Times New Roman" w:hAnsi="Times New Roman"/>
          <w:sz w:val="24"/>
          <w:szCs w:val="24"/>
          <w:lang w:val="uk-UA"/>
        </w:rPr>
        <w:t>-  Розкажіть, як слід організувати робоче місце при механізованому затиранні опоряджувального шару штукатурки?</w:t>
      </w:r>
    </w:p>
    <w:p w:rsidR="002B5B5E" w:rsidRPr="00027A66" w:rsidRDefault="00BF1573" w:rsidP="002B5B5E">
      <w:pPr>
        <w:rPr>
          <w:rFonts w:ascii="Times New Roman" w:hAnsi="Times New Roman"/>
          <w:sz w:val="24"/>
          <w:szCs w:val="24"/>
          <w:lang w:val="uk-UA"/>
        </w:rPr>
      </w:pPr>
      <w:r w:rsidRPr="00027A66">
        <w:rPr>
          <w:rFonts w:ascii="Times New Roman" w:hAnsi="Times New Roman"/>
          <w:sz w:val="24"/>
          <w:szCs w:val="24"/>
          <w:lang w:val="uk-UA"/>
        </w:rPr>
        <w:t>- Розкажіть технологію затирання поверхонь механізованим способом.</w:t>
      </w:r>
    </w:p>
    <w:p w:rsidR="00C93A95" w:rsidRPr="00027A66" w:rsidRDefault="00C93A95" w:rsidP="002B5B5E">
      <w:pPr>
        <w:rPr>
          <w:rFonts w:ascii="Times New Roman" w:hAnsi="Times New Roman"/>
          <w:sz w:val="24"/>
          <w:szCs w:val="24"/>
          <w:lang w:val="uk-UA"/>
        </w:rPr>
      </w:pPr>
      <w:r w:rsidRPr="00027A66">
        <w:rPr>
          <w:rFonts w:ascii="Times New Roman" w:hAnsi="Times New Roman"/>
          <w:sz w:val="24"/>
          <w:szCs w:val="24"/>
          <w:lang w:val="uk-UA"/>
        </w:rPr>
        <w:t>- Розка</w:t>
      </w:r>
      <w:r w:rsidRPr="00027A66">
        <w:rPr>
          <w:rFonts w:ascii="Times New Roman" w:hAnsi="Times New Roman"/>
          <w:b/>
          <w:sz w:val="24"/>
          <w:szCs w:val="24"/>
          <w:lang w:val="uk-UA"/>
        </w:rPr>
        <w:t>з</w:t>
      </w:r>
      <w:r w:rsidRPr="00027A66">
        <w:rPr>
          <w:rFonts w:ascii="Times New Roman" w:hAnsi="Times New Roman"/>
          <w:sz w:val="24"/>
          <w:szCs w:val="24"/>
          <w:lang w:val="uk-UA"/>
        </w:rPr>
        <w:t>ати, який спосіб затирання більш ефективний і чому?</w:t>
      </w:r>
    </w:p>
    <w:p w:rsidR="007E6B8E" w:rsidRPr="00027A66" w:rsidRDefault="007E6B8E" w:rsidP="002B5B5E">
      <w:pPr>
        <w:rPr>
          <w:rFonts w:ascii="Times New Roman" w:hAnsi="Times New Roman"/>
          <w:sz w:val="24"/>
          <w:szCs w:val="24"/>
          <w:lang w:val="uk-UA"/>
        </w:rPr>
      </w:pPr>
      <w:r w:rsidRPr="00027A66">
        <w:rPr>
          <w:rFonts w:ascii="Times New Roman" w:hAnsi="Times New Roman"/>
          <w:sz w:val="24"/>
          <w:szCs w:val="24"/>
          <w:lang w:val="uk-UA"/>
        </w:rPr>
        <w:t>- Розповісти, що потрібно зробити при затиранні затиральними машинами, щоб поверхня вийшла рівною?</w:t>
      </w:r>
    </w:p>
    <w:p w:rsidR="007E6B8E" w:rsidRPr="00027A66" w:rsidRDefault="007E6B8E" w:rsidP="002B5B5E">
      <w:pPr>
        <w:rPr>
          <w:rFonts w:ascii="Times New Roman" w:hAnsi="Times New Roman"/>
          <w:b/>
          <w:sz w:val="24"/>
          <w:szCs w:val="24"/>
          <w:lang w:val="uk-UA"/>
        </w:rPr>
      </w:pPr>
      <w:r w:rsidRPr="00027A66">
        <w:rPr>
          <w:rFonts w:ascii="Times New Roman" w:hAnsi="Times New Roman"/>
          <w:b/>
          <w:sz w:val="24"/>
          <w:szCs w:val="24"/>
          <w:lang w:val="uk-UA"/>
        </w:rPr>
        <w:t>Розгадати кросворд:</w:t>
      </w:r>
    </w:p>
    <w:p w:rsidR="007E6B8E" w:rsidRPr="00027A66" w:rsidRDefault="007E6B8E" w:rsidP="002B5B5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62984" w:rsidRPr="00027A66" w:rsidRDefault="007E6B8E" w:rsidP="002B5B5E">
      <w:pPr>
        <w:rPr>
          <w:rFonts w:ascii="Times New Roman" w:hAnsi="Times New Roman"/>
          <w:b/>
          <w:sz w:val="24"/>
          <w:szCs w:val="24"/>
          <w:lang w:val="uk-UA"/>
        </w:rPr>
      </w:pPr>
      <w:r w:rsidRPr="00027A66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="006C4CE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Кросворд</w:t>
      </w:r>
    </w:p>
    <w:p w:rsidR="007E6B8E" w:rsidRPr="00027A66" w:rsidRDefault="007E6B8E" w:rsidP="002B5B5E">
      <w:pPr>
        <w:rPr>
          <w:rFonts w:ascii="Times New Roman" w:hAnsi="Times New Roman"/>
          <w:b/>
          <w:sz w:val="24"/>
          <w:szCs w:val="24"/>
          <w:lang w:val="uk-UA"/>
        </w:rPr>
      </w:pPr>
      <w:r w:rsidRPr="00027A66">
        <w:rPr>
          <w:rFonts w:ascii="Times New Roman" w:hAnsi="Times New Roman"/>
          <w:b/>
          <w:sz w:val="24"/>
          <w:szCs w:val="24"/>
          <w:lang w:val="uk-UA"/>
        </w:rPr>
        <w:t xml:space="preserve">По вертикалі: </w:t>
      </w:r>
    </w:p>
    <w:p w:rsidR="007E6B8E" w:rsidRPr="00027A66" w:rsidRDefault="007E6B8E" w:rsidP="002B5B5E">
      <w:pPr>
        <w:rPr>
          <w:rFonts w:ascii="Times New Roman" w:hAnsi="Times New Roman"/>
          <w:sz w:val="24"/>
          <w:szCs w:val="24"/>
          <w:lang w:val="uk-UA"/>
        </w:rPr>
      </w:pPr>
      <w:r w:rsidRPr="00027A66">
        <w:rPr>
          <w:rFonts w:ascii="Times New Roman" w:hAnsi="Times New Roman"/>
          <w:sz w:val="24"/>
          <w:szCs w:val="24"/>
          <w:lang w:val="uk-UA"/>
        </w:rPr>
        <w:t>2</w:t>
      </w:r>
      <w:r w:rsidRPr="00027A66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27A66">
        <w:rPr>
          <w:rFonts w:ascii="Times New Roman" w:hAnsi="Times New Roman"/>
          <w:sz w:val="24"/>
          <w:szCs w:val="24"/>
          <w:lang w:val="uk-UA"/>
        </w:rPr>
        <w:t>Чим потрібно змочити поверхню накривки, якщо вона пересохла?</w:t>
      </w:r>
    </w:p>
    <w:p w:rsidR="007E6B8E" w:rsidRPr="00027A66" w:rsidRDefault="007E6B8E" w:rsidP="002B5B5E">
      <w:pPr>
        <w:rPr>
          <w:rFonts w:ascii="Times New Roman" w:hAnsi="Times New Roman"/>
          <w:sz w:val="24"/>
          <w:szCs w:val="24"/>
          <w:lang w:val="uk-UA"/>
        </w:rPr>
      </w:pPr>
      <w:r w:rsidRPr="00027A66">
        <w:rPr>
          <w:rFonts w:ascii="Times New Roman" w:hAnsi="Times New Roman"/>
          <w:sz w:val="24"/>
          <w:szCs w:val="24"/>
          <w:lang w:val="uk-UA"/>
        </w:rPr>
        <w:t>6. Які залишаються сліди при затиранні штукатурки «</w:t>
      </w:r>
      <w:proofErr w:type="spellStart"/>
      <w:r w:rsidRPr="00027A66">
        <w:rPr>
          <w:rFonts w:ascii="Times New Roman" w:hAnsi="Times New Roman"/>
          <w:sz w:val="24"/>
          <w:szCs w:val="24"/>
          <w:lang w:val="uk-UA"/>
        </w:rPr>
        <w:t>вкругову</w:t>
      </w:r>
      <w:proofErr w:type="spellEnd"/>
      <w:r w:rsidRPr="00027A66">
        <w:rPr>
          <w:rFonts w:ascii="Times New Roman" w:hAnsi="Times New Roman"/>
          <w:sz w:val="24"/>
          <w:szCs w:val="24"/>
          <w:lang w:val="uk-UA"/>
        </w:rPr>
        <w:t>»?</w:t>
      </w:r>
    </w:p>
    <w:p w:rsidR="00862984" w:rsidRPr="00027A66" w:rsidRDefault="007E6B8E" w:rsidP="002B5B5E">
      <w:pPr>
        <w:rPr>
          <w:rFonts w:ascii="Times New Roman" w:hAnsi="Times New Roman"/>
          <w:sz w:val="24"/>
          <w:szCs w:val="24"/>
          <w:lang w:val="uk-UA"/>
        </w:rPr>
      </w:pPr>
      <w:r w:rsidRPr="00027A66">
        <w:rPr>
          <w:rFonts w:ascii="Times New Roman" w:hAnsi="Times New Roman"/>
          <w:sz w:val="24"/>
          <w:szCs w:val="24"/>
          <w:lang w:val="uk-UA"/>
        </w:rPr>
        <w:t>4. Якою повинна вийти поверхня при регулюванні натиску при затиранні?</w:t>
      </w:r>
    </w:p>
    <w:p w:rsidR="007E6B8E" w:rsidRPr="00027A66" w:rsidRDefault="007E6B8E" w:rsidP="002B5B5E">
      <w:pPr>
        <w:rPr>
          <w:rFonts w:ascii="Times New Roman" w:hAnsi="Times New Roman"/>
          <w:sz w:val="24"/>
          <w:szCs w:val="24"/>
          <w:lang w:val="uk-UA"/>
        </w:rPr>
      </w:pPr>
      <w:r w:rsidRPr="00027A66">
        <w:rPr>
          <w:rFonts w:ascii="Times New Roman" w:hAnsi="Times New Roman"/>
          <w:b/>
          <w:sz w:val="24"/>
          <w:szCs w:val="24"/>
          <w:lang w:val="uk-UA"/>
        </w:rPr>
        <w:t>По горизонталі:</w:t>
      </w:r>
    </w:p>
    <w:p w:rsidR="007E6B8E" w:rsidRPr="00027A66" w:rsidRDefault="007E6B8E" w:rsidP="007E6B8E">
      <w:pPr>
        <w:rPr>
          <w:rFonts w:ascii="Times New Roman" w:hAnsi="Times New Roman"/>
          <w:sz w:val="24"/>
          <w:szCs w:val="24"/>
          <w:lang w:val="uk-UA"/>
        </w:rPr>
      </w:pPr>
      <w:r w:rsidRPr="00027A66">
        <w:rPr>
          <w:rFonts w:ascii="Times New Roman" w:hAnsi="Times New Roman"/>
          <w:sz w:val="24"/>
          <w:szCs w:val="24"/>
          <w:lang w:val="uk-UA"/>
        </w:rPr>
        <w:t>1. Спосіб затирання поверхонь.</w:t>
      </w:r>
    </w:p>
    <w:p w:rsidR="00CB643E" w:rsidRPr="00027A66" w:rsidRDefault="007E6B8E" w:rsidP="007E6B8E">
      <w:pPr>
        <w:rPr>
          <w:sz w:val="24"/>
          <w:szCs w:val="24"/>
          <w:lang w:val="uk-UA"/>
        </w:rPr>
      </w:pPr>
      <w:r w:rsidRPr="00027A66">
        <w:rPr>
          <w:sz w:val="24"/>
          <w:szCs w:val="24"/>
          <w:lang w:val="uk-UA"/>
        </w:rPr>
        <w:t xml:space="preserve">3. Інструмент, який </w:t>
      </w:r>
      <w:r w:rsidR="00CB643E" w:rsidRPr="00027A66">
        <w:rPr>
          <w:sz w:val="24"/>
          <w:szCs w:val="24"/>
          <w:lang w:val="uk-UA"/>
        </w:rPr>
        <w:t>потрібен для змочування поверхонь?</w:t>
      </w:r>
    </w:p>
    <w:p w:rsidR="00862984" w:rsidRDefault="00CB643E" w:rsidP="007E6B8E">
      <w:pPr>
        <w:rPr>
          <w:sz w:val="24"/>
          <w:szCs w:val="24"/>
          <w:lang w:val="uk-UA"/>
        </w:rPr>
      </w:pPr>
      <w:r w:rsidRPr="00027A66">
        <w:rPr>
          <w:sz w:val="24"/>
          <w:szCs w:val="24"/>
          <w:lang w:val="uk-UA"/>
        </w:rPr>
        <w:t>5.Назвати механічний інструмент для змочув</w:t>
      </w:r>
      <w:r w:rsidR="00C31366">
        <w:rPr>
          <w:sz w:val="24"/>
          <w:szCs w:val="24"/>
          <w:lang w:val="uk-UA"/>
        </w:rPr>
        <w:t>ання поверхонь перед затиранням</w:t>
      </w:r>
    </w:p>
    <w:p w:rsidR="00862984" w:rsidRDefault="00862984" w:rsidP="007E6B8E">
      <w:pPr>
        <w:rPr>
          <w:sz w:val="24"/>
          <w:szCs w:val="24"/>
          <w:lang w:val="uk-UA"/>
        </w:rPr>
      </w:pPr>
    </w:p>
    <w:p w:rsidR="00C31366" w:rsidRPr="00C31366" w:rsidRDefault="00C31366" w:rsidP="00C31366">
      <w:pPr>
        <w:rPr>
          <w:sz w:val="24"/>
          <w:szCs w:val="24"/>
          <w:lang w:val="uk-UA"/>
        </w:rPr>
      </w:pPr>
    </w:p>
    <w:tbl>
      <w:tblPr>
        <w:tblStyle w:val="1"/>
        <w:tblW w:w="8937" w:type="dxa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709"/>
        <w:gridCol w:w="709"/>
        <w:gridCol w:w="709"/>
        <w:gridCol w:w="708"/>
        <w:gridCol w:w="709"/>
        <w:gridCol w:w="851"/>
        <w:gridCol w:w="708"/>
        <w:gridCol w:w="630"/>
        <w:gridCol w:w="675"/>
        <w:gridCol w:w="720"/>
      </w:tblGrid>
      <w:tr w:rsidR="00C31366" w:rsidRPr="00C31366" w:rsidTr="00030FF3"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  <w:r w:rsidRPr="00C31366">
              <w:rPr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708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  <w:r w:rsidRPr="00C31366">
              <w:rPr>
                <w:b/>
                <w:sz w:val="24"/>
                <w:szCs w:val="24"/>
                <w:vertAlign w:val="superscript"/>
                <w:lang w:val="uk-UA"/>
              </w:rPr>
              <w:t>6</w:t>
            </w: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5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</w:tr>
      <w:tr w:rsidR="00C31366" w:rsidRPr="00C31366" w:rsidTr="00030FF3">
        <w:tc>
          <w:tcPr>
            <w:tcW w:w="534" w:type="dxa"/>
            <w:vMerge/>
            <w:tcBorders>
              <w:lef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nil"/>
            </w:tcBorders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5"/>
            <w:tcBorders>
              <w:left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25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</w:tr>
      <w:tr w:rsidR="00C31366" w:rsidRPr="00C31366" w:rsidTr="00030FF3">
        <w:tc>
          <w:tcPr>
            <w:tcW w:w="534" w:type="dxa"/>
            <w:vMerge/>
            <w:tcBorders>
              <w:lef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  <w:r w:rsidRPr="00C3136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708" w:type="dxa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  <w:r w:rsidRPr="00C31366">
              <w:rPr>
                <w:b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851" w:type="dxa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C31366" w:rsidRPr="00C31366" w:rsidTr="00030FF3">
        <w:tc>
          <w:tcPr>
            <w:tcW w:w="534" w:type="dxa"/>
            <w:vMerge/>
            <w:tcBorders>
              <w:lef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  <w:r w:rsidRPr="00C3136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708" w:type="dxa"/>
            <w:vMerge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  <w:gridSpan w:val="3"/>
            <w:tcBorders>
              <w:bottom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</w:tr>
      <w:tr w:rsidR="00C31366" w:rsidRPr="00C31366" w:rsidTr="00030FF3">
        <w:tc>
          <w:tcPr>
            <w:tcW w:w="534" w:type="dxa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  <w:r w:rsidRPr="00C31366">
              <w:rPr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67" w:type="dxa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  <w:r w:rsidRPr="00C31366">
              <w:rPr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</w:tr>
      <w:tr w:rsidR="00C31366" w:rsidRPr="00C31366" w:rsidTr="00030FF3">
        <w:tc>
          <w:tcPr>
            <w:tcW w:w="534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 w:val="restart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</w:tr>
      <w:tr w:rsidR="00C31366" w:rsidRPr="00C31366" w:rsidTr="00030FF3"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Merge/>
            <w:tcBorders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</w:tr>
      <w:tr w:rsidR="00C31366" w:rsidRPr="00C31366" w:rsidTr="00030FF3"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Merge/>
            <w:tcBorders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</w:tr>
      <w:tr w:rsidR="00C31366" w:rsidRPr="00C31366" w:rsidTr="00030FF3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</w:tr>
      <w:tr w:rsidR="00C31366" w:rsidRPr="00C31366" w:rsidTr="00030FF3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</w:tr>
      <w:tr w:rsidR="00C31366" w:rsidRPr="00C31366" w:rsidTr="00030FF3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</w:tcBorders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C31366" w:rsidRPr="00C31366" w:rsidRDefault="00C31366" w:rsidP="00C3136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31366" w:rsidRPr="00C31366" w:rsidRDefault="00C31366" w:rsidP="00C31366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74A54" w:rsidRDefault="00E74A54" w:rsidP="007E6B8E">
      <w:pPr>
        <w:rPr>
          <w:sz w:val="24"/>
          <w:szCs w:val="24"/>
          <w:lang w:val="uk-UA"/>
        </w:rPr>
      </w:pPr>
    </w:p>
    <w:p w:rsidR="006E17DE" w:rsidRPr="000E1E9E" w:rsidRDefault="006E17DE" w:rsidP="002B5B5E">
      <w:pPr>
        <w:rPr>
          <w:rFonts w:ascii="Times New Roman" w:hAnsi="Times New Roman"/>
          <w:b/>
          <w:sz w:val="24"/>
          <w:szCs w:val="24"/>
          <w:lang w:val="uk-UA"/>
        </w:rPr>
      </w:pPr>
      <w:r w:rsidRPr="000E1E9E">
        <w:rPr>
          <w:rFonts w:ascii="Times New Roman" w:hAnsi="Times New Roman"/>
          <w:sz w:val="24"/>
          <w:szCs w:val="24"/>
          <w:lang w:val="uk-UA"/>
        </w:rPr>
        <w:lastRenderedPageBreak/>
        <w:t>2</w:t>
      </w:r>
      <w:r w:rsidR="002B5B5E" w:rsidRPr="000E1E9E">
        <w:rPr>
          <w:rFonts w:ascii="Times New Roman" w:hAnsi="Times New Roman"/>
          <w:b/>
          <w:sz w:val="24"/>
          <w:szCs w:val="24"/>
          <w:lang w:val="uk-UA"/>
        </w:rPr>
        <w:t>. Пояснення</w:t>
      </w:r>
      <w:r w:rsidRPr="000E1E9E">
        <w:rPr>
          <w:rFonts w:ascii="Times New Roman" w:hAnsi="Times New Roman"/>
          <w:b/>
          <w:sz w:val="24"/>
          <w:szCs w:val="24"/>
          <w:lang w:val="uk-UA"/>
        </w:rPr>
        <w:t xml:space="preserve"> нового матеріа</w:t>
      </w:r>
      <w:r w:rsidR="00166EC5" w:rsidRPr="000E1E9E">
        <w:rPr>
          <w:rFonts w:ascii="Times New Roman" w:hAnsi="Times New Roman"/>
          <w:b/>
          <w:sz w:val="24"/>
          <w:szCs w:val="24"/>
          <w:lang w:val="uk-UA"/>
        </w:rPr>
        <w:t>л</w:t>
      </w:r>
      <w:r w:rsidRPr="000E1E9E">
        <w:rPr>
          <w:rFonts w:ascii="Times New Roman" w:hAnsi="Times New Roman"/>
          <w:b/>
          <w:sz w:val="24"/>
          <w:szCs w:val="24"/>
          <w:lang w:val="uk-UA"/>
        </w:rPr>
        <w:t>у.</w:t>
      </w:r>
      <w:r w:rsidR="002B5B5E" w:rsidRPr="000E1E9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F64C0" w:rsidRPr="000E1E9E">
        <w:rPr>
          <w:rFonts w:ascii="Times New Roman" w:hAnsi="Times New Roman"/>
          <w:b/>
          <w:sz w:val="24"/>
          <w:szCs w:val="24"/>
          <w:lang w:val="uk-UA"/>
        </w:rPr>
        <w:t>(9</w:t>
      </w:r>
      <w:r w:rsidR="000F64C0" w:rsidRPr="000E1E9E"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 w:rsidR="000F64C0" w:rsidRPr="000E1E9E">
        <w:rPr>
          <w:rFonts w:ascii="Times New Roman" w:hAnsi="Times New Roman"/>
          <w:b/>
          <w:sz w:val="24"/>
          <w:szCs w:val="24"/>
          <w:lang w:val="uk-UA"/>
        </w:rPr>
        <w:t>- 12</w:t>
      </w:r>
      <w:r w:rsidR="000F64C0" w:rsidRPr="000E1E9E"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 w:rsidR="000F64C0" w:rsidRPr="000E1E9E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0E1E9E" w:rsidRPr="000E1E9E" w:rsidRDefault="000E1E9E" w:rsidP="002B5B5E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A63A3" w:rsidRDefault="00ED3708" w:rsidP="002B5B5E">
      <w:pPr>
        <w:rPr>
          <w:rFonts w:ascii="Times New Roman" w:hAnsi="Times New Roman"/>
          <w:b/>
          <w:sz w:val="24"/>
          <w:szCs w:val="24"/>
          <w:lang w:val="uk-UA"/>
        </w:rPr>
      </w:pPr>
      <w:r w:rsidRPr="000E1E9E">
        <w:rPr>
          <w:rFonts w:ascii="Times New Roman" w:hAnsi="Times New Roman"/>
          <w:b/>
          <w:sz w:val="24"/>
          <w:szCs w:val="24"/>
          <w:lang w:val="uk-UA"/>
        </w:rPr>
        <w:t>І</w:t>
      </w:r>
      <w:r w:rsidR="000E1E9E" w:rsidRPr="000E1E9E">
        <w:rPr>
          <w:rFonts w:ascii="Times New Roman" w:hAnsi="Times New Roman"/>
          <w:b/>
          <w:sz w:val="24"/>
          <w:szCs w:val="24"/>
          <w:lang w:val="uk-UA"/>
        </w:rPr>
        <w:t>н</w:t>
      </w:r>
      <w:r w:rsidRPr="000E1E9E">
        <w:rPr>
          <w:rFonts w:ascii="Times New Roman" w:hAnsi="Times New Roman"/>
          <w:b/>
          <w:sz w:val="24"/>
          <w:szCs w:val="24"/>
          <w:lang w:val="uk-UA"/>
        </w:rPr>
        <w:t>структаж  з охорони праці</w:t>
      </w:r>
    </w:p>
    <w:p w:rsidR="000E1E9E" w:rsidRPr="000E1E9E" w:rsidRDefault="000E1E9E" w:rsidP="002B5B5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A63A3" w:rsidRPr="009A63A3" w:rsidRDefault="00FD1EC4" w:rsidP="009A63A3">
      <w:pP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  <w:lang w:val="uk-UA"/>
        </w:rPr>
      </w:pPr>
      <w:r>
        <w:rPr>
          <w:lang w:val="uk-UA"/>
        </w:rPr>
        <w:t xml:space="preserve">    </w:t>
      </w:r>
      <w:proofErr w:type="spellStart"/>
      <w:proofErr w:type="gram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П</w:t>
      </w:r>
      <w:proofErr w:type="gram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ід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штукатурних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робіт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умовах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негативних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температур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застосовують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підігріті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розчини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з добавками,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що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прискорюють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процес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твердіння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Робота з добавками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вимагає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обережності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застосування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засобів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захисту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окулярів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гумових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рукавичок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респ</w:t>
      </w:r>
      <w:proofErr w:type="gram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іраторів</w:t>
      </w:r>
      <w:proofErr w:type="spellEnd"/>
      <w:r w:rsidR="009A63A3" w:rsidRPr="009A63A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</w:t>
      </w:r>
    </w:p>
    <w:p w:rsidR="00183093" w:rsidRDefault="00FD1EC4" w:rsidP="00FD1EC4">
      <w:pPr>
        <w:pStyle w:val="a6"/>
        <w:shd w:val="clear" w:color="auto" w:fill="FFFFFF"/>
        <w:spacing w:after="0" w:afterAutospacing="0" w:line="360" w:lineRule="atLeast"/>
        <w:rPr>
          <w:color w:val="000000"/>
          <w:shd w:val="clear" w:color="auto" w:fill="FFFFFF"/>
          <w:lang w:val="uk-UA"/>
        </w:rPr>
      </w:pPr>
      <w:r w:rsidRPr="009A63A3">
        <w:rPr>
          <w:rFonts w:asciiTheme="minorHAnsi" w:hAnsiTheme="minorHAnsi" w:cstheme="minorHAnsi"/>
          <w:lang w:val="uk-UA"/>
        </w:rPr>
        <w:t xml:space="preserve">  </w:t>
      </w:r>
      <w:r w:rsidR="000F64C0" w:rsidRPr="009A63A3">
        <w:rPr>
          <w:rFonts w:asciiTheme="minorHAnsi" w:hAnsiTheme="minorHAnsi" w:cstheme="minorHAnsi"/>
          <w:lang w:val="uk-UA"/>
        </w:rPr>
        <w:t>Щоб запо</w:t>
      </w:r>
      <w:r w:rsidR="00183093" w:rsidRPr="009A63A3">
        <w:rPr>
          <w:rFonts w:asciiTheme="minorHAnsi" w:hAnsiTheme="minorHAnsi" w:cstheme="minorHAnsi"/>
          <w:lang w:val="uk-UA"/>
        </w:rPr>
        <w:t>бігти різним травмам, під час роботи слід дотримуватися таких правил. Розчин і матеріали потрібно брати інструментами, а не руками.  Працювати  в рукавицях, спецодязі</w:t>
      </w:r>
      <w:r w:rsidR="00964D11" w:rsidRPr="009A63A3">
        <w:rPr>
          <w:rFonts w:asciiTheme="minorHAnsi" w:hAnsiTheme="minorHAnsi" w:cstheme="minorHAnsi"/>
          <w:lang w:val="uk-UA"/>
        </w:rPr>
        <w:t xml:space="preserve">, респіраторі. Працювати </w:t>
      </w:r>
      <w:r w:rsidR="00183093" w:rsidRPr="009A63A3">
        <w:rPr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 </w:t>
      </w:r>
      <w:r w:rsidR="00964D11" w:rsidRPr="009A63A3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тільки зі справним інструментом.</w:t>
      </w:r>
      <w:r w:rsidR="00183093" w:rsidRPr="009A63A3">
        <w:rPr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 Поташ-</w:t>
      </w:r>
      <w:proofErr w:type="spellStart"/>
      <w:r w:rsidR="00183093" w:rsidRPr="009A63A3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пожежо</w:t>
      </w:r>
      <w:proofErr w:type="spellEnd"/>
      <w:r w:rsidR="00183093" w:rsidRPr="009A63A3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-та вибухонебезпечний, за ступенем впливу на організм</w:t>
      </w:r>
      <w:r w:rsidR="00183093" w:rsidRPr="00964D11">
        <w:rPr>
          <w:color w:val="000000"/>
          <w:shd w:val="clear" w:color="auto" w:fill="FFFFFF"/>
          <w:lang w:val="uk-UA"/>
        </w:rPr>
        <w:t xml:space="preserve"> поташ відноситься до речовин 3-го класу небезпеки</w:t>
      </w:r>
      <w:r w:rsidR="00183093" w:rsidRPr="00FD1EC4">
        <w:rPr>
          <w:color w:val="000000"/>
          <w:shd w:val="clear" w:color="auto" w:fill="FFFFFF"/>
          <w:lang w:val="uk-UA"/>
        </w:rPr>
        <w:t>.</w:t>
      </w:r>
      <w:r w:rsidRPr="00FD1EC4">
        <w:rPr>
          <w:color w:val="000000"/>
          <w:shd w:val="clear" w:color="auto" w:fill="FFFFFF"/>
          <w:lang w:val="uk-UA"/>
        </w:rPr>
        <w:t xml:space="preserve"> У водному середовищі поташ миттєво гідролізується утворюючи дуже сильний їдкий луг. Він псує одяг та взуття, при попаданні на відкриті ділянки тіла утворює виразки. </w:t>
      </w:r>
      <w:r w:rsidRPr="00FD1EC4">
        <w:rPr>
          <w:color w:val="000000"/>
          <w:lang w:val="uk-UA"/>
        </w:rPr>
        <w:t>При попаданні в очі може привести до втрати зору. </w:t>
      </w:r>
      <w:r w:rsidRPr="00FD1EC4">
        <w:rPr>
          <w:color w:val="000000"/>
          <w:shd w:val="clear" w:color="auto" w:fill="FFFFFF"/>
          <w:lang w:val="uk-UA"/>
        </w:rPr>
        <w:t xml:space="preserve">Пакетують поташ в пятислойні ламіновані або комбіновані мішки; пятислойні паперові мішки з внутрішнім шаром, що дублюються </w:t>
      </w:r>
      <w:proofErr w:type="spellStart"/>
      <w:r w:rsidRPr="00FD1EC4">
        <w:rPr>
          <w:color w:val="000000"/>
          <w:shd w:val="clear" w:color="auto" w:fill="FFFFFF"/>
          <w:lang w:val="uk-UA"/>
        </w:rPr>
        <w:t>гумовобітумной</w:t>
      </w:r>
      <w:proofErr w:type="spellEnd"/>
      <w:r w:rsidRPr="00FD1EC4">
        <w:rPr>
          <w:color w:val="000000"/>
          <w:shd w:val="clear" w:color="auto" w:fill="FFFFFF"/>
          <w:lang w:val="uk-UA"/>
        </w:rPr>
        <w:t xml:space="preserve"> сумішшю; мішки поліетиленові або плівкові мішки-вкладиші, також пакують під вкладені в </w:t>
      </w:r>
      <w:proofErr w:type="spellStart"/>
      <w:r w:rsidRPr="00FD1EC4">
        <w:rPr>
          <w:color w:val="000000"/>
          <w:shd w:val="clear" w:color="auto" w:fill="FFFFFF"/>
          <w:lang w:val="uk-UA"/>
        </w:rPr>
        <w:t>п'ятислойні</w:t>
      </w:r>
      <w:proofErr w:type="spellEnd"/>
      <w:r w:rsidRPr="00FD1EC4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FD1EC4">
        <w:rPr>
          <w:color w:val="000000"/>
          <w:shd w:val="clear" w:color="auto" w:fill="FFFFFF"/>
          <w:lang w:val="uk-UA"/>
        </w:rPr>
        <w:t>бітумірованні</w:t>
      </w:r>
      <w:proofErr w:type="spellEnd"/>
      <w:r w:rsidRPr="00FD1EC4">
        <w:rPr>
          <w:color w:val="000000"/>
          <w:shd w:val="clear" w:color="auto" w:fill="FFFFFF"/>
          <w:lang w:val="uk-UA"/>
        </w:rPr>
        <w:t xml:space="preserve"> мішки з верхнім бітумним шаром або в </w:t>
      </w:r>
      <w:proofErr w:type="spellStart"/>
      <w:r w:rsidRPr="00FD1EC4">
        <w:rPr>
          <w:color w:val="000000"/>
          <w:shd w:val="clear" w:color="auto" w:fill="FFFFFF"/>
          <w:lang w:val="uk-UA"/>
        </w:rPr>
        <w:t>п</w:t>
      </w:r>
      <w:r>
        <w:rPr>
          <w:color w:val="000000"/>
          <w:shd w:val="clear" w:color="auto" w:fill="FFFFFF"/>
          <w:lang w:val="uk-UA"/>
        </w:rPr>
        <w:t>'</w:t>
      </w:r>
      <w:r w:rsidRPr="00FD1EC4">
        <w:rPr>
          <w:color w:val="000000"/>
          <w:shd w:val="clear" w:color="auto" w:fill="FFFFFF"/>
          <w:lang w:val="uk-UA"/>
        </w:rPr>
        <w:t>ятислойні</w:t>
      </w:r>
      <w:proofErr w:type="spellEnd"/>
      <w:r w:rsidRPr="00FD1EC4">
        <w:rPr>
          <w:color w:val="000000"/>
          <w:shd w:val="clear" w:color="auto" w:fill="FFFFFF"/>
          <w:lang w:val="uk-UA"/>
        </w:rPr>
        <w:t xml:space="preserve"> паперові мішки з внутрішнім шаром, що дублюються </w:t>
      </w:r>
      <w:proofErr w:type="spellStart"/>
      <w:r w:rsidRPr="00FD1EC4">
        <w:rPr>
          <w:color w:val="000000"/>
          <w:shd w:val="clear" w:color="auto" w:fill="FFFFFF"/>
          <w:lang w:val="uk-UA"/>
        </w:rPr>
        <w:t>гумовобітумною</w:t>
      </w:r>
      <w:proofErr w:type="spellEnd"/>
      <w:r w:rsidRPr="00FD1EC4">
        <w:rPr>
          <w:color w:val="000000"/>
          <w:shd w:val="clear" w:color="auto" w:fill="FFFFFF"/>
          <w:lang w:val="uk-UA"/>
        </w:rPr>
        <w:t xml:space="preserve"> сумішшю. </w:t>
      </w:r>
      <w:r w:rsidRPr="00FD1EC4">
        <w:rPr>
          <w:color w:val="000000"/>
          <w:lang w:val="uk-UA"/>
        </w:rPr>
        <w:t xml:space="preserve">Маса </w:t>
      </w:r>
      <w:proofErr w:type="spellStart"/>
      <w:r w:rsidRPr="00FD1EC4">
        <w:rPr>
          <w:color w:val="000000"/>
          <w:lang w:val="uk-UA"/>
        </w:rPr>
        <w:t>нето</w:t>
      </w:r>
      <w:proofErr w:type="spellEnd"/>
      <w:r w:rsidRPr="00FD1EC4">
        <w:rPr>
          <w:color w:val="000000"/>
          <w:lang w:val="uk-UA"/>
        </w:rPr>
        <w:t xml:space="preserve"> не більше 50 кг. </w:t>
      </w:r>
      <w:r w:rsidRPr="00FD1EC4">
        <w:rPr>
          <w:color w:val="000000"/>
          <w:shd w:val="clear" w:color="auto" w:fill="FFFFFF"/>
          <w:lang w:val="uk-UA"/>
        </w:rPr>
        <w:t xml:space="preserve">Допускається упаковувати поташ в м'які спеціалізовані контейнери разового використання. Кальцинований та </w:t>
      </w:r>
      <w:proofErr w:type="spellStart"/>
      <w:r w:rsidRPr="00FD1EC4">
        <w:rPr>
          <w:color w:val="000000"/>
          <w:shd w:val="clear" w:color="auto" w:fill="FFFFFF"/>
          <w:lang w:val="uk-UA"/>
        </w:rPr>
        <w:t>півтораводний</w:t>
      </w:r>
      <w:proofErr w:type="spellEnd"/>
      <w:r w:rsidRPr="00FD1EC4">
        <w:rPr>
          <w:color w:val="000000"/>
          <w:shd w:val="clear" w:color="auto" w:fill="FFFFFF"/>
          <w:lang w:val="uk-UA"/>
        </w:rPr>
        <w:t xml:space="preserve"> калій вуглекислий технічний - поташ-призначається для будівництва (як </w:t>
      </w:r>
      <w:proofErr w:type="spellStart"/>
      <w:r w:rsidRPr="00FD1EC4">
        <w:rPr>
          <w:color w:val="000000"/>
          <w:shd w:val="clear" w:color="auto" w:fill="FFFFFF"/>
          <w:lang w:val="uk-UA"/>
        </w:rPr>
        <w:t>морозозахистна</w:t>
      </w:r>
      <w:proofErr w:type="spellEnd"/>
      <w:r w:rsidRPr="00FD1EC4">
        <w:rPr>
          <w:color w:val="000000"/>
          <w:shd w:val="clear" w:color="auto" w:fill="FFFFFF"/>
          <w:lang w:val="uk-UA"/>
        </w:rPr>
        <w:t xml:space="preserve"> добавка в розчини та бетони)</w:t>
      </w:r>
    </w:p>
    <w:p w:rsidR="000E1E9E" w:rsidRPr="000E1E9E" w:rsidRDefault="00ED3708" w:rsidP="00FD1EC4">
      <w:pPr>
        <w:pStyle w:val="a6"/>
        <w:shd w:val="clear" w:color="auto" w:fill="FFFFFF"/>
        <w:spacing w:after="0" w:afterAutospacing="0" w:line="360" w:lineRule="atLeast"/>
        <w:rPr>
          <w:b/>
          <w:color w:val="000000"/>
          <w:shd w:val="clear" w:color="auto" w:fill="FFFFFF"/>
          <w:lang w:val="uk-UA"/>
        </w:rPr>
      </w:pPr>
      <w:r w:rsidRPr="000E1E9E">
        <w:rPr>
          <w:b/>
          <w:color w:val="000000"/>
          <w:shd w:val="clear" w:color="auto" w:fill="FFFFFF"/>
          <w:lang w:val="uk-UA"/>
        </w:rPr>
        <w:t>Організація робочого місця</w:t>
      </w:r>
    </w:p>
    <w:p w:rsidR="00ED3708" w:rsidRDefault="00FD1EC4" w:rsidP="00FD1EC4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85B8F">
        <w:rPr>
          <w:rFonts w:ascii="Times New Roman" w:hAnsi="Times New Roman"/>
          <w:sz w:val="24"/>
          <w:szCs w:val="24"/>
          <w:lang w:val="uk-UA"/>
        </w:rPr>
        <w:t>Робоче місце має бути підготовлене,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5B8F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FD1EC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нструменти і матеріали повинні бути розташовані під рукою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 </w:t>
      </w:r>
      <w:r w:rsidRPr="00FD1EC4">
        <w:rPr>
          <w:rFonts w:ascii="Times New Roman" w:eastAsia="Times New Roman" w:hAnsi="Times New Roman"/>
          <w:sz w:val="24"/>
          <w:szCs w:val="24"/>
          <w:lang w:val="uk-UA" w:eastAsia="ru-RU"/>
        </w:rPr>
        <w:t>на своїх відведених місцях. Після закінчення роботи інструменти прибирають у ящики, сміття викидають.</w:t>
      </w:r>
    </w:p>
    <w:p w:rsidR="000E1E9E" w:rsidRDefault="000E1E9E" w:rsidP="00FD1EC4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D3708" w:rsidRPr="000E1E9E" w:rsidRDefault="000E1E9E" w:rsidP="00FD1EC4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E1E9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</w:t>
      </w:r>
      <w:r w:rsidR="00ED3708" w:rsidRPr="000E1E9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иконання технологічного процесу</w:t>
      </w:r>
    </w:p>
    <w:p w:rsidR="00166EC5" w:rsidRPr="003570BA" w:rsidRDefault="00166EC5" w:rsidP="00277EAF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При температурі повітря нижче 0°С вода в розчині замерзає і припиняється хімічна реакція, яка викликає тверднення роз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softHyphen/>
        <w:t xml:space="preserve">чину. Щоб розчин не замерзав, до нього додають спеціальні </w:t>
      </w:r>
      <w:proofErr w:type="spellStart"/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протиморозні</w:t>
      </w:r>
      <w:proofErr w:type="spellEnd"/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 xml:space="preserve"> добавки, які знижують температуру замерзання води: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 </w:t>
      </w:r>
      <w:r w:rsidRPr="003570B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uk-UA" w:eastAsia="ru-RU"/>
        </w:rPr>
        <w:t>хлорне вапно</w:t>
      </w:r>
      <w:r w:rsidRPr="003570B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ru-RU"/>
        </w:rPr>
        <w:t> 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(</w:t>
      </w:r>
      <w:proofErr w:type="spellStart"/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Са</w:t>
      </w:r>
      <w:proofErr w:type="spellEnd"/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(ОС1)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vertAlign w:val="subscript"/>
          <w:lang w:val="uk-UA" w:eastAsia="ru-RU"/>
        </w:rPr>
        <w:t>2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),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 </w:t>
      </w:r>
      <w:r w:rsidRPr="003570B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uk-UA" w:eastAsia="ru-RU"/>
        </w:rPr>
        <w:t>хлористий кальцій</w:t>
      </w:r>
      <w:r w:rsidRPr="003570B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ru-RU"/>
        </w:rPr>
        <w:t> 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(СаС1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vertAlign w:val="subscript"/>
          <w:lang w:val="uk-UA" w:eastAsia="ru-RU"/>
        </w:rPr>
        <w:t>2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),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 </w:t>
      </w:r>
      <w:r w:rsidRPr="003570B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uk-UA" w:eastAsia="ru-RU"/>
        </w:rPr>
        <w:t>хлористий натрій</w:t>
      </w:r>
      <w:r w:rsidRPr="003570B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ru-RU"/>
        </w:rPr>
        <w:t> 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(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N</w:t>
      </w:r>
      <w:proofErr w:type="spellStart"/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аСІ</w:t>
      </w:r>
      <w:proofErr w:type="spellEnd"/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),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 </w:t>
      </w:r>
      <w:r w:rsidRPr="003570B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uk-UA" w:eastAsia="ru-RU"/>
        </w:rPr>
        <w:t>хлористий амоній</w:t>
      </w:r>
      <w:r w:rsidRPr="003570B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ru-RU"/>
        </w:rPr>
        <w:t> 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(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NH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vertAlign w:val="subscript"/>
          <w:lang w:val="uk-UA" w:eastAsia="ru-RU"/>
        </w:rPr>
        <w:t>4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ru-RU"/>
        </w:rPr>
        <w:t>С1),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 </w:t>
      </w:r>
      <w:r w:rsidRPr="003570B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uk-UA" w:eastAsia="ru-RU"/>
        </w:rPr>
        <w:t>аміачну воду, нітрит натрію</w:t>
      </w:r>
      <w:r w:rsidRPr="003570B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ru-RU"/>
        </w:rPr>
        <w:t> 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(NaNO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vertAlign w:val="subscript"/>
          <w:lang w:eastAsia="ru-RU"/>
        </w:rPr>
        <w:t>2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), </w:t>
      </w:r>
      <w:r w:rsidRPr="003570B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ru-RU"/>
        </w:rPr>
        <w:t>поташ 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(К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vertAlign w:val="subscript"/>
          <w:lang w:eastAsia="ru-RU"/>
        </w:rPr>
        <w:t>2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С0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vertAlign w:val="subscript"/>
          <w:lang w:eastAsia="ru-RU"/>
        </w:rPr>
        <w:t>3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), </w:t>
      </w:r>
      <w:proofErr w:type="spellStart"/>
      <w:r w:rsidRPr="003570B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ru-RU"/>
        </w:rPr>
        <w:t>негашене</w:t>
      </w:r>
      <w:proofErr w:type="spellEnd"/>
      <w:r w:rsidRPr="003570B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570B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ru-RU"/>
        </w:rPr>
        <w:t>вапно</w:t>
      </w:r>
      <w:proofErr w:type="spellEnd"/>
      <w:r w:rsidRPr="003570B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ru-RU"/>
        </w:rPr>
        <w:t> 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при невели</w:t>
      </w:r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softHyphen/>
        <w:t xml:space="preserve">ких </w:t>
      </w:r>
      <w:proofErr w:type="spellStart"/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мінусових</w:t>
      </w:r>
      <w:proofErr w:type="spellEnd"/>
      <w:r w:rsidRPr="003570BA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температурах. </w:t>
      </w:r>
    </w:p>
    <w:p w:rsidR="00166EC5" w:rsidRPr="00485B8F" w:rsidRDefault="00166EC5" w:rsidP="00166EC5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Концентрація</w:t>
      </w:r>
      <w:proofErr w:type="spellEnd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солей хлорист</w:t>
      </w:r>
      <w:r w:rsidR="00277EAF"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 </w:t>
      </w:r>
      <w:proofErr w:type="spellStart"/>
      <w:r w:rsidR="00277EAF"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кальцію</w:t>
      </w:r>
      <w:proofErr w:type="spellEnd"/>
      <w:r w:rsidR="00277EAF"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незамерзаючих</w:t>
      </w:r>
      <w:proofErr w:type="spellEnd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цементних</w:t>
      </w:r>
      <w:proofErr w:type="spellEnd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розчинах</w:t>
      </w:r>
      <w:proofErr w:type="spellEnd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рекомендується</w:t>
      </w:r>
      <w:proofErr w:type="spellEnd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</w:t>
      </w:r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пературі</w:t>
      </w:r>
      <w:proofErr w:type="spellEnd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 -5</w:t>
      </w:r>
      <w:proofErr w:type="gramStart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°С</w:t>
      </w:r>
      <w:proofErr w:type="gramEnd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- 2,3% </w:t>
      </w:r>
      <w:proofErr w:type="spellStart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води, </w:t>
      </w:r>
      <w:proofErr w:type="spellStart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тобто</w:t>
      </w:r>
      <w:proofErr w:type="spellEnd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2,3 кг солей на 100 л води; до -15</w:t>
      </w:r>
      <w:r w:rsidRPr="00485B8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- 5,3%, а поташу - І-2%.</w:t>
      </w:r>
    </w:p>
    <w:p w:rsidR="00485B8F" w:rsidRDefault="00166EC5" w:rsidP="00485B8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Хлори</w:t>
      </w:r>
      <w:r w:rsidR="00277EAF"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стий</w:t>
      </w:r>
      <w:proofErr w:type="spellEnd"/>
      <w:r w:rsidR="00277EAF"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7EAF"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кальцій</w:t>
      </w:r>
      <w:proofErr w:type="spellEnd"/>
      <w:r w:rsidR="00277EAF"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</w:t>
      </w:r>
      <w:r w:rsidR="00277EAF" w:rsidRPr="00485B8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є </w:t>
      </w:r>
      <w:proofErr w:type="spellStart"/>
      <w:r w:rsidR="00277EAF"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висоли</w:t>
      </w:r>
      <w:proofErr w:type="spellEnd"/>
      <w:r w:rsidR="00277EAF"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277EAF"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</w:t>
      </w:r>
      <w:r w:rsidR="00277EAF"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клика</w:t>
      </w:r>
      <w:proofErr w:type="spellEnd"/>
      <w:r w:rsidR="00277EAF" w:rsidRPr="00485B8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є</w:t>
      </w:r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корозію</w:t>
      </w:r>
      <w:proofErr w:type="spellEnd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металу</w:t>
      </w:r>
      <w:proofErr w:type="spellEnd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поташ </w:t>
      </w:r>
      <w:r w:rsid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485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</w:p>
    <w:p w:rsidR="00485B8F" w:rsidRDefault="00485B8F" w:rsidP="00485B8F">
      <w:pPr>
        <w:spacing w:before="100" w:beforeAutospacing="1" w:after="100" w:afterAutospacing="1"/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</w:t>
      </w:r>
      <w:r w:rsidRPr="00485B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ПОТАШ - карбонат калію (вуглекислий калій, поташ) K2CO3 - середня сіль калію та вугільної кислоти, являє собою безбарвні кристали, що плавляться при 891 ° С і добре </w:t>
      </w:r>
      <w:r w:rsidRPr="00485B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розчинні у воді. Коефіцієнт розчинності K2CO3 (в г на 100 г води) становить 111,0 при 20 ° С і 139,2 при 80 ° С, щільність - 2,428 г/см3 Продукт дуже гігроскопічний, тому зберігати його треба в герметичній тарі. Набирає лужну реакцію</w:t>
      </w:r>
      <w:r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  <w:t xml:space="preserve">. </w:t>
      </w:r>
    </w:p>
    <w:p w:rsidR="001B60D3" w:rsidRDefault="001B60D3" w:rsidP="00485B8F">
      <w:pPr>
        <w:spacing w:before="100" w:beforeAutospacing="1" w:after="100" w:afterAutospacing="1"/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</w:pPr>
      <w:r w:rsidRPr="001B60D3">
        <w:rPr>
          <w:noProof/>
          <w:lang w:eastAsia="ru-RU"/>
        </w:rPr>
        <w:drawing>
          <wp:inline distT="0" distB="0" distL="0" distR="0" wp14:anchorId="4FB08464" wp14:editId="41D3DAA7">
            <wp:extent cx="2790825" cy="2466975"/>
            <wp:effectExtent l="0" t="0" r="9525" b="9525"/>
            <wp:docPr id="1" name="Рисунок 1" descr="карбонат ка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бонат кал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D3">
        <w:rPr>
          <w:noProof/>
          <w:lang w:eastAsia="ru-RU"/>
        </w:rPr>
        <w:drawing>
          <wp:inline distT="0" distB="0" distL="0" distR="0" wp14:anchorId="4262F9EE" wp14:editId="6A1B05D0">
            <wp:extent cx="1781175" cy="2314575"/>
            <wp:effectExtent l="0" t="0" r="9525" b="9525"/>
            <wp:docPr id="2" name="Рисунок 2" descr="Калію карбонат (пота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ію карбонат (поташ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D3" w:rsidRDefault="001B60D3" w:rsidP="00485B8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21FC9" w:rsidRDefault="00221FC9" w:rsidP="00485B8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B60D3" w:rsidRPr="00221FC9" w:rsidRDefault="00221FC9" w:rsidP="00221FC9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60D3">
        <w:rPr>
          <w:noProof/>
          <w:lang w:eastAsia="ru-RU"/>
        </w:rPr>
        <w:drawing>
          <wp:inline distT="0" distB="0" distL="0" distR="0" wp14:anchorId="526D9E69" wp14:editId="5262FA90">
            <wp:extent cx="5557051" cy="3724275"/>
            <wp:effectExtent l="0" t="0" r="5715" b="0"/>
            <wp:docPr id="4" name="Рисунок 4" descr="Застосування калію вуглекис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стосування калію вуглекислог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17" cy="372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D3" w:rsidRPr="00485B8F" w:rsidRDefault="001B60D3" w:rsidP="00485B8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8D228A" w:rsidRPr="008D228A" w:rsidRDefault="008D228A" w:rsidP="008D228A">
      <w:pPr>
        <w:pStyle w:val="a6"/>
        <w:shd w:val="clear" w:color="auto" w:fill="FFFFFF"/>
        <w:spacing w:after="0" w:afterAutospacing="0" w:line="360" w:lineRule="atLeast"/>
        <w:ind w:firstLine="709"/>
        <w:rPr>
          <w:color w:val="000000"/>
          <w:lang w:val="uk-UA"/>
        </w:rPr>
      </w:pPr>
      <w:r w:rsidRPr="008D228A">
        <w:rPr>
          <w:color w:val="000000"/>
          <w:shd w:val="clear" w:color="auto" w:fill="FFFFFF"/>
          <w:lang w:val="uk-UA"/>
        </w:rPr>
        <w:t xml:space="preserve">Штукатурні розчини в зимовий час повинні готуватися в </w:t>
      </w:r>
      <w:proofErr w:type="spellStart"/>
      <w:r w:rsidRPr="008D228A">
        <w:rPr>
          <w:color w:val="000000"/>
          <w:shd w:val="clear" w:color="auto" w:fill="FFFFFF"/>
          <w:lang w:val="uk-UA"/>
        </w:rPr>
        <w:t>отепленних</w:t>
      </w:r>
      <w:proofErr w:type="spellEnd"/>
      <w:r w:rsidRPr="008D228A">
        <w:rPr>
          <w:color w:val="000000"/>
          <w:shd w:val="clear" w:color="auto" w:fill="FFFFFF"/>
          <w:lang w:val="uk-UA"/>
        </w:rPr>
        <w:t xml:space="preserve"> приміщеннях. Основним методом штукатурки фасаду в зимовий час є метод </w:t>
      </w:r>
      <w:r w:rsidRPr="008D228A">
        <w:rPr>
          <w:color w:val="000000"/>
          <w:shd w:val="clear" w:color="auto" w:fill="FFFFFF"/>
          <w:lang w:val="uk-UA"/>
        </w:rPr>
        <w:lastRenderedPageBreak/>
        <w:t>заморожування, який заснований на тому, що замерзлий в ранньому віці цементний чи складний розчин після відтавання продовжує набирати міцність.</w:t>
      </w:r>
    </w:p>
    <w:p w:rsidR="00166EC5" w:rsidRPr="00485B8F" w:rsidRDefault="008D228A" w:rsidP="008D228A">
      <w:pPr>
        <w:pStyle w:val="a6"/>
        <w:shd w:val="clear" w:color="auto" w:fill="FFFFFF"/>
        <w:spacing w:after="0" w:afterAutospacing="0" w:line="360" w:lineRule="atLeast"/>
        <w:ind w:firstLine="709"/>
        <w:rPr>
          <w:color w:val="000000"/>
          <w:lang w:val="uk-UA"/>
        </w:rPr>
      </w:pPr>
      <w:r w:rsidRPr="008D228A">
        <w:rPr>
          <w:color w:val="000000"/>
          <w:shd w:val="clear" w:color="auto" w:fill="FFFFFF"/>
          <w:lang w:val="uk-UA"/>
        </w:rPr>
        <w:t>Розчини в зимовий час підігріваються до певної температури. При цьому температура підігріву складових матеріалів повинна встановлюватися з урахуванням втрат тепла під час їх завантаження, перемішування і транспортування розчину і забезпечувати необхідну температуру при його укладанні. Пісок в таких випадках підігрівається не вище 40 °, а вода - 80 °. Гранична температура суміші при виході повинна бути на портланд-цементу марки 400 +40 °, а для складних розчинів, що готуються на цих цементах, +50 °. Поташ розводиться за 8 год. </w:t>
      </w:r>
      <w:r w:rsidRPr="008D228A">
        <w:rPr>
          <w:color w:val="000000"/>
          <w:lang w:val="uk-UA"/>
        </w:rPr>
        <w:t>до </w:t>
      </w:r>
      <w:r w:rsidRPr="008D228A">
        <w:rPr>
          <w:color w:val="000000"/>
          <w:shd w:val="clear" w:color="auto" w:fill="FFFFFF"/>
          <w:lang w:val="uk-UA"/>
        </w:rPr>
        <w:t xml:space="preserve">застосування його в розчині в теплій воді, температура якої повинна бути не менше 20 °. Концентрація поташу у воді повинна становити 30-35%. Суха розчинна суміш зачиняється на водному розчині добавки-поташу у звичайному порядку. Точне дозування добавки поташу встановлюється на підставі випробування дослідних зразків і залежить від терміну виконання штукатурних робіт, температури зовнішнього повітря, сорту цементу і необхідної рухливості розчину. Штукатурні розчини в момент нанесення повинні мати температуру не нижче +5 °. Вміст води в самому розчині має бути мінімальним. Так, розчин для </w:t>
      </w:r>
      <w:proofErr w:type="spellStart"/>
      <w:r w:rsidRPr="008D228A">
        <w:rPr>
          <w:color w:val="000000"/>
          <w:shd w:val="clear" w:color="auto" w:fill="FFFFFF"/>
          <w:lang w:val="uk-UA"/>
        </w:rPr>
        <w:t>набризку</w:t>
      </w:r>
      <w:proofErr w:type="spellEnd"/>
      <w:r w:rsidRPr="008D228A">
        <w:rPr>
          <w:color w:val="000000"/>
          <w:shd w:val="clear" w:color="auto" w:fill="FFFFFF"/>
          <w:lang w:val="uk-UA"/>
        </w:rPr>
        <w:t xml:space="preserve"> повинен мати осідання стандартного конуса - 3-4 см, для </w:t>
      </w:r>
      <w:proofErr w:type="spellStart"/>
      <w:r w:rsidRPr="008D228A">
        <w:rPr>
          <w:color w:val="000000"/>
          <w:shd w:val="clear" w:color="auto" w:fill="FFFFFF"/>
          <w:lang w:val="uk-UA"/>
        </w:rPr>
        <w:t>грунту</w:t>
      </w:r>
      <w:proofErr w:type="spellEnd"/>
      <w:r w:rsidRPr="008D228A">
        <w:rPr>
          <w:color w:val="000000"/>
          <w:shd w:val="clear" w:color="auto" w:fill="FFFFFF"/>
          <w:lang w:val="uk-UA"/>
        </w:rPr>
        <w:t xml:space="preserve"> і </w:t>
      </w:r>
      <w:proofErr w:type="spellStart"/>
      <w:r w:rsidRPr="008D228A">
        <w:rPr>
          <w:color w:val="000000"/>
          <w:shd w:val="clear" w:color="auto" w:fill="FFFFFF"/>
          <w:lang w:val="uk-UA"/>
        </w:rPr>
        <w:t>накривочного</w:t>
      </w:r>
      <w:proofErr w:type="spellEnd"/>
      <w:r w:rsidRPr="008D228A">
        <w:rPr>
          <w:color w:val="000000"/>
          <w:shd w:val="clear" w:color="auto" w:fill="FFFFFF"/>
          <w:lang w:val="uk-UA"/>
        </w:rPr>
        <w:t xml:space="preserve"> шару-1 -1,5 см. На робочому місці розчину повинно бути зосереджено не більше ніж на 35-45 хв. роботи. Розчин вважається хорошим, якщо температура його досягає близько + 50 - 70 ° не раніше 30 хв. після приготування.</w:t>
      </w:r>
    </w:p>
    <w:p w:rsidR="00B82874" w:rsidRPr="008D228A" w:rsidRDefault="00494574" w:rsidP="00166EC5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gramStart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водяному </w:t>
      </w:r>
      <w:proofErr w:type="spellStart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 w:rsidRPr="008D22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 поташу приготовляють </w:t>
      </w:r>
      <w:r w:rsidR="008D228A" w:rsidRPr="008D22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цементно-глиняні,</w:t>
      </w:r>
      <w:r w:rsidR="008D22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D22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цементно-вапняні й цементні розчини. Кольорові розчини приготовляють з застосуванням лугостійких пігментів. Для приготування розчину використовують портландцемент невисоких марок.</w:t>
      </w:r>
      <w:r w:rsidR="00B82874" w:rsidRPr="008D22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D22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Кількість поташу, що вводиться, становить певний процент від ваги сухої суміші, яка застосовується для приготування розчину, і залежить від температури зовнішнього повітря.</w:t>
      </w:r>
    </w:p>
    <w:p w:rsidR="00B82874" w:rsidRPr="008D228A" w:rsidRDefault="00B82874" w:rsidP="00166EC5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D22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Додають поташ у суху штукатурну суміш у вигляді водяного розчину.</w:t>
      </w:r>
    </w:p>
    <w:p w:rsidR="00B82874" w:rsidRPr="001D1149" w:rsidRDefault="00B82874" w:rsidP="00166EC5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D22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1.Цементно-глиняні штукатурні розчини-</w:t>
      </w:r>
      <w:r w:rsidR="006E1D6E" w:rsidRPr="008D22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склад від 1:0,2:4 до 1:0,5:6 (</w:t>
      </w:r>
      <w:proofErr w:type="spellStart"/>
      <w:r w:rsidR="006E1D6E" w:rsidRPr="008D22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цемент:глина:пісок</w:t>
      </w:r>
      <w:proofErr w:type="spellEnd"/>
      <w:r w:rsidR="006E1D6E" w:rsidRPr="008D22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 Глину змішати з цементом і потім замішують водяним розчином поташу</w:t>
      </w:r>
      <w:r w:rsidR="006E1D6E" w:rsidRPr="001D114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Щоб</w:t>
      </w:r>
      <w:proofErr w:type="spellEnd"/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було</w:t>
      </w:r>
      <w:proofErr w:type="spellEnd"/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плям</w:t>
      </w:r>
      <w:proofErr w:type="spellEnd"/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до </w:t>
      </w:r>
      <w:proofErr w:type="spellStart"/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розчину</w:t>
      </w:r>
      <w:proofErr w:type="spellEnd"/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додають</w:t>
      </w:r>
      <w:proofErr w:type="spellEnd"/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20% </w:t>
      </w:r>
      <w:proofErr w:type="spellStart"/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глини</w:t>
      </w:r>
      <w:proofErr w:type="spellEnd"/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маси</w:t>
      </w:r>
      <w:proofErr w:type="spellEnd"/>
      <w:r w:rsidR="001D1149" w:rsidRPr="001D11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цементу</w:t>
      </w:r>
    </w:p>
    <w:p w:rsidR="006E1D6E" w:rsidRPr="008D228A" w:rsidRDefault="006E1D6E" w:rsidP="00166EC5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D22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2.Цементно-вапняні розчини повинні містити вапна не більше 20% від ваги цементу.</w:t>
      </w:r>
    </w:p>
    <w:p w:rsidR="006E1D6E" w:rsidRPr="008D228A" w:rsidRDefault="007E706A" w:rsidP="00166EC5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D22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3.Ц</w:t>
      </w:r>
      <w:r w:rsidR="006E1D6E" w:rsidRPr="008D22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ементні розчини повинні бути не жирні, складу 1:3. Сіль поташу розчиняють у воді, на якій приготовляють розчин з цементно-піщаної суміші.</w:t>
      </w:r>
    </w:p>
    <w:p w:rsidR="00494574" w:rsidRPr="008D228A" w:rsidRDefault="00166EC5" w:rsidP="00277EA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поташем</w:t>
      </w:r>
      <w:proofErr w:type="spellEnd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ізніше</w:t>
      </w:r>
      <w:proofErr w:type="spellEnd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ніж</w:t>
      </w:r>
      <w:proofErr w:type="spellEnd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годину </w:t>
      </w:r>
      <w:proofErr w:type="spellStart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приготування</w:t>
      </w:r>
      <w:proofErr w:type="spellEnd"/>
      <w:r w:rsidRPr="008D22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1FD8" w:rsidRPr="00862984" w:rsidRDefault="00862984" w:rsidP="008D228A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3. Закріплення нового матеріалу: ( 12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13</w:t>
      </w:r>
      <w:r w:rsidR="00ED3708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val="uk-UA" w:eastAsia="ru-RU"/>
        </w:rPr>
        <w:t>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)</w:t>
      </w:r>
    </w:p>
    <w:p w:rsidR="00166EC5" w:rsidRDefault="00862984" w:rsidP="002B5B5E">
      <w:pPr>
        <w:rPr>
          <w:rFonts w:ascii="Times New Roman" w:hAnsi="Times New Roman"/>
          <w:sz w:val="24"/>
          <w:szCs w:val="24"/>
          <w:lang w:val="uk-UA"/>
        </w:rPr>
      </w:pPr>
      <w:r w:rsidRPr="00862984">
        <w:rPr>
          <w:rFonts w:ascii="Times New Roman" w:hAnsi="Times New Roman"/>
          <w:b/>
          <w:sz w:val="24"/>
          <w:szCs w:val="24"/>
          <w:lang w:val="uk-UA"/>
        </w:rPr>
        <w:t>Да</w:t>
      </w:r>
      <w:r>
        <w:rPr>
          <w:rFonts w:ascii="Times New Roman" w:hAnsi="Times New Roman"/>
          <w:b/>
          <w:sz w:val="24"/>
          <w:szCs w:val="24"/>
          <w:lang w:val="uk-UA"/>
        </w:rPr>
        <w:t>ти письмово на відповіді:</w:t>
      </w:r>
    </w:p>
    <w:p w:rsidR="002B5B5E" w:rsidRPr="000453BA" w:rsidRDefault="00862984" w:rsidP="002B5B5E">
      <w:p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1.</w:t>
      </w:r>
      <w:r w:rsidR="001D1149" w:rsidRPr="000453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5B5E" w:rsidRPr="000453BA">
        <w:rPr>
          <w:rFonts w:ascii="Times New Roman" w:hAnsi="Times New Roman"/>
          <w:sz w:val="24"/>
          <w:szCs w:val="24"/>
          <w:lang w:val="uk-UA"/>
        </w:rPr>
        <w:t>Безпека праці пр</w:t>
      </w:r>
      <w:r w:rsidR="002B5B5E">
        <w:rPr>
          <w:rFonts w:ascii="Times New Roman" w:hAnsi="Times New Roman"/>
          <w:sz w:val="24"/>
          <w:szCs w:val="24"/>
          <w:lang w:val="uk-UA"/>
        </w:rPr>
        <w:t xml:space="preserve">и приготуванні розчинових сумішей для </w:t>
      </w:r>
      <w:proofErr w:type="spellStart"/>
      <w:r w:rsidR="002B5B5E">
        <w:rPr>
          <w:rFonts w:ascii="Times New Roman" w:hAnsi="Times New Roman"/>
          <w:sz w:val="24"/>
          <w:szCs w:val="24"/>
          <w:lang w:val="uk-UA"/>
        </w:rPr>
        <w:t>штукатурок</w:t>
      </w:r>
      <w:proofErr w:type="spellEnd"/>
      <w:r w:rsidR="002B5B5E">
        <w:rPr>
          <w:rFonts w:ascii="Times New Roman" w:hAnsi="Times New Roman"/>
          <w:sz w:val="24"/>
          <w:szCs w:val="24"/>
          <w:lang w:val="uk-UA"/>
        </w:rPr>
        <w:t xml:space="preserve"> із домішками хлористого кальцію, поташу.</w:t>
      </w:r>
    </w:p>
    <w:p w:rsidR="002B5B5E" w:rsidRPr="000453BA" w:rsidRDefault="001D1149" w:rsidP="002B5B5E">
      <w:p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6E17DE">
        <w:rPr>
          <w:rFonts w:ascii="Times New Roman" w:hAnsi="Times New Roman"/>
          <w:sz w:val="24"/>
          <w:szCs w:val="24"/>
          <w:lang w:val="uk-UA"/>
        </w:rPr>
        <w:t xml:space="preserve"> Пояснити організацію</w:t>
      </w:r>
      <w:r w:rsidR="002B5B5E" w:rsidRPr="000453BA">
        <w:rPr>
          <w:rFonts w:ascii="Times New Roman" w:hAnsi="Times New Roman"/>
          <w:sz w:val="24"/>
          <w:szCs w:val="24"/>
          <w:lang w:val="uk-UA"/>
        </w:rPr>
        <w:t xml:space="preserve"> робо</w:t>
      </w:r>
      <w:r w:rsidR="002B5B5E">
        <w:rPr>
          <w:rFonts w:ascii="Times New Roman" w:hAnsi="Times New Roman"/>
          <w:sz w:val="24"/>
          <w:szCs w:val="24"/>
          <w:lang w:val="uk-UA"/>
        </w:rPr>
        <w:t xml:space="preserve">чого місця при приготуванні розчинових сумішей для </w:t>
      </w:r>
      <w:proofErr w:type="spellStart"/>
      <w:r w:rsidR="002B5B5E">
        <w:rPr>
          <w:rFonts w:ascii="Times New Roman" w:hAnsi="Times New Roman"/>
          <w:sz w:val="24"/>
          <w:szCs w:val="24"/>
          <w:lang w:val="uk-UA"/>
        </w:rPr>
        <w:t>штукатурок</w:t>
      </w:r>
      <w:proofErr w:type="spellEnd"/>
      <w:r w:rsidR="002B5B5E">
        <w:rPr>
          <w:rFonts w:ascii="Times New Roman" w:hAnsi="Times New Roman"/>
          <w:sz w:val="24"/>
          <w:szCs w:val="24"/>
          <w:lang w:val="uk-UA"/>
        </w:rPr>
        <w:t xml:space="preserve"> із домішками хлористого кальцію, поташу.</w:t>
      </w:r>
    </w:p>
    <w:p w:rsidR="002B5B5E" w:rsidRDefault="001D1149" w:rsidP="002B5B5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6E17DE">
        <w:rPr>
          <w:rFonts w:ascii="Times New Roman" w:hAnsi="Times New Roman"/>
          <w:sz w:val="24"/>
          <w:szCs w:val="24"/>
          <w:lang w:val="uk-UA"/>
        </w:rPr>
        <w:t xml:space="preserve"> Пояснити</w:t>
      </w:r>
      <w:r w:rsidR="002B5B5E" w:rsidRPr="000453BA">
        <w:rPr>
          <w:rFonts w:ascii="Times New Roman" w:hAnsi="Times New Roman"/>
          <w:sz w:val="24"/>
          <w:szCs w:val="24"/>
          <w:lang w:val="uk-UA"/>
        </w:rPr>
        <w:t>,</w:t>
      </w:r>
      <w:r w:rsidR="002B5B5E">
        <w:rPr>
          <w:rFonts w:ascii="Times New Roman" w:hAnsi="Times New Roman"/>
          <w:sz w:val="24"/>
          <w:szCs w:val="24"/>
          <w:lang w:val="uk-UA"/>
        </w:rPr>
        <w:t xml:space="preserve"> як приготувати розчинну суміш для </w:t>
      </w:r>
      <w:proofErr w:type="spellStart"/>
      <w:r w:rsidR="002B5B5E">
        <w:rPr>
          <w:rFonts w:ascii="Times New Roman" w:hAnsi="Times New Roman"/>
          <w:sz w:val="24"/>
          <w:szCs w:val="24"/>
          <w:lang w:val="uk-UA"/>
        </w:rPr>
        <w:t>штукатурок</w:t>
      </w:r>
      <w:proofErr w:type="spellEnd"/>
      <w:r w:rsidR="002B5B5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із домішками хлористого кальцію та з домішками поташу.</w:t>
      </w:r>
    </w:p>
    <w:p w:rsidR="002B5B5E" w:rsidRDefault="001D1149" w:rsidP="001D114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Пояснити, коли розводиться поташ перед приготуванням розчину і яка його концентрація в воді?</w:t>
      </w:r>
    </w:p>
    <w:p w:rsidR="001D1149" w:rsidRDefault="001D1149" w:rsidP="001D114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5.Пояснити, яку температуру повинні мати штукатурні розчини перед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обштукатуренням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D1149" w:rsidRDefault="001D1149" w:rsidP="001D114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Пояснити, на скільки хвилин готується розчин</w:t>
      </w:r>
      <w:r w:rsidR="00963A81">
        <w:rPr>
          <w:rFonts w:ascii="Times New Roman" w:hAnsi="Times New Roman"/>
          <w:sz w:val="24"/>
          <w:szCs w:val="24"/>
          <w:lang w:val="uk-UA"/>
        </w:rPr>
        <w:t xml:space="preserve"> для роботи.</w:t>
      </w:r>
    </w:p>
    <w:p w:rsidR="002B5B5E" w:rsidRDefault="002B5B5E" w:rsidP="00963A81">
      <w:pPr>
        <w:rPr>
          <w:rFonts w:ascii="Times New Roman" w:hAnsi="Times New Roman"/>
          <w:b/>
          <w:sz w:val="24"/>
          <w:szCs w:val="24"/>
          <w:lang w:val="uk-UA"/>
        </w:rPr>
      </w:pPr>
      <w:r w:rsidRPr="000453B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63A8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Кросворд</w:t>
      </w:r>
    </w:p>
    <w:p w:rsidR="00963A81" w:rsidRDefault="00D96825" w:rsidP="00963A8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 вертикалі: </w:t>
      </w:r>
    </w:p>
    <w:p w:rsidR="00963A81" w:rsidRDefault="00963A81" w:rsidP="00963A8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1.Назвати, чого не дають розчини з домішками поташу при обштукатурюванні поверхонь.</w:t>
      </w:r>
    </w:p>
    <w:p w:rsidR="00963A81" w:rsidRDefault="00963A81" w:rsidP="00963A8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3.Від чого залежить кількість поташу для приготування поташу</w:t>
      </w:r>
      <w:r w:rsidR="0033597E">
        <w:rPr>
          <w:rFonts w:ascii="Times New Roman" w:hAnsi="Times New Roman"/>
          <w:sz w:val="24"/>
          <w:szCs w:val="24"/>
          <w:lang w:val="uk-UA"/>
        </w:rPr>
        <w:t>.</w:t>
      </w:r>
    </w:p>
    <w:p w:rsidR="0033597E" w:rsidRDefault="0033597E" w:rsidP="00963A8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4.В чому потрібно працювати при приготуванні розчинов</w:t>
      </w:r>
      <w:r w:rsidR="00D0474C">
        <w:rPr>
          <w:rFonts w:ascii="Times New Roman" w:hAnsi="Times New Roman"/>
          <w:sz w:val="24"/>
          <w:szCs w:val="24"/>
          <w:lang w:val="uk-UA"/>
        </w:rPr>
        <w:t>ої суміші з добавленням поташу.</w:t>
      </w:r>
    </w:p>
    <w:p w:rsidR="00FD0313" w:rsidRDefault="00FD0313" w:rsidP="00963A81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33597E" w:rsidRDefault="0033597E" w:rsidP="00963A8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горизонталі:</w:t>
      </w:r>
    </w:p>
    <w:p w:rsidR="0033597E" w:rsidRDefault="0033597E" w:rsidP="00963A8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D96825">
        <w:rPr>
          <w:rFonts w:ascii="Times New Roman" w:hAnsi="Times New Roman"/>
          <w:sz w:val="24"/>
          <w:szCs w:val="24"/>
          <w:lang w:val="uk-UA"/>
        </w:rPr>
        <w:t>Який розчин приготовляють на водяному розчині поташу?</w:t>
      </w:r>
    </w:p>
    <w:p w:rsidR="00D96825" w:rsidRDefault="00D96825" w:rsidP="00963A8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5.Що добавляють в розчин для приготування цементно-глиняних розчинів?</w:t>
      </w:r>
    </w:p>
    <w:p w:rsidR="00D96825" w:rsidRDefault="00D96825" w:rsidP="00963A8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6.В якому вигляді додають поташ у суху штукатурну суміш?</w:t>
      </w:r>
    </w:p>
    <w:p w:rsidR="00D96825" w:rsidRDefault="00D96825" w:rsidP="00963A81">
      <w:pPr>
        <w:rPr>
          <w:rFonts w:ascii="Times New Roman" w:hAnsi="Times New Roman"/>
          <w:sz w:val="24"/>
          <w:szCs w:val="24"/>
          <w:lang w:val="uk-UA"/>
        </w:rPr>
      </w:pPr>
    </w:p>
    <w:p w:rsidR="00744D09" w:rsidRDefault="00744D09" w:rsidP="00963A81">
      <w:pPr>
        <w:rPr>
          <w:rFonts w:ascii="Times New Roman" w:hAnsi="Times New Roman"/>
          <w:sz w:val="24"/>
          <w:szCs w:val="24"/>
          <w:lang w:val="uk-UA"/>
        </w:rPr>
      </w:pPr>
    </w:p>
    <w:p w:rsidR="00744D09" w:rsidRDefault="00744D09" w:rsidP="00963A81">
      <w:pPr>
        <w:rPr>
          <w:rFonts w:ascii="Times New Roman" w:hAnsi="Times New Roman"/>
          <w:sz w:val="24"/>
          <w:szCs w:val="24"/>
          <w:lang w:val="uk-UA"/>
        </w:rPr>
      </w:pPr>
    </w:p>
    <w:p w:rsidR="00744D09" w:rsidRDefault="00744D09" w:rsidP="00963A81">
      <w:pPr>
        <w:rPr>
          <w:rFonts w:ascii="Times New Roman" w:hAnsi="Times New Roman"/>
          <w:sz w:val="24"/>
          <w:szCs w:val="24"/>
          <w:lang w:val="uk-UA"/>
        </w:rPr>
      </w:pPr>
    </w:p>
    <w:p w:rsidR="00744D09" w:rsidRDefault="00744D09" w:rsidP="00963A81">
      <w:pPr>
        <w:rPr>
          <w:rFonts w:ascii="Times New Roman" w:hAnsi="Times New Roman"/>
          <w:sz w:val="24"/>
          <w:szCs w:val="24"/>
          <w:lang w:val="uk-UA"/>
        </w:rPr>
      </w:pPr>
    </w:p>
    <w:p w:rsidR="00744D09" w:rsidRDefault="00744D09" w:rsidP="00963A81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71486C" w:rsidTr="0071486C">
        <w:trPr>
          <w:gridAfter w:val="10"/>
          <w:wAfter w:w="6381" w:type="dxa"/>
        </w:trPr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638" w:type="dxa"/>
            <w:vMerge w:val="restart"/>
            <w:tcBorders>
              <w:top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86C" w:rsidTr="0071486C">
        <w:trPr>
          <w:gridAfter w:val="10"/>
          <w:wAfter w:w="6381" w:type="dxa"/>
        </w:trPr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86C" w:rsidTr="0071486C">
        <w:trPr>
          <w:gridAfter w:val="10"/>
          <w:wAfter w:w="6381" w:type="dxa"/>
        </w:trPr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86C" w:rsidTr="0071486C">
        <w:trPr>
          <w:gridAfter w:val="10"/>
          <w:wAfter w:w="6381" w:type="dxa"/>
        </w:trPr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86C" w:rsidTr="0071486C"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86C" w:rsidTr="0071486C"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gridSpan w:val="4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86C" w:rsidTr="00164C4B"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gridSpan w:val="4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86C" w:rsidTr="0071486C"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 w:val="restart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 w:val="restart"/>
            <w:tcBorders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gridSpan w:val="4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86C" w:rsidTr="0071486C">
        <w:tc>
          <w:tcPr>
            <w:tcW w:w="638" w:type="dxa"/>
            <w:vMerge w:val="restart"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86C" w:rsidTr="0071486C">
        <w:tc>
          <w:tcPr>
            <w:tcW w:w="638" w:type="dxa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gridSpan w:val="4"/>
            <w:vMerge w:val="restart"/>
            <w:tcBorders>
              <w:top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86C" w:rsidTr="0071486C">
        <w:tc>
          <w:tcPr>
            <w:tcW w:w="638" w:type="dxa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 w:val="restart"/>
            <w:tcBorders>
              <w:left w:val="nil"/>
              <w:right w:val="single" w:sz="4" w:space="0" w:color="auto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gridSpan w:val="3"/>
            <w:tcBorders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3" w:type="dxa"/>
            <w:gridSpan w:val="4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86C" w:rsidTr="0071486C">
        <w:tc>
          <w:tcPr>
            <w:tcW w:w="638" w:type="dxa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6</w:t>
            </w: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9" w:type="dxa"/>
          </w:tcPr>
          <w:p w:rsidR="0071486C" w:rsidRPr="00D96825" w:rsidRDefault="0071486C" w:rsidP="00963A81">
            <w:pP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71486C" w:rsidTr="0071486C">
        <w:tc>
          <w:tcPr>
            <w:tcW w:w="638" w:type="dxa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gridSpan w:val="8"/>
            <w:vMerge w:val="restart"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86C" w:rsidTr="0071486C">
        <w:tc>
          <w:tcPr>
            <w:tcW w:w="638" w:type="dxa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gridSpan w:val="8"/>
            <w:vMerge/>
            <w:tcBorders>
              <w:left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486C" w:rsidTr="0071486C"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vMerge/>
            <w:tcBorders>
              <w:left w:val="nil"/>
              <w:bottom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71486C" w:rsidRDefault="0071486C" w:rsidP="00963A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96825" w:rsidRPr="0033597E" w:rsidRDefault="00D96825" w:rsidP="00963A81">
      <w:pPr>
        <w:rPr>
          <w:rFonts w:ascii="Times New Roman" w:hAnsi="Times New Roman"/>
          <w:sz w:val="24"/>
          <w:szCs w:val="24"/>
          <w:lang w:val="uk-UA"/>
        </w:rPr>
      </w:pPr>
    </w:p>
    <w:p w:rsidR="002B5B5E" w:rsidRDefault="006C4CED" w:rsidP="002B5B5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2B5B5E" w:rsidRPr="000453BA">
        <w:rPr>
          <w:rFonts w:ascii="Times New Roman" w:hAnsi="Times New Roman"/>
          <w:sz w:val="24"/>
          <w:szCs w:val="24"/>
          <w:lang w:val="uk-UA"/>
        </w:rPr>
        <w:t xml:space="preserve">. Видача домашнього </w:t>
      </w:r>
      <w:proofErr w:type="spellStart"/>
      <w:r w:rsidR="002B5B5E" w:rsidRPr="000453BA">
        <w:rPr>
          <w:rFonts w:ascii="Times New Roman" w:hAnsi="Times New Roman"/>
          <w:sz w:val="24"/>
          <w:szCs w:val="24"/>
          <w:lang w:val="uk-UA"/>
        </w:rPr>
        <w:t>завдання</w:t>
      </w:r>
      <w:r w:rsidR="00ED3708">
        <w:rPr>
          <w:rFonts w:ascii="Times New Roman" w:hAnsi="Times New Roman"/>
          <w:sz w:val="24"/>
          <w:szCs w:val="24"/>
          <w:lang w:val="uk-UA"/>
        </w:rPr>
        <w:t>:підручник</w:t>
      </w:r>
      <w:proofErr w:type="spellEnd"/>
      <w:r w:rsidR="00ED37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5B5E" w:rsidRPr="000453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B5B5E" w:rsidRPr="000453BA">
        <w:rPr>
          <w:rFonts w:ascii="Times New Roman" w:hAnsi="Times New Roman"/>
          <w:sz w:val="24"/>
          <w:szCs w:val="24"/>
          <w:lang w:val="uk-UA"/>
        </w:rPr>
        <w:t>Г.М.Добровольський</w:t>
      </w:r>
      <w:proofErr w:type="spellEnd"/>
      <w:r w:rsidR="002B5B5E" w:rsidRPr="000453BA">
        <w:rPr>
          <w:rFonts w:ascii="Times New Roman" w:hAnsi="Times New Roman"/>
          <w:sz w:val="24"/>
          <w:szCs w:val="24"/>
          <w:lang w:val="uk-UA"/>
        </w:rPr>
        <w:t xml:space="preserve"> «Штукатурн</w:t>
      </w:r>
      <w:r w:rsidR="002B5B5E">
        <w:rPr>
          <w:rFonts w:ascii="Times New Roman" w:hAnsi="Times New Roman"/>
          <w:sz w:val="24"/>
          <w:szCs w:val="24"/>
          <w:lang w:val="uk-UA"/>
        </w:rPr>
        <w:t xml:space="preserve">і і облицювальні роботи» </w:t>
      </w:r>
      <w:proofErr w:type="spellStart"/>
      <w:r w:rsidR="002B5B5E">
        <w:rPr>
          <w:rFonts w:ascii="Times New Roman" w:hAnsi="Times New Roman"/>
          <w:sz w:val="24"/>
          <w:szCs w:val="24"/>
          <w:lang w:val="uk-UA"/>
        </w:rPr>
        <w:t>стор</w:t>
      </w:r>
      <w:proofErr w:type="spellEnd"/>
      <w:r w:rsidR="002B5B5E">
        <w:rPr>
          <w:rFonts w:ascii="Times New Roman" w:hAnsi="Times New Roman"/>
          <w:sz w:val="24"/>
          <w:szCs w:val="24"/>
          <w:lang w:val="uk-UA"/>
        </w:rPr>
        <w:t xml:space="preserve"> 121</w:t>
      </w:r>
      <w:r w:rsidR="00ED3708">
        <w:rPr>
          <w:rFonts w:ascii="Times New Roman" w:hAnsi="Times New Roman"/>
          <w:sz w:val="24"/>
          <w:szCs w:val="24"/>
          <w:lang w:val="uk-UA"/>
        </w:rPr>
        <w:t>(вивчити матеріал)</w:t>
      </w:r>
    </w:p>
    <w:p w:rsidR="002B5B5E" w:rsidRDefault="002B5B5E" w:rsidP="002B5B5E">
      <w:pPr>
        <w:rPr>
          <w:rFonts w:ascii="Times New Roman" w:hAnsi="Times New Roman"/>
          <w:sz w:val="24"/>
          <w:szCs w:val="24"/>
          <w:lang w:val="uk-UA"/>
        </w:rPr>
      </w:pPr>
    </w:p>
    <w:p w:rsidR="002B5B5E" w:rsidRPr="00A5501D" w:rsidRDefault="006C4CED" w:rsidP="002B5B5E">
      <w:pPr>
        <w:rPr>
          <w:rFonts w:ascii="Times New Roman" w:hAnsi="Times New Roman"/>
          <w:b/>
          <w:sz w:val="24"/>
          <w:szCs w:val="24"/>
          <w:lang w:val="uk-UA"/>
        </w:rPr>
      </w:pPr>
      <w:r w:rsidRPr="00A5501D">
        <w:rPr>
          <w:rFonts w:ascii="Times New Roman" w:hAnsi="Times New Roman"/>
          <w:b/>
          <w:i/>
          <w:sz w:val="24"/>
          <w:szCs w:val="24"/>
          <w:lang w:val="uk-UA"/>
        </w:rPr>
        <w:t xml:space="preserve">Відповіді надсилати </w:t>
      </w:r>
      <w:r w:rsidR="00ED3708" w:rsidRPr="00A5501D">
        <w:rPr>
          <w:rFonts w:ascii="Times New Roman" w:hAnsi="Times New Roman"/>
          <w:b/>
          <w:i/>
          <w:sz w:val="24"/>
          <w:szCs w:val="24"/>
          <w:lang w:val="uk-UA"/>
        </w:rPr>
        <w:t xml:space="preserve">16.03 </w:t>
      </w:r>
      <w:r w:rsidRPr="00A5501D">
        <w:rPr>
          <w:rFonts w:ascii="Times New Roman" w:hAnsi="Times New Roman"/>
          <w:b/>
          <w:i/>
          <w:sz w:val="24"/>
          <w:szCs w:val="24"/>
          <w:lang w:val="uk-UA"/>
        </w:rPr>
        <w:t>з 12</w:t>
      </w:r>
      <w:r w:rsidRPr="00A5501D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 w:rsidRPr="00A5501D">
        <w:rPr>
          <w:rFonts w:ascii="Times New Roman" w:hAnsi="Times New Roman"/>
          <w:b/>
          <w:i/>
          <w:sz w:val="24"/>
          <w:szCs w:val="24"/>
          <w:lang w:val="uk-UA"/>
        </w:rPr>
        <w:t>13</w:t>
      </w:r>
      <w:r w:rsidRPr="00A5501D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 w:rsidR="00D0474C" w:rsidRPr="00A5501D"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proofErr w:type="spellStart"/>
      <w:r w:rsidR="00D0474C" w:rsidRPr="00A5501D">
        <w:rPr>
          <w:rFonts w:ascii="Times New Roman" w:hAnsi="Times New Roman"/>
          <w:b/>
          <w:i/>
          <w:sz w:val="24"/>
          <w:szCs w:val="24"/>
          <w:lang w:val="uk-UA"/>
        </w:rPr>
        <w:t>вайбер</w:t>
      </w:r>
      <w:proofErr w:type="spellEnd"/>
      <w:r w:rsidR="00D0474C" w:rsidRPr="00A5501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D3708" w:rsidRPr="00A5501D">
        <w:rPr>
          <w:rFonts w:ascii="Times New Roman" w:hAnsi="Times New Roman"/>
          <w:b/>
          <w:i/>
          <w:sz w:val="24"/>
          <w:szCs w:val="24"/>
          <w:lang w:val="uk-UA"/>
        </w:rPr>
        <w:t>050</w:t>
      </w:r>
      <w:r w:rsidR="00A5501D" w:rsidRPr="00A5501D">
        <w:rPr>
          <w:rFonts w:ascii="Times New Roman" w:hAnsi="Times New Roman"/>
          <w:b/>
          <w:i/>
          <w:sz w:val="24"/>
          <w:szCs w:val="24"/>
          <w:lang w:val="uk-UA"/>
        </w:rPr>
        <w:t xml:space="preserve">9972692 </w:t>
      </w:r>
      <w:r w:rsidR="00D0474C" w:rsidRPr="00A5501D">
        <w:rPr>
          <w:rFonts w:ascii="Times New Roman" w:hAnsi="Times New Roman"/>
          <w:b/>
          <w:i/>
          <w:sz w:val="24"/>
          <w:szCs w:val="24"/>
          <w:lang w:val="uk-UA"/>
        </w:rPr>
        <w:t>та електронну пошту</w:t>
      </w:r>
      <w:r w:rsidR="00A5501D" w:rsidRPr="00A5501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="00A5501D" w:rsidRPr="00A5501D"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 w:rsidR="00A5501D" w:rsidRPr="00A5501D"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 w:rsidR="00A5501D" w:rsidRPr="00A5501D"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 w:rsidR="00A5501D" w:rsidRPr="00A5501D">
        <w:rPr>
          <w:rFonts w:ascii="Times New Roman" w:hAnsi="Times New Roman"/>
          <w:b/>
          <w:bCs/>
          <w:sz w:val="24"/>
          <w:szCs w:val="24"/>
        </w:rPr>
        <w:t>.</w:t>
      </w:r>
      <w:r w:rsidR="00A5501D" w:rsidRPr="00A5501D"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 w:rsidR="00A5501D" w:rsidRPr="00A5501D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ED3708" w:rsidRPr="00A5501D" w:rsidRDefault="00ED3708" w:rsidP="002B5B5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D3708" w:rsidRPr="00D0474C" w:rsidRDefault="00ED3708" w:rsidP="002B5B5E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2B5B5E" w:rsidRPr="000453BA" w:rsidRDefault="002B5B5E" w:rsidP="002B5B5E">
      <w:pPr>
        <w:rPr>
          <w:rFonts w:ascii="Times New Roman" w:hAnsi="Times New Roman"/>
          <w:sz w:val="24"/>
          <w:szCs w:val="24"/>
          <w:lang w:val="uk-UA"/>
        </w:rPr>
      </w:pPr>
      <w:r w:rsidRPr="000453BA">
        <w:rPr>
          <w:rFonts w:ascii="Times New Roman" w:hAnsi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 w:rsidRPr="000453BA">
        <w:rPr>
          <w:rFonts w:ascii="Times New Roman" w:hAnsi="Times New Roman"/>
          <w:b/>
          <w:sz w:val="24"/>
          <w:szCs w:val="24"/>
          <w:lang w:val="uk-UA"/>
        </w:rPr>
        <w:t>Л.І.Введенська</w:t>
      </w:r>
      <w:proofErr w:type="spellEnd"/>
    </w:p>
    <w:p w:rsidR="002B5B5E" w:rsidRPr="000453BA" w:rsidRDefault="002B5B5E" w:rsidP="002B5B5E">
      <w:pPr>
        <w:rPr>
          <w:b/>
          <w:sz w:val="24"/>
          <w:szCs w:val="24"/>
          <w:lang w:val="uk-UA"/>
        </w:rPr>
      </w:pPr>
      <w:r w:rsidRPr="000453BA">
        <w:rPr>
          <w:b/>
          <w:sz w:val="24"/>
          <w:szCs w:val="24"/>
          <w:lang w:val="uk-UA"/>
        </w:rPr>
        <w:t xml:space="preserve">                                               </w:t>
      </w:r>
    </w:p>
    <w:p w:rsidR="00277EAF" w:rsidRPr="00166EC5" w:rsidRDefault="00277EAF" w:rsidP="00277EAF">
      <w:pPr>
        <w:rPr>
          <w:sz w:val="24"/>
          <w:szCs w:val="24"/>
          <w:lang w:val="uk-UA"/>
        </w:rPr>
      </w:pPr>
    </w:p>
    <w:p w:rsidR="00434D5D" w:rsidRPr="00A5501D" w:rsidRDefault="00A5501D">
      <w:pPr>
        <w:rPr>
          <w:b/>
          <w:color w:val="C0504D" w:themeColor="accent2"/>
          <w:sz w:val="56"/>
          <w:szCs w:val="56"/>
          <w:lang w:val="uk-UA"/>
        </w:rPr>
      </w:pPr>
      <w:r w:rsidRPr="00A5501D">
        <w:rPr>
          <w:b/>
          <w:sz w:val="56"/>
          <w:szCs w:val="56"/>
          <w:lang w:val="uk-UA"/>
        </w:rPr>
        <w:lastRenderedPageBreak/>
        <w:t xml:space="preserve">                   </w:t>
      </w:r>
      <w:r w:rsidRPr="00A5501D">
        <w:rPr>
          <w:b/>
          <w:color w:val="C0504D" w:themeColor="accent2"/>
          <w:sz w:val="56"/>
          <w:szCs w:val="56"/>
          <w:lang w:val="uk-UA"/>
        </w:rPr>
        <w:t>Опорний конспект</w:t>
      </w:r>
    </w:p>
    <w:p w:rsidR="00434D5D" w:rsidRDefault="00434D5D"/>
    <w:p w:rsidR="00434D5D" w:rsidRDefault="00434D5D"/>
    <w:p w:rsidR="00434D5D" w:rsidRDefault="00434D5D"/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</w:tblGrid>
      <w:tr w:rsidR="00EF48A6" w:rsidTr="00A5501D">
        <w:trPr>
          <w:trHeight w:val="1217"/>
        </w:trPr>
        <w:tc>
          <w:tcPr>
            <w:tcW w:w="4215" w:type="dxa"/>
          </w:tcPr>
          <w:p w:rsidR="00EF48A6" w:rsidRPr="00A5501D" w:rsidRDefault="00EF48A6" w:rsidP="00EF48A6">
            <w:pPr>
              <w:rPr>
                <w:rFonts w:ascii="Times New Roman" w:hAnsi="Times New Roman"/>
                <w:sz w:val="72"/>
                <w:szCs w:val="72"/>
              </w:rPr>
            </w:pPr>
            <w:r w:rsidRPr="00A5501D">
              <w:rPr>
                <w:rFonts w:ascii="Times New Roman" w:hAnsi="Times New Roman"/>
                <w:sz w:val="72"/>
                <w:szCs w:val="72"/>
              </w:rPr>
              <w:t xml:space="preserve">      </w:t>
            </w:r>
            <w:r w:rsidRPr="00A5501D">
              <w:rPr>
                <w:rFonts w:ascii="Times New Roman" w:hAnsi="Times New Roman"/>
                <w:color w:val="E36C0A" w:themeColor="accent6" w:themeShade="BF"/>
                <w:sz w:val="72"/>
                <w:szCs w:val="72"/>
              </w:rPr>
              <w:t>Поташ</w:t>
            </w:r>
          </w:p>
        </w:tc>
      </w:tr>
    </w:tbl>
    <w:p w:rsidR="00EF48A6" w:rsidRDefault="00A5501D"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B9E61" wp14:editId="44B7F18A">
                <wp:simplePos x="0" y="0"/>
                <wp:positionH relativeFrom="column">
                  <wp:posOffset>2758440</wp:posOffset>
                </wp:positionH>
                <wp:positionV relativeFrom="paragraph">
                  <wp:posOffset>30480</wp:posOffset>
                </wp:positionV>
                <wp:extent cx="484505" cy="977900"/>
                <wp:effectExtent l="19050" t="0" r="10795" b="3175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17.2pt;margin-top:2.4pt;width:38.15pt;height: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" adj="16249" fillcolor="#4f81bd [3204]" strokecolor="#243f60 [1604]" strokeweight="2pt"/>
            </w:pict>
          </mc:Fallback>
        </mc:AlternateContent>
      </w:r>
    </w:p>
    <w:tbl>
      <w:tblPr>
        <w:tblpPr w:leftFromText="180" w:rightFromText="180" w:vertAnchor="text" w:tblpX="2689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EF48A6" w:rsidTr="00A5501D">
        <w:trPr>
          <w:trHeight w:val="1127"/>
        </w:trPr>
        <w:tc>
          <w:tcPr>
            <w:tcW w:w="4650" w:type="dxa"/>
          </w:tcPr>
          <w:p w:rsidR="00EF48A6" w:rsidRPr="00A5501D" w:rsidRDefault="00EF48A6" w:rsidP="00EF48A6">
            <w:pPr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 xml:space="preserve">    </w:t>
            </w:r>
            <w:r w:rsidRPr="00A5501D">
              <w:rPr>
                <w:rFonts w:ascii="Times New Roman" w:hAnsi="Times New Roman"/>
                <w:b/>
                <w:color w:val="00B0F0"/>
                <w:sz w:val="72"/>
                <w:szCs w:val="72"/>
              </w:rPr>
              <w:t>Вода</w:t>
            </w:r>
          </w:p>
        </w:tc>
      </w:tr>
    </w:tbl>
    <w:tbl>
      <w:tblPr>
        <w:tblpPr w:leftFromText="180" w:rightFromText="180" w:vertAnchor="text" w:tblpX="1039" w:tblpY="3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5"/>
      </w:tblGrid>
      <w:tr w:rsidR="00EF48A6" w:rsidTr="00EF48A6">
        <w:trPr>
          <w:trHeight w:val="1680"/>
        </w:trPr>
        <w:tc>
          <w:tcPr>
            <w:tcW w:w="8265" w:type="dxa"/>
          </w:tcPr>
          <w:p w:rsidR="00EF48A6" w:rsidRPr="00A5501D" w:rsidRDefault="00EF48A6" w:rsidP="00EF48A6">
            <w:pPr>
              <w:rPr>
                <w:rFonts w:ascii="Times New Roman" w:hAnsi="Times New Roman"/>
                <w:b/>
                <w:color w:val="00B050"/>
                <w:sz w:val="72"/>
                <w:szCs w:val="72"/>
              </w:rPr>
            </w:pPr>
            <w:proofErr w:type="spellStart"/>
            <w:r w:rsidRPr="00A5501D">
              <w:rPr>
                <w:rFonts w:ascii="Times New Roman" w:hAnsi="Times New Roman"/>
                <w:b/>
                <w:color w:val="00B050"/>
                <w:sz w:val="72"/>
                <w:szCs w:val="72"/>
              </w:rPr>
              <w:t>Водяний</w:t>
            </w:r>
            <w:proofErr w:type="spellEnd"/>
            <w:r w:rsidRPr="00A5501D">
              <w:rPr>
                <w:rFonts w:ascii="Times New Roman" w:hAnsi="Times New Roman"/>
                <w:b/>
                <w:color w:val="00B050"/>
                <w:sz w:val="72"/>
                <w:szCs w:val="72"/>
              </w:rPr>
              <w:t xml:space="preserve"> </w:t>
            </w:r>
            <w:proofErr w:type="spellStart"/>
            <w:r w:rsidRPr="00A5501D">
              <w:rPr>
                <w:rFonts w:ascii="Times New Roman" w:hAnsi="Times New Roman"/>
                <w:b/>
                <w:color w:val="00B050"/>
                <w:sz w:val="72"/>
                <w:szCs w:val="72"/>
              </w:rPr>
              <w:t>розчин</w:t>
            </w:r>
            <w:proofErr w:type="spellEnd"/>
            <w:r w:rsidRPr="00A5501D">
              <w:rPr>
                <w:rFonts w:ascii="Times New Roman" w:hAnsi="Times New Roman"/>
                <w:b/>
                <w:color w:val="00B050"/>
                <w:sz w:val="72"/>
                <w:szCs w:val="72"/>
              </w:rPr>
              <w:t xml:space="preserve"> поташу</w:t>
            </w:r>
          </w:p>
        </w:tc>
      </w:tr>
    </w:tbl>
    <w:tbl>
      <w:tblPr>
        <w:tblpPr w:leftFromText="180" w:rightFromText="180" w:vertAnchor="text" w:tblpX="-1031" w:tblpY="7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</w:tblGrid>
      <w:tr w:rsidR="00EF48A6" w:rsidTr="00EF48A6">
        <w:trPr>
          <w:trHeight w:val="2130"/>
        </w:trPr>
        <w:tc>
          <w:tcPr>
            <w:tcW w:w="2595" w:type="dxa"/>
          </w:tcPr>
          <w:p w:rsidR="00EF48A6" w:rsidRPr="00434D5D" w:rsidRDefault="00434D5D" w:rsidP="00EF48A6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A5501D"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Цементно-</w:t>
            </w:r>
            <w:proofErr w:type="spellStart"/>
            <w:r w:rsidRPr="00A5501D"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глиняний</w:t>
            </w:r>
            <w:proofErr w:type="spellEnd"/>
            <w:r w:rsidRPr="00A5501D"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 xml:space="preserve"> </w:t>
            </w:r>
            <w:proofErr w:type="spellStart"/>
            <w:r w:rsidRPr="00A5501D"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розчин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7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</w:tblGrid>
      <w:tr w:rsidR="00434D5D" w:rsidRPr="00434D5D" w:rsidTr="00434D5D">
        <w:trPr>
          <w:trHeight w:val="2111"/>
        </w:trPr>
        <w:tc>
          <w:tcPr>
            <w:tcW w:w="3096" w:type="dxa"/>
          </w:tcPr>
          <w:p w:rsidR="00434D5D" w:rsidRPr="00434D5D" w:rsidRDefault="00434D5D" w:rsidP="00434D5D">
            <w:pPr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proofErr w:type="spellStart"/>
            <w:r w:rsidRPr="00A5501D">
              <w:rPr>
                <w:rFonts w:asciiTheme="minorHAnsi" w:hAnsiTheme="minorHAnsi" w:cstheme="minorHAnsi"/>
                <w:b/>
                <w:color w:val="7030A0"/>
                <w:sz w:val="56"/>
                <w:szCs w:val="56"/>
              </w:rPr>
              <w:t>Цементний</w:t>
            </w:r>
            <w:proofErr w:type="spellEnd"/>
            <w:r w:rsidRPr="00A5501D">
              <w:rPr>
                <w:rFonts w:asciiTheme="minorHAnsi" w:hAnsiTheme="minorHAnsi" w:cstheme="minorHAnsi"/>
                <w:b/>
                <w:color w:val="7030A0"/>
                <w:sz w:val="56"/>
                <w:szCs w:val="56"/>
              </w:rPr>
              <w:t xml:space="preserve"> </w:t>
            </w:r>
            <w:proofErr w:type="spellStart"/>
            <w:r w:rsidRPr="00A5501D">
              <w:rPr>
                <w:rFonts w:asciiTheme="minorHAnsi" w:hAnsiTheme="minorHAnsi" w:cstheme="minorHAnsi"/>
                <w:b/>
                <w:color w:val="7030A0"/>
                <w:sz w:val="56"/>
                <w:szCs w:val="56"/>
              </w:rPr>
              <w:t>розчин</w:t>
            </w:r>
            <w:proofErr w:type="spellEnd"/>
            <w:r w:rsidRPr="00A5501D">
              <w:rPr>
                <w:rFonts w:asciiTheme="minorHAnsi" w:hAnsiTheme="minorHAnsi" w:cstheme="minorHAnsi"/>
                <w:b/>
                <w:color w:val="7030A0"/>
                <w:sz w:val="56"/>
                <w:szCs w:val="56"/>
              </w:rPr>
              <w:t xml:space="preserve">  </w:t>
            </w:r>
          </w:p>
        </w:tc>
      </w:tr>
    </w:tbl>
    <w:tbl>
      <w:tblPr>
        <w:tblpPr w:leftFromText="180" w:rightFromText="180" w:vertAnchor="text" w:horzAnchor="page" w:tblpX="4462" w:tblpY="7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8"/>
      </w:tblGrid>
      <w:tr w:rsidR="00434D5D" w:rsidTr="00434D5D">
        <w:trPr>
          <w:trHeight w:val="2115"/>
        </w:trPr>
        <w:tc>
          <w:tcPr>
            <w:tcW w:w="2835" w:type="dxa"/>
          </w:tcPr>
          <w:p w:rsidR="00434D5D" w:rsidRPr="00434D5D" w:rsidRDefault="00434D5D" w:rsidP="00434D5D">
            <w:pPr>
              <w:rPr>
                <w:rFonts w:ascii="Times New Roman" w:hAnsi="Times New Roman"/>
                <w:b/>
                <w:sz w:val="56"/>
                <w:szCs w:val="56"/>
              </w:rPr>
            </w:pPr>
            <w:r w:rsidRPr="00A5501D"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Цементно-</w:t>
            </w:r>
            <w:proofErr w:type="spellStart"/>
            <w:r w:rsidRPr="00A5501D"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вапняний</w:t>
            </w:r>
            <w:proofErr w:type="spellEnd"/>
            <w:r w:rsidRPr="00A5501D"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 xml:space="preserve"> </w:t>
            </w:r>
            <w:proofErr w:type="spellStart"/>
            <w:r w:rsidRPr="00A5501D"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розчин</w:t>
            </w:r>
            <w:proofErr w:type="spellEnd"/>
          </w:p>
        </w:tc>
      </w:tr>
    </w:tbl>
    <w:p w:rsidR="00EF48A6" w:rsidRPr="00744D09" w:rsidRDefault="00A5501D">
      <w:pPr>
        <w:rPr>
          <w:b/>
          <w:sz w:val="44"/>
          <w:szCs w:val="44"/>
          <w:lang w:val="uk-UA"/>
        </w:rPr>
      </w:pP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3860165</wp:posOffset>
                </wp:positionV>
                <wp:extent cx="484632" cy="978408"/>
                <wp:effectExtent l="19050" t="0" r="10795" b="3175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55.95pt;margin-top:303.95pt;width:38.15pt;height:7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" adj="16250" fillcolor="#4f81bd [3204]" strokecolor="#243f60 [1604]" strokeweight="2pt"/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3726815</wp:posOffset>
                </wp:positionV>
                <wp:extent cx="484632" cy="978408"/>
                <wp:effectExtent l="19050" t="0" r="10795" b="3175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" o:spid="_x0000_s1026" type="#_x0000_t67" style="position:absolute;margin-left:416.7pt;margin-top:293.45pt;width:38.15pt;height:7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" adj="16250" fillcolor="#4f81bd [3204]" strokecolor="#243f60 [1604]" strokeweight="2pt"/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3864610</wp:posOffset>
                </wp:positionV>
                <wp:extent cx="484632" cy="978408"/>
                <wp:effectExtent l="19050" t="0" r="10795" b="3175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17.2pt;margin-top:304.3pt;width:38.15pt;height:7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" adj="16250" fillcolor="#4f81bd [3204]" strokecolor="#243f60 [1604]" strokeweight="2pt"/>
            </w:pict>
          </mc:Fallback>
        </mc:AlternateContent>
      </w: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1464310</wp:posOffset>
                </wp:positionV>
                <wp:extent cx="484632" cy="978408"/>
                <wp:effectExtent l="19050" t="0" r="10795" b="3175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217.2pt;margin-top:115.3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" adj="16250" fillcolor="#4f81bd [3204]" strokecolor="#243f60 [1604]" strokeweight="2pt"/>
            </w:pict>
          </mc:Fallback>
        </mc:AlternateContent>
      </w:r>
      <w:r w:rsidR="005123A9">
        <w:rPr>
          <w:b/>
          <w:sz w:val="44"/>
          <w:szCs w:val="44"/>
        </w:rPr>
        <w:t xml:space="preserve">                                            </w:t>
      </w:r>
    </w:p>
    <w:sectPr w:rsidR="00EF48A6" w:rsidRPr="0074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8F" w:rsidRDefault="00485B8F" w:rsidP="00485B8F">
      <w:r>
        <w:separator/>
      </w:r>
    </w:p>
  </w:endnote>
  <w:endnote w:type="continuationSeparator" w:id="0">
    <w:p w:rsidR="00485B8F" w:rsidRDefault="00485B8F" w:rsidP="0048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8F" w:rsidRDefault="00485B8F" w:rsidP="00485B8F">
      <w:r>
        <w:separator/>
      </w:r>
    </w:p>
  </w:footnote>
  <w:footnote w:type="continuationSeparator" w:id="0">
    <w:p w:rsidR="00485B8F" w:rsidRDefault="00485B8F" w:rsidP="0048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F63"/>
    <w:multiLevelType w:val="hybridMultilevel"/>
    <w:tmpl w:val="7E8A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72C2"/>
    <w:multiLevelType w:val="hybridMultilevel"/>
    <w:tmpl w:val="F202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42"/>
    <w:rsid w:val="00027A66"/>
    <w:rsid w:val="000E1E9E"/>
    <w:rsid w:val="000F64C0"/>
    <w:rsid w:val="001036E5"/>
    <w:rsid w:val="00141AC1"/>
    <w:rsid w:val="00166EC5"/>
    <w:rsid w:val="00183093"/>
    <w:rsid w:val="001B60D3"/>
    <w:rsid w:val="001D1149"/>
    <w:rsid w:val="00221FC9"/>
    <w:rsid w:val="00277EAF"/>
    <w:rsid w:val="002B5B5E"/>
    <w:rsid w:val="0033597E"/>
    <w:rsid w:val="003570BA"/>
    <w:rsid w:val="003B1370"/>
    <w:rsid w:val="00431FD8"/>
    <w:rsid w:val="00434D5D"/>
    <w:rsid w:val="00485B8F"/>
    <w:rsid w:val="00494574"/>
    <w:rsid w:val="005123A9"/>
    <w:rsid w:val="00645FDC"/>
    <w:rsid w:val="006C4CED"/>
    <w:rsid w:val="006E17DE"/>
    <w:rsid w:val="006E1D6E"/>
    <w:rsid w:val="0071486C"/>
    <w:rsid w:val="00744D09"/>
    <w:rsid w:val="0076688F"/>
    <w:rsid w:val="007E6B8E"/>
    <w:rsid w:val="007E706A"/>
    <w:rsid w:val="00862984"/>
    <w:rsid w:val="008A2958"/>
    <w:rsid w:val="008D228A"/>
    <w:rsid w:val="00963A81"/>
    <w:rsid w:val="00964D11"/>
    <w:rsid w:val="009A63A3"/>
    <w:rsid w:val="00A5501D"/>
    <w:rsid w:val="00B82874"/>
    <w:rsid w:val="00BF1573"/>
    <w:rsid w:val="00C31366"/>
    <w:rsid w:val="00C93A95"/>
    <w:rsid w:val="00CB643E"/>
    <w:rsid w:val="00D0474C"/>
    <w:rsid w:val="00D57DD2"/>
    <w:rsid w:val="00D96825"/>
    <w:rsid w:val="00E74A54"/>
    <w:rsid w:val="00ED3708"/>
    <w:rsid w:val="00EF48A6"/>
    <w:rsid w:val="00F92A42"/>
    <w:rsid w:val="00FD0313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5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5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5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1F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6B8E"/>
    <w:pPr>
      <w:ind w:left="720"/>
      <w:contextualSpacing/>
    </w:pPr>
  </w:style>
  <w:style w:type="table" w:styleId="a8">
    <w:name w:val="Table Grid"/>
    <w:basedOn w:val="a1"/>
    <w:uiPriority w:val="59"/>
    <w:rsid w:val="00E7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85B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5B8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85B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5B8F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8"/>
    <w:uiPriority w:val="59"/>
    <w:rsid w:val="00C3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5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5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5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1F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6B8E"/>
    <w:pPr>
      <w:ind w:left="720"/>
      <w:contextualSpacing/>
    </w:pPr>
  </w:style>
  <w:style w:type="table" w:styleId="a8">
    <w:name w:val="Table Grid"/>
    <w:basedOn w:val="a1"/>
    <w:uiPriority w:val="59"/>
    <w:rsid w:val="00E7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85B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5B8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85B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5B8F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8"/>
    <w:uiPriority w:val="59"/>
    <w:rsid w:val="00C3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A1FC-5D3A-4FCA-A9CA-3286555E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24</cp:revision>
  <dcterms:created xsi:type="dcterms:W3CDTF">2020-04-24T12:17:00Z</dcterms:created>
  <dcterms:modified xsi:type="dcterms:W3CDTF">2020-04-27T13:29:00Z</dcterms:modified>
</cp:coreProperties>
</file>