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E3" w:rsidRPr="002E05E3" w:rsidRDefault="002E05E3" w:rsidP="002E05E3">
      <w:pPr>
        <w:jc w:val="center"/>
        <w:rPr>
          <w:rFonts w:ascii="Times New Roman" w:hAnsi="Times New Roman" w:cs="Times New Roman"/>
          <w:b/>
          <w:i/>
          <w:sz w:val="32"/>
          <w:szCs w:val="32"/>
          <w:lang w:val="uk-UA"/>
        </w:rPr>
      </w:pPr>
      <w:r w:rsidRPr="002E05E3">
        <w:rPr>
          <w:rFonts w:ascii="Times New Roman" w:hAnsi="Times New Roman" w:cs="Times New Roman"/>
          <w:b/>
          <w:i/>
          <w:sz w:val="32"/>
          <w:szCs w:val="32"/>
          <w:lang w:val="uk-UA"/>
        </w:rPr>
        <w:t>Протокольні вимоги щодо організації та методики проведення заходів.</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i/>
          <w:color w:val="000000"/>
          <w:sz w:val="28"/>
          <w:szCs w:val="28"/>
          <w:lang w:eastAsia="ru-RU"/>
        </w:rPr>
        <w:t>Дипломатичний протокол</w:t>
      </w:r>
      <w:r w:rsidRPr="002E05E3">
        <w:rPr>
          <w:rFonts w:ascii="Times New Roman" w:eastAsia="Times New Roman" w:hAnsi="Times New Roman" w:cs="Times New Roman"/>
          <w:color w:val="000000"/>
          <w:sz w:val="28"/>
          <w:szCs w:val="28"/>
          <w:lang w:eastAsia="ru-RU"/>
        </w:rPr>
        <w:t xml:space="preserve"> - це сукупність правил, традицій та умовностей, які визнаються та дотримуються урядом </w:t>
      </w:r>
      <w:proofErr w:type="gramStart"/>
      <w:r w:rsidRPr="002E05E3">
        <w:rPr>
          <w:rFonts w:ascii="Times New Roman" w:eastAsia="Times New Roman" w:hAnsi="Times New Roman" w:cs="Times New Roman"/>
          <w:color w:val="000000"/>
          <w:sz w:val="28"/>
          <w:szCs w:val="28"/>
          <w:lang w:eastAsia="ru-RU"/>
        </w:rPr>
        <w:t>країн</w:t>
      </w:r>
      <w:proofErr w:type="gramEnd"/>
      <w:r w:rsidRPr="002E05E3">
        <w:rPr>
          <w:rFonts w:ascii="Times New Roman" w:eastAsia="Times New Roman" w:hAnsi="Times New Roman" w:cs="Times New Roman"/>
          <w:color w:val="000000"/>
          <w:sz w:val="28"/>
          <w:szCs w:val="28"/>
          <w:lang w:eastAsia="ru-RU"/>
        </w:rPr>
        <w:t xml:space="preserve"> та їхніми офіційними представниками.</w:t>
      </w:r>
    </w:p>
    <w:p w:rsidR="002E05E3" w:rsidRPr="002E05E3" w:rsidRDefault="002E05E3" w:rsidP="002E05E3">
      <w:pPr>
        <w:numPr>
          <w:ilvl w:val="1"/>
          <w:numId w:val="0"/>
        </w:numPr>
        <w:rPr>
          <w:rFonts w:asciiTheme="majorHAnsi" w:eastAsia="Times New Roman" w:hAnsiTheme="majorHAnsi" w:cstheme="majorBidi"/>
          <w:i/>
          <w:iCs/>
          <w:color w:val="4F81BD" w:themeColor="accent1"/>
          <w:spacing w:val="15"/>
          <w:sz w:val="24"/>
          <w:szCs w:val="24"/>
          <w:lang w:eastAsia="ru-RU"/>
        </w:rPr>
      </w:pPr>
      <w:r w:rsidRPr="002E05E3">
        <w:rPr>
          <w:rFonts w:asciiTheme="majorHAnsi" w:eastAsia="Times New Roman" w:hAnsiTheme="majorHAnsi" w:cstheme="majorBidi"/>
          <w:i/>
          <w:iCs/>
          <w:color w:val="4F81BD" w:themeColor="accent1"/>
          <w:spacing w:val="15"/>
          <w:sz w:val="24"/>
          <w:szCs w:val="24"/>
          <w:lang w:eastAsia="ru-RU"/>
        </w:rPr>
        <w:t>КЛАСИФІКАЦІЯ ДИПЛОМАТИЧНИХ ПРИЙОМІ</w:t>
      </w:r>
      <w:proofErr w:type="gramStart"/>
      <w:r w:rsidRPr="002E05E3">
        <w:rPr>
          <w:rFonts w:asciiTheme="majorHAnsi" w:eastAsia="Times New Roman" w:hAnsiTheme="majorHAnsi" w:cstheme="majorBidi"/>
          <w:i/>
          <w:iCs/>
          <w:color w:val="4F81BD" w:themeColor="accent1"/>
          <w:spacing w:val="15"/>
          <w:sz w:val="24"/>
          <w:szCs w:val="24"/>
          <w:lang w:eastAsia="ru-RU"/>
        </w:rPr>
        <w:t>В</w:t>
      </w:r>
      <w:proofErr w:type="gramEnd"/>
    </w:p>
    <w:tbl>
      <w:tblPr>
        <w:tblW w:w="95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43"/>
        <w:gridCol w:w="4970"/>
      </w:tblGrid>
      <w:tr w:rsidR="002E05E3" w:rsidRPr="002E05E3" w:rsidTr="005035FE">
        <w:tc>
          <w:tcPr>
            <w:tcW w:w="4543" w:type="dxa"/>
            <w:tcBorders>
              <w:top w:val="single" w:sz="6" w:space="0" w:color="000000"/>
              <w:left w:val="single" w:sz="6" w:space="0" w:color="000000"/>
              <w:bottom w:val="single" w:sz="6" w:space="0" w:color="000000"/>
              <w:right w:val="single" w:sz="6" w:space="0" w:color="000000"/>
            </w:tcBorders>
            <w:vAlign w:val="center"/>
            <w:hideMark/>
          </w:tcPr>
          <w:p w:rsidR="002E05E3" w:rsidRPr="002E05E3" w:rsidRDefault="002E05E3" w:rsidP="002E05E3">
            <w:pPr>
              <w:spacing w:after="0"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Ознака</w:t>
            </w:r>
          </w:p>
        </w:tc>
        <w:tc>
          <w:tcPr>
            <w:tcW w:w="4970" w:type="dxa"/>
            <w:tcBorders>
              <w:top w:val="single" w:sz="6" w:space="0" w:color="000000"/>
              <w:left w:val="single" w:sz="6" w:space="0" w:color="000000"/>
              <w:bottom w:val="single" w:sz="6" w:space="0" w:color="000000"/>
              <w:right w:val="single" w:sz="6" w:space="0" w:color="000000"/>
            </w:tcBorders>
            <w:vAlign w:val="center"/>
            <w:hideMark/>
          </w:tcPr>
          <w:p w:rsidR="002E05E3" w:rsidRPr="002E05E3" w:rsidRDefault="002E05E3" w:rsidP="002E05E3">
            <w:pPr>
              <w:spacing w:after="0"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Привід влаштування</w:t>
            </w:r>
          </w:p>
        </w:tc>
      </w:tr>
      <w:tr w:rsidR="002E05E3" w:rsidRPr="002E05E3" w:rsidTr="005035FE">
        <w:tc>
          <w:tcPr>
            <w:tcW w:w="4543" w:type="dxa"/>
            <w:tcBorders>
              <w:top w:val="single" w:sz="6" w:space="0" w:color="000000"/>
              <w:left w:val="single" w:sz="6" w:space="0" w:color="000000"/>
              <w:bottom w:val="single" w:sz="6" w:space="0" w:color="000000"/>
              <w:right w:val="single" w:sz="6" w:space="0" w:color="000000"/>
            </w:tcBorders>
            <w:vAlign w:val="center"/>
            <w:hideMark/>
          </w:tcPr>
          <w:p w:rsidR="002E05E3" w:rsidRPr="002E05E3" w:rsidRDefault="002E05E3" w:rsidP="002E05E3">
            <w:pPr>
              <w:spacing w:after="0"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Дипломатичні прийоми проводяться в ознаменування певних подій</w:t>
            </w:r>
          </w:p>
        </w:tc>
        <w:tc>
          <w:tcPr>
            <w:tcW w:w="4970" w:type="dxa"/>
            <w:tcBorders>
              <w:top w:val="single" w:sz="6" w:space="0" w:color="000000"/>
              <w:left w:val="single" w:sz="6" w:space="0" w:color="000000"/>
              <w:bottom w:val="single" w:sz="6" w:space="0" w:color="000000"/>
              <w:right w:val="single" w:sz="6" w:space="0" w:color="000000"/>
            </w:tcBorders>
            <w:vAlign w:val="center"/>
            <w:hideMark/>
          </w:tcPr>
          <w:p w:rsidR="002E05E3" w:rsidRPr="002E05E3" w:rsidRDefault="002E05E3" w:rsidP="002E05E3">
            <w:pPr>
              <w:spacing w:after="0"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Національні свята власної держави</w:t>
            </w:r>
          </w:p>
          <w:p w:rsidR="002E05E3" w:rsidRPr="002E05E3" w:rsidRDefault="002E05E3" w:rsidP="002E05E3">
            <w:pPr>
              <w:spacing w:after="0"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xml:space="preserve">- Найважливіші ювілейні дати та </w:t>
            </w:r>
            <w:proofErr w:type="gramStart"/>
            <w:r w:rsidRPr="002E05E3">
              <w:rPr>
                <w:rFonts w:ascii="Times New Roman" w:eastAsia="Times New Roman" w:hAnsi="Times New Roman" w:cs="Times New Roman"/>
                <w:color w:val="000000"/>
                <w:sz w:val="28"/>
                <w:szCs w:val="28"/>
                <w:lang w:eastAsia="ru-RU"/>
              </w:rPr>
              <w:t>под</w:t>
            </w:r>
            <w:proofErr w:type="gramEnd"/>
            <w:r w:rsidRPr="002E05E3">
              <w:rPr>
                <w:rFonts w:ascii="Times New Roman" w:eastAsia="Times New Roman" w:hAnsi="Times New Roman" w:cs="Times New Roman"/>
                <w:color w:val="000000"/>
                <w:sz w:val="28"/>
                <w:szCs w:val="28"/>
                <w:lang w:eastAsia="ru-RU"/>
              </w:rPr>
              <w:t xml:space="preserve">ії, </w:t>
            </w:r>
            <w:proofErr w:type="gramStart"/>
            <w:r w:rsidRPr="002E05E3">
              <w:rPr>
                <w:rFonts w:ascii="Times New Roman" w:eastAsia="Times New Roman" w:hAnsi="Times New Roman" w:cs="Times New Roman"/>
                <w:color w:val="000000"/>
                <w:sz w:val="28"/>
                <w:szCs w:val="28"/>
                <w:lang w:eastAsia="ru-RU"/>
              </w:rPr>
              <w:t>як</w:t>
            </w:r>
            <w:proofErr w:type="gramEnd"/>
            <w:r w:rsidRPr="002E05E3">
              <w:rPr>
                <w:rFonts w:ascii="Times New Roman" w:eastAsia="Times New Roman" w:hAnsi="Times New Roman" w:cs="Times New Roman"/>
                <w:color w:val="000000"/>
                <w:sz w:val="28"/>
                <w:szCs w:val="28"/>
                <w:lang w:eastAsia="ru-RU"/>
              </w:rPr>
              <w:t>і святкуються всією державою</w:t>
            </w:r>
          </w:p>
          <w:p w:rsidR="002E05E3" w:rsidRPr="002E05E3" w:rsidRDefault="002E05E3" w:rsidP="002E05E3">
            <w:pPr>
              <w:spacing w:after="0"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xml:space="preserve">- Ювілейні </w:t>
            </w:r>
            <w:proofErr w:type="gramStart"/>
            <w:r w:rsidRPr="002E05E3">
              <w:rPr>
                <w:rFonts w:ascii="Times New Roman" w:eastAsia="Times New Roman" w:hAnsi="Times New Roman" w:cs="Times New Roman"/>
                <w:color w:val="000000"/>
                <w:sz w:val="28"/>
                <w:szCs w:val="28"/>
                <w:lang w:eastAsia="ru-RU"/>
              </w:rPr>
              <w:t>р</w:t>
            </w:r>
            <w:proofErr w:type="gramEnd"/>
            <w:r w:rsidRPr="002E05E3">
              <w:rPr>
                <w:rFonts w:ascii="Times New Roman" w:eastAsia="Times New Roman" w:hAnsi="Times New Roman" w:cs="Times New Roman"/>
                <w:color w:val="000000"/>
                <w:sz w:val="28"/>
                <w:szCs w:val="28"/>
                <w:lang w:eastAsia="ru-RU"/>
              </w:rPr>
              <w:t>ічниці підписання міжнародних та двосторонніх угод та домовленостей</w:t>
            </w:r>
          </w:p>
          <w:p w:rsidR="002E05E3" w:rsidRPr="002E05E3" w:rsidRDefault="002E05E3" w:rsidP="002E05E3">
            <w:pPr>
              <w:spacing w:after="0"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xml:space="preserve">- Ювілейні </w:t>
            </w:r>
            <w:proofErr w:type="gramStart"/>
            <w:r w:rsidRPr="002E05E3">
              <w:rPr>
                <w:rFonts w:ascii="Times New Roman" w:eastAsia="Times New Roman" w:hAnsi="Times New Roman" w:cs="Times New Roman"/>
                <w:color w:val="000000"/>
                <w:sz w:val="28"/>
                <w:szCs w:val="28"/>
                <w:lang w:eastAsia="ru-RU"/>
              </w:rPr>
              <w:t>р</w:t>
            </w:r>
            <w:proofErr w:type="gramEnd"/>
            <w:r w:rsidRPr="002E05E3">
              <w:rPr>
                <w:rFonts w:ascii="Times New Roman" w:eastAsia="Times New Roman" w:hAnsi="Times New Roman" w:cs="Times New Roman"/>
                <w:color w:val="000000"/>
                <w:sz w:val="28"/>
                <w:szCs w:val="28"/>
                <w:lang w:eastAsia="ru-RU"/>
              </w:rPr>
              <w:t>ічниці встановлення дипломатичних відносин</w:t>
            </w:r>
          </w:p>
        </w:tc>
      </w:tr>
      <w:tr w:rsidR="002E05E3" w:rsidRPr="002E05E3" w:rsidTr="005035FE">
        <w:tc>
          <w:tcPr>
            <w:tcW w:w="4543" w:type="dxa"/>
            <w:tcBorders>
              <w:top w:val="single" w:sz="6" w:space="0" w:color="000000"/>
              <w:left w:val="single" w:sz="6" w:space="0" w:color="000000"/>
              <w:bottom w:val="single" w:sz="6" w:space="0" w:color="000000"/>
              <w:right w:val="single" w:sz="6" w:space="0" w:color="000000"/>
            </w:tcBorders>
            <w:vAlign w:val="center"/>
            <w:hideMark/>
          </w:tcPr>
          <w:p w:rsidR="002E05E3" w:rsidRPr="002E05E3" w:rsidRDefault="002E05E3" w:rsidP="002E05E3">
            <w:pPr>
              <w:spacing w:after="0"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xml:space="preserve">Дипломатичні прийоми проводяться на честь окремих </w:t>
            </w:r>
            <w:proofErr w:type="gramStart"/>
            <w:r w:rsidRPr="002E05E3">
              <w:rPr>
                <w:rFonts w:ascii="Times New Roman" w:eastAsia="Times New Roman" w:hAnsi="Times New Roman" w:cs="Times New Roman"/>
                <w:color w:val="000000"/>
                <w:sz w:val="28"/>
                <w:szCs w:val="28"/>
                <w:lang w:eastAsia="ru-RU"/>
              </w:rPr>
              <w:t>осіб</w:t>
            </w:r>
            <w:proofErr w:type="gramEnd"/>
            <w:r w:rsidRPr="002E05E3">
              <w:rPr>
                <w:rFonts w:ascii="Times New Roman" w:eastAsia="Times New Roman" w:hAnsi="Times New Roman" w:cs="Times New Roman"/>
                <w:color w:val="000000"/>
                <w:sz w:val="28"/>
                <w:szCs w:val="28"/>
                <w:lang w:eastAsia="ru-RU"/>
              </w:rPr>
              <w:t>, делегацій</w:t>
            </w:r>
          </w:p>
        </w:tc>
        <w:tc>
          <w:tcPr>
            <w:tcW w:w="4970" w:type="dxa"/>
            <w:tcBorders>
              <w:top w:val="single" w:sz="6" w:space="0" w:color="000000"/>
              <w:left w:val="single" w:sz="6" w:space="0" w:color="000000"/>
              <w:bottom w:val="single" w:sz="6" w:space="0" w:color="000000"/>
              <w:right w:val="single" w:sz="6" w:space="0" w:color="000000"/>
            </w:tcBorders>
            <w:vAlign w:val="center"/>
            <w:hideMark/>
          </w:tcPr>
          <w:p w:rsidR="002E05E3" w:rsidRPr="002E05E3" w:rsidRDefault="002E05E3" w:rsidP="002E05E3">
            <w:pPr>
              <w:spacing w:after="0"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На честь голови або члені</w:t>
            </w:r>
            <w:proofErr w:type="gramStart"/>
            <w:r w:rsidRPr="002E05E3">
              <w:rPr>
                <w:rFonts w:ascii="Times New Roman" w:eastAsia="Times New Roman" w:hAnsi="Times New Roman" w:cs="Times New Roman"/>
                <w:color w:val="000000"/>
                <w:sz w:val="28"/>
                <w:szCs w:val="28"/>
                <w:lang w:eastAsia="ru-RU"/>
              </w:rPr>
              <w:t>в</w:t>
            </w:r>
            <w:proofErr w:type="gramEnd"/>
            <w:r w:rsidRPr="002E05E3">
              <w:rPr>
                <w:rFonts w:ascii="Times New Roman" w:eastAsia="Times New Roman" w:hAnsi="Times New Roman" w:cs="Times New Roman"/>
                <w:color w:val="000000"/>
                <w:sz w:val="28"/>
                <w:szCs w:val="28"/>
                <w:lang w:eastAsia="ru-RU"/>
              </w:rPr>
              <w:t xml:space="preserve"> уряду держави перебування</w:t>
            </w:r>
          </w:p>
          <w:p w:rsidR="002E05E3" w:rsidRPr="002E05E3" w:rsidRDefault="002E05E3" w:rsidP="002E05E3">
            <w:pPr>
              <w:spacing w:after="0"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На честь видатних вітчизняних діячів науки, культури, спорту, мистецтва, представників ділової еліти</w:t>
            </w:r>
          </w:p>
          <w:p w:rsidR="002E05E3" w:rsidRPr="002E05E3" w:rsidRDefault="002E05E3" w:rsidP="002E05E3">
            <w:pPr>
              <w:spacing w:after="0"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xml:space="preserve">- На честь делегацій своєї країни в </w:t>
            </w:r>
            <w:proofErr w:type="gramStart"/>
            <w:r w:rsidRPr="002E05E3">
              <w:rPr>
                <w:rFonts w:ascii="Times New Roman" w:eastAsia="Times New Roman" w:hAnsi="Times New Roman" w:cs="Times New Roman"/>
                <w:color w:val="000000"/>
                <w:sz w:val="28"/>
                <w:szCs w:val="28"/>
                <w:lang w:eastAsia="ru-RU"/>
              </w:rPr>
              <w:t>країн</w:t>
            </w:r>
            <w:proofErr w:type="gramEnd"/>
            <w:r w:rsidRPr="002E05E3">
              <w:rPr>
                <w:rFonts w:ascii="Times New Roman" w:eastAsia="Times New Roman" w:hAnsi="Times New Roman" w:cs="Times New Roman"/>
                <w:color w:val="000000"/>
                <w:sz w:val="28"/>
                <w:szCs w:val="28"/>
                <w:lang w:eastAsia="ru-RU"/>
              </w:rPr>
              <w:t>і акредитації</w:t>
            </w:r>
          </w:p>
          <w:p w:rsidR="002E05E3" w:rsidRPr="002E05E3" w:rsidRDefault="002E05E3" w:rsidP="002E05E3">
            <w:pPr>
              <w:spacing w:after="0"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На честь іноземних делегацій сфери науки, культури, бізнесу, мистецтва, спорту тощо</w:t>
            </w:r>
          </w:p>
          <w:p w:rsidR="002E05E3" w:rsidRPr="002E05E3" w:rsidRDefault="002E05E3" w:rsidP="002E05E3">
            <w:pPr>
              <w:spacing w:after="0"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xml:space="preserve">- На честь окремих ділових </w:t>
            </w:r>
            <w:proofErr w:type="gramStart"/>
            <w:r w:rsidRPr="002E05E3">
              <w:rPr>
                <w:rFonts w:ascii="Times New Roman" w:eastAsia="Times New Roman" w:hAnsi="Times New Roman" w:cs="Times New Roman"/>
                <w:color w:val="000000"/>
                <w:sz w:val="28"/>
                <w:szCs w:val="28"/>
                <w:lang w:eastAsia="ru-RU"/>
              </w:rPr>
              <w:t>осіб</w:t>
            </w:r>
            <w:proofErr w:type="gramEnd"/>
          </w:p>
        </w:tc>
      </w:tr>
      <w:tr w:rsidR="002E05E3" w:rsidRPr="002E05E3" w:rsidTr="005035FE">
        <w:tc>
          <w:tcPr>
            <w:tcW w:w="4543" w:type="dxa"/>
            <w:tcBorders>
              <w:top w:val="single" w:sz="6" w:space="0" w:color="000000"/>
              <w:left w:val="single" w:sz="6" w:space="0" w:color="000000"/>
              <w:bottom w:val="single" w:sz="6" w:space="0" w:color="000000"/>
              <w:right w:val="single" w:sz="6" w:space="0" w:color="000000"/>
            </w:tcBorders>
            <w:vAlign w:val="center"/>
            <w:hideMark/>
          </w:tcPr>
          <w:p w:rsidR="002E05E3" w:rsidRPr="002E05E3" w:rsidRDefault="002E05E3" w:rsidP="002E05E3">
            <w:pPr>
              <w:spacing w:after="0"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xml:space="preserve">Дипломатичні прийоми проводяться як повсякденна </w:t>
            </w:r>
            <w:proofErr w:type="gramStart"/>
            <w:r w:rsidRPr="002E05E3">
              <w:rPr>
                <w:rFonts w:ascii="Times New Roman" w:eastAsia="Times New Roman" w:hAnsi="Times New Roman" w:cs="Times New Roman"/>
                <w:color w:val="000000"/>
                <w:sz w:val="28"/>
                <w:szCs w:val="28"/>
                <w:lang w:eastAsia="ru-RU"/>
              </w:rPr>
              <w:t>дипломатична</w:t>
            </w:r>
            <w:proofErr w:type="gramEnd"/>
            <w:r w:rsidRPr="002E05E3">
              <w:rPr>
                <w:rFonts w:ascii="Times New Roman" w:eastAsia="Times New Roman" w:hAnsi="Times New Roman" w:cs="Times New Roman"/>
                <w:color w:val="000000"/>
                <w:sz w:val="28"/>
                <w:szCs w:val="28"/>
                <w:lang w:eastAsia="ru-RU"/>
              </w:rPr>
              <w:t xml:space="preserve"> робота</w:t>
            </w:r>
          </w:p>
        </w:tc>
        <w:tc>
          <w:tcPr>
            <w:tcW w:w="4970" w:type="dxa"/>
            <w:tcBorders>
              <w:top w:val="single" w:sz="6" w:space="0" w:color="000000"/>
              <w:left w:val="single" w:sz="6" w:space="0" w:color="000000"/>
              <w:bottom w:val="single" w:sz="6" w:space="0" w:color="000000"/>
              <w:right w:val="single" w:sz="6" w:space="0" w:color="000000"/>
            </w:tcBorders>
            <w:vAlign w:val="center"/>
            <w:hideMark/>
          </w:tcPr>
          <w:p w:rsidR="002E05E3" w:rsidRPr="002E05E3" w:rsidRDefault="002E05E3" w:rsidP="002E05E3">
            <w:pPr>
              <w:spacing w:after="0"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Зміцнення та розширення дипломатичних зв'язкі</w:t>
            </w:r>
            <w:proofErr w:type="gramStart"/>
            <w:r w:rsidRPr="002E05E3">
              <w:rPr>
                <w:rFonts w:ascii="Times New Roman" w:eastAsia="Times New Roman" w:hAnsi="Times New Roman" w:cs="Times New Roman"/>
                <w:color w:val="000000"/>
                <w:sz w:val="28"/>
                <w:szCs w:val="28"/>
                <w:lang w:eastAsia="ru-RU"/>
              </w:rPr>
              <w:t>в</w:t>
            </w:r>
            <w:proofErr w:type="gramEnd"/>
          </w:p>
          <w:p w:rsidR="002E05E3" w:rsidRPr="002E05E3" w:rsidRDefault="002E05E3" w:rsidP="002E05E3">
            <w:pPr>
              <w:spacing w:after="0"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Роз'яснення зовнішньої та внутрішньої політики своєї країни тощо</w:t>
            </w:r>
          </w:p>
          <w:p w:rsidR="002E05E3" w:rsidRPr="002E05E3" w:rsidRDefault="002E05E3" w:rsidP="002E05E3">
            <w:pPr>
              <w:spacing w:after="0"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xml:space="preserve">- </w:t>
            </w:r>
            <w:proofErr w:type="gramStart"/>
            <w:r w:rsidRPr="002E05E3">
              <w:rPr>
                <w:rFonts w:ascii="Times New Roman" w:eastAsia="Times New Roman" w:hAnsi="Times New Roman" w:cs="Times New Roman"/>
                <w:color w:val="000000"/>
                <w:sz w:val="28"/>
                <w:szCs w:val="28"/>
                <w:lang w:eastAsia="ru-RU"/>
              </w:rPr>
              <w:t>П</w:t>
            </w:r>
            <w:proofErr w:type="gramEnd"/>
            <w:r w:rsidRPr="002E05E3">
              <w:rPr>
                <w:rFonts w:ascii="Times New Roman" w:eastAsia="Times New Roman" w:hAnsi="Times New Roman" w:cs="Times New Roman"/>
                <w:color w:val="000000"/>
                <w:sz w:val="28"/>
                <w:szCs w:val="28"/>
                <w:lang w:eastAsia="ru-RU"/>
              </w:rPr>
              <w:t>ідписання міжнародних угод</w:t>
            </w:r>
          </w:p>
        </w:tc>
      </w:tr>
    </w:tbl>
    <w:p w:rsidR="002E05E3" w:rsidRPr="002E05E3" w:rsidRDefault="002E05E3" w:rsidP="002E05E3">
      <w:pPr>
        <w:spacing w:after="0" w:line="240" w:lineRule="auto"/>
        <w:jc w:val="center"/>
        <w:outlineLvl w:val="1"/>
        <w:rPr>
          <w:rFonts w:ascii="Times New Roman" w:eastAsia="Times New Roman" w:hAnsi="Times New Roman" w:cs="Times New Roman"/>
          <w:i/>
          <w:color w:val="000000"/>
          <w:sz w:val="28"/>
          <w:szCs w:val="28"/>
          <w:lang w:eastAsia="ru-RU"/>
        </w:rPr>
      </w:pPr>
      <w:r w:rsidRPr="002E05E3">
        <w:rPr>
          <w:rFonts w:ascii="Times New Roman" w:eastAsia="Times New Roman" w:hAnsi="Times New Roman" w:cs="Times New Roman"/>
          <w:i/>
          <w:color w:val="000000"/>
          <w:sz w:val="28"/>
          <w:szCs w:val="28"/>
          <w:lang w:eastAsia="ru-RU"/>
        </w:rPr>
        <w:t xml:space="preserve">Класифікація та протокольні характеристики візитів на високому та найвищому </w:t>
      </w:r>
      <w:proofErr w:type="gramStart"/>
      <w:r w:rsidRPr="002E05E3">
        <w:rPr>
          <w:rFonts w:ascii="Times New Roman" w:eastAsia="Times New Roman" w:hAnsi="Times New Roman" w:cs="Times New Roman"/>
          <w:i/>
          <w:color w:val="000000"/>
          <w:sz w:val="28"/>
          <w:szCs w:val="28"/>
          <w:lang w:eastAsia="ru-RU"/>
        </w:rPr>
        <w:t>р</w:t>
      </w:r>
      <w:proofErr w:type="gramEnd"/>
      <w:r w:rsidRPr="002E05E3">
        <w:rPr>
          <w:rFonts w:ascii="Times New Roman" w:eastAsia="Times New Roman" w:hAnsi="Times New Roman" w:cs="Times New Roman"/>
          <w:i/>
          <w:color w:val="000000"/>
          <w:sz w:val="28"/>
          <w:szCs w:val="28"/>
          <w:lang w:eastAsia="ru-RU"/>
        </w:rPr>
        <w:t>івнях</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i/>
          <w:iCs/>
          <w:color w:val="000000"/>
          <w:sz w:val="28"/>
          <w:szCs w:val="28"/>
          <w:lang w:eastAsia="ru-RU"/>
        </w:rPr>
        <w:t xml:space="preserve">Візити на найвищому </w:t>
      </w:r>
      <w:proofErr w:type="gramStart"/>
      <w:r w:rsidRPr="002E05E3">
        <w:rPr>
          <w:rFonts w:ascii="Times New Roman" w:eastAsia="Times New Roman" w:hAnsi="Times New Roman" w:cs="Times New Roman"/>
          <w:i/>
          <w:iCs/>
          <w:color w:val="000000"/>
          <w:sz w:val="28"/>
          <w:szCs w:val="28"/>
          <w:lang w:eastAsia="ru-RU"/>
        </w:rPr>
        <w:t>р</w:t>
      </w:r>
      <w:proofErr w:type="gramEnd"/>
      <w:r w:rsidRPr="002E05E3">
        <w:rPr>
          <w:rFonts w:ascii="Times New Roman" w:eastAsia="Times New Roman" w:hAnsi="Times New Roman" w:cs="Times New Roman"/>
          <w:i/>
          <w:iCs/>
          <w:color w:val="000000"/>
          <w:sz w:val="28"/>
          <w:szCs w:val="28"/>
          <w:lang w:eastAsia="ru-RU"/>
        </w:rPr>
        <w:t>івні - </w:t>
      </w:r>
      <w:r w:rsidRPr="002E05E3">
        <w:rPr>
          <w:rFonts w:ascii="Times New Roman" w:eastAsia="Times New Roman" w:hAnsi="Times New Roman" w:cs="Times New Roman"/>
          <w:color w:val="000000"/>
          <w:sz w:val="28"/>
          <w:szCs w:val="28"/>
          <w:lang w:eastAsia="ru-RU"/>
        </w:rPr>
        <w:t>візити глав іноземних держав. Протоко</w:t>
      </w:r>
      <w:r w:rsidRPr="002E05E3">
        <w:rPr>
          <w:rFonts w:ascii="Times New Roman" w:eastAsia="Times New Roman" w:hAnsi="Times New Roman" w:cs="Times New Roman"/>
          <w:color w:val="000000"/>
          <w:sz w:val="28"/>
          <w:szCs w:val="28"/>
          <w:lang w:eastAsia="ru-RU"/>
        </w:rPr>
        <w:softHyphen/>
        <w:t>льні заходи за участю глав урядів іноземних держав проводяться з ура</w:t>
      </w:r>
      <w:r w:rsidRPr="002E05E3">
        <w:rPr>
          <w:rFonts w:ascii="Times New Roman" w:eastAsia="Times New Roman" w:hAnsi="Times New Roman" w:cs="Times New Roman"/>
          <w:color w:val="000000"/>
          <w:sz w:val="28"/>
          <w:szCs w:val="28"/>
          <w:lang w:eastAsia="ru-RU"/>
        </w:rPr>
        <w:softHyphen/>
        <w:t xml:space="preserve">хуванням конституційного устрою відповідної іноземної держави. </w:t>
      </w:r>
      <w:proofErr w:type="gramStart"/>
      <w:r w:rsidRPr="002E05E3">
        <w:rPr>
          <w:rFonts w:ascii="Times New Roman" w:eastAsia="Times New Roman" w:hAnsi="Times New Roman" w:cs="Times New Roman"/>
          <w:color w:val="000000"/>
          <w:sz w:val="28"/>
          <w:szCs w:val="28"/>
          <w:lang w:eastAsia="ru-RU"/>
        </w:rPr>
        <w:t>У разі відсутності інституту президента (у державах із монархічним устроєм, парламентською формою правління) забезпечення візитів глав урядів здійснюється згідно з протокольними вимогами щодо прийому глави іно</w:t>
      </w:r>
      <w:r w:rsidRPr="002E05E3">
        <w:rPr>
          <w:rFonts w:ascii="Times New Roman" w:eastAsia="Times New Roman" w:hAnsi="Times New Roman" w:cs="Times New Roman"/>
          <w:color w:val="000000"/>
          <w:sz w:val="28"/>
          <w:szCs w:val="28"/>
          <w:lang w:eastAsia="ru-RU"/>
        </w:rPr>
        <w:softHyphen/>
        <w:t>земної держави.</w:t>
      </w:r>
      <w:proofErr w:type="gramEnd"/>
      <w:r w:rsidRPr="002E05E3">
        <w:rPr>
          <w:rFonts w:ascii="Times New Roman" w:eastAsia="Times New Roman" w:hAnsi="Times New Roman" w:cs="Times New Roman"/>
          <w:color w:val="000000"/>
          <w:sz w:val="28"/>
          <w:szCs w:val="28"/>
          <w:lang w:eastAsia="ru-RU"/>
        </w:rPr>
        <w:t xml:space="preserve"> До візитів </w:t>
      </w:r>
      <w:r w:rsidRPr="002E05E3">
        <w:rPr>
          <w:rFonts w:ascii="Times New Roman" w:eastAsia="Times New Roman" w:hAnsi="Times New Roman" w:cs="Times New Roman"/>
          <w:color w:val="000000"/>
          <w:sz w:val="28"/>
          <w:szCs w:val="28"/>
          <w:lang w:eastAsia="ru-RU"/>
        </w:rPr>
        <w:lastRenderedPageBreak/>
        <w:t xml:space="preserve">на найвищому </w:t>
      </w:r>
      <w:proofErr w:type="gramStart"/>
      <w:r w:rsidRPr="002E05E3">
        <w:rPr>
          <w:rFonts w:ascii="Times New Roman" w:eastAsia="Times New Roman" w:hAnsi="Times New Roman" w:cs="Times New Roman"/>
          <w:color w:val="000000"/>
          <w:sz w:val="28"/>
          <w:szCs w:val="28"/>
          <w:lang w:eastAsia="ru-RU"/>
        </w:rPr>
        <w:t>р</w:t>
      </w:r>
      <w:proofErr w:type="gramEnd"/>
      <w:r w:rsidRPr="002E05E3">
        <w:rPr>
          <w:rFonts w:ascii="Times New Roman" w:eastAsia="Times New Roman" w:hAnsi="Times New Roman" w:cs="Times New Roman"/>
          <w:color w:val="000000"/>
          <w:sz w:val="28"/>
          <w:szCs w:val="28"/>
          <w:lang w:eastAsia="ru-RU"/>
        </w:rPr>
        <w:t>івні відносять також візити делегацій на чолі з вищезгаданими особами.</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i/>
          <w:iCs/>
          <w:color w:val="000000"/>
          <w:sz w:val="28"/>
          <w:szCs w:val="28"/>
          <w:lang w:eastAsia="ru-RU"/>
        </w:rPr>
        <w:t xml:space="preserve">Візити на високому </w:t>
      </w:r>
      <w:proofErr w:type="gramStart"/>
      <w:r w:rsidRPr="002E05E3">
        <w:rPr>
          <w:rFonts w:ascii="Times New Roman" w:eastAsia="Times New Roman" w:hAnsi="Times New Roman" w:cs="Times New Roman"/>
          <w:i/>
          <w:iCs/>
          <w:color w:val="000000"/>
          <w:sz w:val="28"/>
          <w:szCs w:val="28"/>
          <w:lang w:eastAsia="ru-RU"/>
        </w:rPr>
        <w:t>р</w:t>
      </w:r>
      <w:proofErr w:type="gramEnd"/>
      <w:r w:rsidRPr="002E05E3">
        <w:rPr>
          <w:rFonts w:ascii="Times New Roman" w:eastAsia="Times New Roman" w:hAnsi="Times New Roman" w:cs="Times New Roman"/>
          <w:i/>
          <w:iCs/>
          <w:color w:val="000000"/>
          <w:sz w:val="28"/>
          <w:szCs w:val="28"/>
          <w:lang w:eastAsia="ru-RU"/>
        </w:rPr>
        <w:t>івні </w:t>
      </w:r>
      <w:r w:rsidRPr="002E05E3">
        <w:rPr>
          <w:rFonts w:ascii="Times New Roman" w:eastAsia="Times New Roman" w:hAnsi="Times New Roman" w:cs="Times New Roman"/>
          <w:color w:val="000000"/>
          <w:sz w:val="28"/>
          <w:szCs w:val="28"/>
          <w:lang w:eastAsia="ru-RU"/>
        </w:rPr>
        <w:t>- візити голів парламентів, урядів (якщо конституційний устрій держави - президентська республіка); візити за</w:t>
      </w:r>
      <w:r w:rsidRPr="002E05E3">
        <w:rPr>
          <w:rFonts w:ascii="Times New Roman" w:eastAsia="Times New Roman" w:hAnsi="Times New Roman" w:cs="Times New Roman"/>
          <w:color w:val="000000"/>
          <w:sz w:val="28"/>
          <w:szCs w:val="28"/>
          <w:lang w:eastAsia="ru-RU"/>
        </w:rPr>
        <w:softHyphen/>
        <w:t>ступників глав держав, парламентів та урядів - віце-президента, віце-прем'єр міністра; візити фахових міністрів (міністрів закордонних справ, оборони, економіки); візити делегацій на чолі з вищезгаданими особами; візити спеціальних представників глав держав та уряді</w:t>
      </w:r>
      <w:proofErr w:type="gramStart"/>
      <w:r w:rsidRPr="002E05E3">
        <w:rPr>
          <w:rFonts w:ascii="Times New Roman" w:eastAsia="Times New Roman" w:hAnsi="Times New Roman" w:cs="Times New Roman"/>
          <w:color w:val="000000"/>
          <w:sz w:val="28"/>
          <w:szCs w:val="28"/>
          <w:lang w:eastAsia="ru-RU"/>
        </w:rPr>
        <w:t>в</w:t>
      </w:r>
      <w:proofErr w:type="gramEnd"/>
      <w:r w:rsidRPr="002E05E3">
        <w:rPr>
          <w:rFonts w:ascii="Times New Roman" w:eastAsia="Times New Roman" w:hAnsi="Times New Roman" w:cs="Times New Roman"/>
          <w:color w:val="000000"/>
          <w:sz w:val="28"/>
          <w:szCs w:val="28"/>
          <w:lang w:eastAsia="ru-RU"/>
        </w:rPr>
        <w:t>.</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xml:space="preserve">За метою, значенням та особливостями проведення візити вищих державних діячів </w:t>
      </w:r>
      <w:proofErr w:type="gramStart"/>
      <w:r w:rsidRPr="002E05E3">
        <w:rPr>
          <w:rFonts w:ascii="Times New Roman" w:eastAsia="Times New Roman" w:hAnsi="Times New Roman" w:cs="Times New Roman"/>
          <w:color w:val="000000"/>
          <w:sz w:val="28"/>
          <w:szCs w:val="28"/>
          <w:lang w:eastAsia="ru-RU"/>
        </w:rPr>
        <w:t>в</w:t>
      </w:r>
      <w:proofErr w:type="gramEnd"/>
      <w:r w:rsidRPr="002E05E3">
        <w:rPr>
          <w:rFonts w:ascii="Times New Roman" w:eastAsia="Times New Roman" w:hAnsi="Times New Roman" w:cs="Times New Roman"/>
          <w:color w:val="000000"/>
          <w:sz w:val="28"/>
          <w:szCs w:val="28"/>
          <w:lang w:eastAsia="ru-RU"/>
        </w:rPr>
        <w:t xml:space="preserve"> Україні поділяються на такі категорії:</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державний візит;</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офіційний візит;</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робочий візит;</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візит проїздом;</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неофіційний візит;</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візити високих посадових осіб, представників іноземних держав у статусі особистого гостя Президента, Голови Верховно</w:t>
      </w:r>
      <w:proofErr w:type="gramStart"/>
      <w:r w:rsidRPr="002E05E3">
        <w:rPr>
          <w:rFonts w:ascii="Times New Roman" w:eastAsia="Times New Roman" w:hAnsi="Times New Roman" w:cs="Times New Roman"/>
          <w:color w:val="000000"/>
          <w:sz w:val="28"/>
          <w:szCs w:val="28"/>
          <w:lang w:eastAsia="ru-RU"/>
        </w:rPr>
        <w:t>ї Р</w:t>
      </w:r>
      <w:proofErr w:type="gramEnd"/>
      <w:r w:rsidRPr="002E05E3">
        <w:rPr>
          <w:rFonts w:ascii="Times New Roman" w:eastAsia="Times New Roman" w:hAnsi="Times New Roman" w:cs="Times New Roman"/>
          <w:color w:val="000000"/>
          <w:sz w:val="28"/>
          <w:szCs w:val="28"/>
          <w:lang w:eastAsia="ru-RU"/>
        </w:rPr>
        <w:t>ади Укра</w:t>
      </w:r>
      <w:r w:rsidRPr="002E05E3">
        <w:rPr>
          <w:rFonts w:ascii="Times New Roman" w:eastAsia="Times New Roman" w:hAnsi="Times New Roman" w:cs="Times New Roman"/>
          <w:color w:val="000000"/>
          <w:sz w:val="28"/>
          <w:szCs w:val="28"/>
          <w:lang w:eastAsia="ru-RU"/>
        </w:rPr>
        <w:softHyphen/>
        <w:t>їни або Прем'єр-міністра України.</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Характер майбутнього візиту високого гостя або іноземної делегації заздалегідь (дипломатичними каналами) узгоджується зацікавленими сторонами.</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xml:space="preserve">Існує практика проведення зустрічей на найвищому </w:t>
      </w:r>
      <w:proofErr w:type="gramStart"/>
      <w:r w:rsidRPr="002E05E3">
        <w:rPr>
          <w:rFonts w:ascii="Times New Roman" w:eastAsia="Times New Roman" w:hAnsi="Times New Roman" w:cs="Times New Roman"/>
          <w:color w:val="000000"/>
          <w:sz w:val="28"/>
          <w:szCs w:val="28"/>
          <w:lang w:eastAsia="ru-RU"/>
        </w:rPr>
        <w:t>р</w:t>
      </w:r>
      <w:proofErr w:type="gramEnd"/>
      <w:r w:rsidRPr="002E05E3">
        <w:rPr>
          <w:rFonts w:ascii="Times New Roman" w:eastAsia="Times New Roman" w:hAnsi="Times New Roman" w:cs="Times New Roman"/>
          <w:color w:val="000000"/>
          <w:sz w:val="28"/>
          <w:szCs w:val="28"/>
          <w:lang w:eastAsia="ru-RU"/>
        </w:rPr>
        <w:t xml:space="preserve">івні на терені третіх країн. У силу різних обставин, частіше за все з політичних міркувань, сторони домовляються про проведення зустрічі на "нейтральній території". До числа таких зустрічей можна віднести Тегеранську зустріч 1943 р. керівників антигітлерівської коаліції, низку зустрічей радянських, </w:t>
      </w:r>
      <w:proofErr w:type="gramStart"/>
      <w:r w:rsidRPr="002E05E3">
        <w:rPr>
          <w:rFonts w:ascii="Times New Roman" w:eastAsia="Times New Roman" w:hAnsi="Times New Roman" w:cs="Times New Roman"/>
          <w:color w:val="000000"/>
          <w:sz w:val="28"/>
          <w:szCs w:val="28"/>
          <w:lang w:eastAsia="ru-RU"/>
        </w:rPr>
        <w:t>п</w:t>
      </w:r>
      <w:proofErr w:type="gramEnd"/>
      <w:r w:rsidRPr="002E05E3">
        <w:rPr>
          <w:rFonts w:ascii="Times New Roman" w:eastAsia="Times New Roman" w:hAnsi="Times New Roman" w:cs="Times New Roman"/>
          <w:color w:val="000000"/>
          <w:sz w:val="28"/>
          <w:szCs w:val="28"/>
          <w:lang w:eastAsia="ru-RU"/>
        </w:rPr>
        <w:t>ізніше російських і американських керівників, наприклад, Б.Єльцина і Б.Клінтона в 1996 р. у Гельсінкі.</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Категорія візиту і статус особи, яка очолює делегацію, визначають </w:t>
      </w:r>
      <w:r w:rsidRPr="002E05E3">
        <w:rPr>
          <w:rFonts w:ascii="Times New Roman" w:eastAsia="Times New Roman" w:hAnsi="Times New Roman" w:cs="Times New Roman"/>
          <w:i/>
          <w:iCs/>
          <w:color w:val="000000"/>
          <w:sz w:val="28"/>
          <w:szCs w:val="28"/>
          <w:lang w:eastAsia="ru-RU"/>
        </w:rPr>
        <w:t>формат візиту - </w:t>
      </w:r>
      <w:r w:rsidRPr="002E05E3">
        <w:rPr>
          <w:rFonts w:ascii="Times New Roman" w:eastAsia="Times New Roman" w:hAnsi="Times New Roman" w:cs="Times New Roman"/>
          <w:color w:val="000000"/>
          <w:sz w:val="28"/>
          <w:szCs w:val="28"/>
          <w:lang w:eastAsia="ru-RU"/>
        </w:rPr>
        <w:t xml:space="preserve">сукупність заходів ділового і протокольного характеру, включених </w:t>
      </w:r>
      <w:r w:rsidRPr="002E05E3">
        <w:rPr>
          <w:rFonts w:ascii="Times New Roman" w:eastAsia="Times New Roman" w:hAnsi="Times New Roman" w:cs="Times New Roman"/>
          <w:color w:val="000000"/>
          <w:sz w:val="28"/>
          <w:szCs w:val="28"/>
          <w:lang w:eastAsia="ru-RU"/>
        </w:rPr>
        <w:lastRenderedPageBreak/>
        <w:t xml:space="preserve">до програми візиту, їх церемоніальний бік та </w:t>
      </w:r>
      <w:proofErr w:type="gramStart"/>
      <w:r w:rsidRPr="002E05E3">
        <w:rPr>
          <w:rFonts w:ascii="Times New Roman" w:eastAsia="Times New Roman" w:hAnsi="Times New Roman" w:cs="Times New Roman"/>
          <w:color w:val="000000"/>
          <w:sz w:val="28"/>
          <w:szCs w:val="28"/>
          <w:lang w:eastAsia="ru-RU"/>
        </w:rPr>
        <w:t>р</w:t>
      </w:r>
      <w:proofErr w:type="gramEnd"/>
      <w:r w:rsidRPr="002E05E3">
        <w:rPr>
          <w:rFonts w:ascii="Times New Roman" w:eastAsia="Times New Roman" w:hAnsi="Times New Roman" w:cs="Times New Roman"/>
          <w:color w:val="000000"/>
          <w:sz w:val="28"/>
          <w:szCs w:val="28"/>
          <w:lang w:eastAsia="ru-RU"/>
        </w:rPr>
        <w:t>івень персона</w:t>
      </w:r>
      <w:r w:rsidRPr="002E05E3">
        <w:rPr>
          <w:rFonts w:ascii="Times New Roman" w:eastAsia="Times New Roman" w:hAnsi="Times New Roman" w:cs="Times New Roman"/>
          <w:color w:val="000000"/>
          <w:sz w:val="28"/>
          <w:szCs w:val="28"/>
          <w:lang w:eastAsia="ru-RU"/>
        </w:rPr>
        <w:softHyphen/>
        <w:t>льної участі в ключових елементах програми представників країни, яка приймає делегацію.</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i/>
          <w:iCs/>
          <w:color w:val="000000"/>
          <w:sz w:val="28"/>
          <w:szCs w:val="28"/>
          <w:lang w:eastAsia="ru-RU"/>
        </w:rPr>
        <w:t>Державний візит </w:t>
      </w:r>
      <w:r w:rsidRPr="002E05E3">
        <w:rPr>
          <w:rFonts w:ascii="Times New Roman" w:eastAsia="Times New Roman" w:hAnsi="Times New Roman" w:cs="Times New Roman"/>
          <w:color w:val="000000"/>
          <w:sz w:val="28"/>
          <w:szCs w:val="28"/>
          <w:lang w:eastAsia="ru-RU"/>
        </w:rPr>
        <w:t>в Україну здійснюється главами іноземних держав (президентами, монархами) і належить до найвищої категорії візитів. Дер</w:t>
      </w:r>
      <w:r w:rsidRPr="002E05E3">
        <w:rPr>
          <w:rFonts w:ascii="Times New Roman" w:eastAsia="Times New Roman" w:hAnsi="Times New Roman" w:cs="Times New Roman"/>
          <w:color w:val="000000"/>
          <w:sz w:val="28"/>
          <w:szCs w:val="28"/>
          <w:lang w:eastAsia="ru-RU"/>
        </w:rPr>
        <w:softHyphen/>
        <w:t xml:space="preserve">жавний візит має велике політичне значення та відзначається особливою урочистістю з обов'язковим складанням усіх церемоніальних почестей як </w:t>
      </w:r>
      <w:proofErr w:type="gramStart"/>
      <w:r w:rsidRPr="002E05E3">
        <w:rPr>
          <w:rFonts w:ascii="Times New Roman" w:eastAsia="Times New Roman" w:hAnsi="Times New Roman" w:cs="Times New Roman"/>
          <w:color w:val="000000"/>
          <w:sz w:val="28"/>
          <w:szCs w:val="28"/>
          <w:lang w:eastAsia="ru-RU"/>
        </w:rPr>
        <w:t>п</w:t>
      </w:r>
      <w:proofErr w:type="gramEnd"/>
      <w:r w:rsidRPr="002E05E3">
        <w:rPr>
          <w:rFonts w:ascii="Times New Roman" w:eastAsia="Times New Roman" w:hAnsi="Times New Roman" w:cs="Times New Roman"/>
          <w:color w:val="000000"/>
          <w:sz w:val="28"/>
          <w:szCs w:val="28"/>
          <w:lang w:eastAsia="ru-RU"/>
        </w:rPr>
        <w:t>ід час зустрічі і проводів, так і під час інших заходів, передбачених про</w:t>
      </w:r>
      <w:r w:rsidRPr="002E05E3">
        <w:rPr>
          <w:rFonts w:ascii="Times New Roman" w:eastAsia="Times New Roman" w:hAnsi="Times New Roman" w:cs="Times New Roman"/>
          <w:color w:val="000000"/>
          <w:sz w:val="28"/>
          <w:szCs w:val="28"/>
          <w:lang w:eastAsia="ru-RU"/>
        </w:rPr>
        <w:softHyphen/>
        <w:t xml:space="preserve">грамою візиту. Існує правило, згідно з яким глава держави може прибути до країни із державним візитом лише один раз за час перебування при владі. Як правило, це його перший візит у </w:t>
      </w:r>
      <w:proofErr w:type="gramStart"/>
      <w:r w:rsidRPr="002E05E3">
        <w:rPr>
          <w:rFonts w:ascii="Times New Roman" w:eastAsia="Times New Roman" w:hAnsi="Times New Roman" w:cs="Times New Roman"/>
          <w:color w:val="000000"/>
          <w:sz w:val="28"/>
          <w:szCs w:val="28"/>
          <w:lang w:eastAsia="ru-RU"/>
        </w:rPr>
        <w:t>країну</w:t>
      </w:r>
      <w:proofErr w:type="gramEnd"/>
      <w:r w:rsidRPr="002E05E3">
        <w:rPr>
          <w:rFonts w:ascii="Times New Roman" w:eastAsia="Times New Roman" w:hAnsi="Times New Roman" w:cs="Times New Roman"/>
          <w:color w:val="000000"/>
          <w:sz w:val="28"/>
          <w:szCs w:val="28"/>
          <w:lang w:eastAsia="ru-RU"/>
        </w:rPr>
        <w:t>. Державний візит - зав</w:t>
      </w:r>
      <w:r w:rsidRPr="002E05E3">
        <w:rPr>
          <w:rFonts w:ascii="Times New Roman" w:eastAsia="Times New Roman" w:hAnsi="Times New Roman" w:cs="Times New Roman"/>
          <w:color w:val="000000"/>
          <w:sz w:val="28"/>
          <w:szCs w:val="28"/>
          <w:lang w:eastAsia="ru-RU"/>
        </w:rPr>
        <w:softHyphen/>
        <w:t xml:space="preserve">жди важливий етап у взаємовідносинах двох </w:t>
      </w:r>
      <w:proofErr w:type="gramStart"/>
      <w:r w:rsidRPr="002E05E3">
        <w:rPr>
          <w:rFonts w:ascii="Times New Roman" w:eastAsia="Times New Roman" w:hAnsi="Times New Roman" w:cs="Times New Roman"/>
          <w:color w:val="000000"/>
          <w:sz w:val="28"/>
          <w:szCs w:val="28"/>
          <w:lang w:eastAsia="ru-RU"/>
        </w:rPr>
        <w:t>країн</w:t>
      </w:r>
      <w:proofErr w:type="gramEnd"/>
      <w:r w:rsidRPr="002E05E3">
        <w:rPr>
          <w:rFonts w:ascii="Times New Roman" w:eastAsia="Times New Roman" w:hAnsi="Times New Roman" w:cs="Times New Roman"/>
          <w:color w:val="000000"/>
          <w:sz w:val="28"/>
          <w:szCs w:val="28"/>
          <w:lang w:eastAsia="ru-RU"/>
        </w:rPr>
        <w:t>, який має також важли</w:t>
      </w:r>
      <w:r w:rsidRPr="002E05E3">
        <w:rPr>
          <w:rFonts w:ascii="Times New Roman" w:eastAsia="Times New Roman" w:hAnsi="Times New Roman" w:cs="Times New Roman"/>
          <w:color w:val="000000"/>
          <w:sz w:val="28"/>
          <w:szCs w:val="28"/>
          <w:lang w:eastAsia="ru-RU"/>
        </w:rPr>
        <w:softHyphen/>
        <w:t>ве міжнародне значення. Державний візит передбачає як центральний елемент програми проведення політичних переговорів Президента Украї</w:t>
      </w:r>
      <w:r w:rsidRPr="002E05E3">
        <w:rPr>
          <w:rFonts w:ascii="Times New Roman" w:eastAsia="Times New Roman" w:hAnsi="Times New Roman" w:cs="Times New Roman"/>
          <w:color w:val="000000"/>
          <w:sz w:val="28"/>
          <w:szCs w:val="28"/>
          <w:lang w:eastAsia="ru-RU"/>
        </w:rPr>
        <w:softHyphen/>
        <w:t>ни з главою іноземної держави, а також покладання іноземним державним діячем вінка до могили Невідомого солдата, державний обід на честь гос</w:t>
      </w:r>
      <w:r w:rsidRPr="002E05E3">
        <w:rPr>
          <w:rFonts w:ascii="Times New Roman" w:eastAsia="Times New Roman" w:hAnsi="Times New Roman" w:cs="Times New Roman"/>
          <w:color w:val="000000"/>
          <w:sz w:val="28"/>
          <w:szCs w:val="28"/>
          <w:lang w:eastAsia="ru-RU"/>
        </w:rPr>
        <w:softHyphen/>
        <w:t xml:space="preserve">тя та за його бажанням - </w:t>
      </w:r>
      <w:proofErr w:type="gramStart"/>
      <w:r w:rsidRPr="002E05E3">
        <w:rPr>
          <w:rFonts w:ascii="Times New Roman" w:eastAsia="Times New Roman" w:hAnsi="Times New Roman" w:cs="Times New Roman"/>
          <w:color w:val="000000"/>
          <w:sz w:val="28"/>
          <w:szCs w:val="28"/>
          <w:lang w:eastAsia="ru-RU"/>
        </w:rPr>
        <w:t>в</w:t>
      </w:r>
      <w:proofErr w:type="gramEnd"/>
      <w:r w:rsidRPr="002E05E3">
        <w:rPr>
          <w:rFonts w:ascii="Times New Roman" w:eastAsia="Times New Roman" w:hAnsi="Times New Roman" w:cs="Times New Roman"/>
          <w:color w:val="000000"/>
          <w:sz w:val="28"/>
          <w:szCs w:val="28"/>
          <w:lang w:eastAsia="ru-RU"/>
        </w:rPr>
        <w:t xml:space="preserve">ідвідання театру. Програма державного візиту включає поїздку по </w:t>
      </w:r>
      <w:proofErr w:type="gramStart"/>
      <w:r w:rsidRPr="002E05E3">
        <w:rPr>
          <w:rFonts w:ascii="Times New Roman" w:eastAsia="Times New Roman" w:hAnsi="Times New Roman" w:cs="Times New Roman"/>
          <w:color w:val="000000"/>
          <w:sz w:val="28"/>
          <w:szCs w:val="28"/>
          <w:lang w:eastAsia="ru-RU"/>
        </w:rPr>
        <w:t>країн</w:t>
      </w:r>
      <w:proofErr w:type="gramEnd"/>
      <w:r w:rsidRPr="002E05E3">
        <w:rPr>
          <w:rFonts w:ascii="Times New Roman" w:eastAsia="Times New Roman" w:hAnsi="Times New Roman" w:cs="Times New Roman"/>
          <w:color w:val="000000"/>
          <w:sz w:val="28"/>
          <w:szCs w:val="28"/>
          <w:lang w:eastAsia="ru-RU"/>
        </w:rPr>
        <w:t>і. У разі прибуття глави іноземної держави з дру</w:t>
      </w:r>
      <w:r w:rsidRPr="002E05E3">
        <w:rPr>
          <w:rFonts w:ascii="Times New Roman" w:eastAsia="Times New Roman" w:hAnsi="Times New Roman" w:cs="Times New Roman"/>
          <w:color w:val="000000"/>
          <w:sz w:val="28"/>
          <w:szCs w:val="28"/>
          <w:lang w:eastAsia="ru-RU"/>
        </w:rPr>
        <w:softHyphen/>
        <w:t>жиною для неї забезпечується окрема програма візиту.</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xml:space="preserve">У більшості випадків державний візит завершується </w:t>
      </w:r>
      <w:proofErr w:type="gramStart"/>
      <w:r w:rsidRPr="002E05E3">
        <w:rPr>
          <w:rFonts w:ascii="Times New Roman" w:eastAsia="Times New Roman" w:hAnsi="Times New Roman" w:cs="Times New Roman"/>
          <w:color w:val="000000"/>
          <w:sz w:val="28"/>
          <w:szCs w:val="28"/>
          <w:lang w:eastAsia="ru-RU"/>
        </w:rPr>
        <w:t>п</w:t>
      </w:r>
      <w:proofErr w:type="gramEnd"/>
      <w:r w:rsidRPr="002E05E3">
        <w:rPr>
          <w:rFonts w:ascii="Times New Roman" w:eastAsia="Times New Roman" w:hAnsi="Times New Roman" w:cs="Times New Roman"/>
          <w:color w:val="000000"/>
          <w:sz w:val="28"/>
          <w:szCs w:val="28"/>
          <w:lang w:eastAsia="ru-RU"/>
        </w:rPr>
        <w:t>ідписанням за</w:t>
      </w:r>
      <w:r w:rsidRPr="002E05E3">
        <w:rPr>
          <w:rFonts w:ascii="Times New Roman" w:eastAsia="Times New Roman" w:hAnsi="Times New Roman" w:cs="Times New Roman"/>
          <w:color w:val="000000"/>
          <w:sz w:val="28"/>
          <w:szCs w:val="28"/>
          <w:lang w:eastAsia="ru-RU"/>
        </w:rPr>
        <w:softHyphen/>
        <w:t xml:space="preserve">ключних документів, у яких фіксується оцінка стану двосторонніх відносин, намічаються шляхи та конкретні заходи з поглиблення співробітництва між країнами, у деяких випадках може даватися оцінка певних міжнародних проблем. Окремими документами, що </w:t>
      </w:r>
      <w:proofErr w:type="gramStart"/>
      <w:r w:rsidRPr="002E05E3">
        <w:rPr>
          <w:rFonts w:ascii="Times New Roman" w:eastAsia="Times New Roman" w:hAnsi="Times New Roman" w:cs="Times New Roman"/>
          <w:color w:val="000000"/>
          <w:sz w:val="28"/>
          <w:szCs w:val="28"/>
          <w:lang w:eastAsia="ru-RU"/>
        </w:rPr>
        <w:t>п</w:t>
      </w:r>
      <w:proofErr w:type="gramEnd"/>
      <w:r w:rsidRPr="002E05E3">
        <w:rPr>
          <w:rFonts w:ascii="Times New Roman" w:eastAsia="Times New Roman" w:hAnsi="Times New Roman" w:cs="Times New Roman"/>
          <w:color w:val="000000"/>
          <w:sz w:val="28"/>
          <w:szCs w:val="28"/>
          <w:lang w:eastAsia="ru-RU"/>
        </w:rPr>
        <w:t>ідписуються в результаті держав</w:t>
      </w:r>
      <w:r w:rsidRPr="002E05E3">
        <w:rPr>
          <w:rFonts w:ascii="Times New Roman" w:eastAsia="Times New Roman" w:hAnsi="Times New Roman" w:cs="Times New Roman"/>
          <w:color w:val="000000"/>
          <w:sz w:val="28"/>
          <w:szCs w:val="28"/>
          <w:lang w:eastAsia="ru-RU"/>
        </w:rPr>
        <w:softHyphen/>
        <w:t>ного візиту, можуть бути довгострокові міжнародні документи, широкома</w:t>
      </w:r>
      <w:r w:rsidRPr="002E05E3">
        <w:rPr>
          <w:rFonts w:ascii="Times New Roman" w:eastAsia="Times New Roman" w:hAnsi="Times New Roman" w:cs="Times New Roman"/>
          <w:color w:val="000000"/>
          <w:sz w:val="28"/>
          <w:szCs w:val="28"/>
          <w:lang w:eastAsia="ru-RU"/>
        </w:rPr>
        <w:softHyphen/>
        <w:t>сштабні угоди з конкретних питань двостороннього співробітництва.</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i/>
          <w:iCs/>
          <w:color w:val="000000"/>
          <w:sz w:val="28"/>
          <w:szCs w:val="28"/>
          <w:lang w:eastAsia="ru-RU"/>
        </w:rPr>
        <w:t>Офіційні візити </w:t>
      </w:r>
      <w:r w:rsidRPr="002E05E3">
        <w:rPr>
          <w:rFonts w:ascii="Times New Roman" w:eastAsia="Times New Roman" w:hAnsi="Times New Roman" w:cs="Times New Roman"/>
          <w:color w:val="000000"/>
          <w:sz w:val="28"/>
          <w:szCs w:val="28"/>
          <w:lang w:eastAsia="ru-RU"/>
        </w:rPr>
        <w:t xml:space="preserve">є однією із вищих категорій візитів </w:t>
      </w:r>
      <w:proofErr w:type="gramStart"/>
      <w:r w:rsidRPr="002E05E3">
        <w:rPr>
          <w:rFonts w:ascii="Times New Roman" w:eastAsia="Times New Roman" w:hAnsi="Times New Roman" w:cs="Times New Roman"/>
          <w:color w:val="000000"/>
          <w:sz w:val="28"/>
          <w:szCs w:val="28"/>
          <w:lang w:eastAsia="ru-RU"/>
        </w:rPr>
        <w:t>в</w:t>
      </w:r>
      <w:proofErr w:type="gramEnd"/>
      <w:r w:rsidRPr="002E05E3">
        <w:rPr>
          <w:rFonts w:ascii="Times New Roman" w:eastAsia="Times New Roman" w:hAnsi="Times New Roman" w:cs="Times New Roman"/>
          <w:color w:val="000000"/>
          <w:sz w:val="28"/>
          <w:szCs w:val="28"/>
          <w:lang w:eastAsia="ru-RU"/>
        </w:rPr>
        <w:t xml:space="preserve"> Україну офіцій</w:t>
      </w:r>
      <w:r w:rsidRPr="002E05E3">
        <w:rPr>
          <w:rFonts w:ascii="Times New Roman" w:eastAsia="Times New Roman" w:hAnsi="Times New Roman" w:cs="Times New Roman"/>
          <w:color w:val="000000"/>
          <w:sz w:val="28"/>
          <w:szCs w:val="28"/>
          <w:lang w:eastAsia="ru-RU"/>
        </w:rPr>
        <w:softHyphen/>
        <w:t>них діячів та іноземних делегацій. Така категорія візиту обирається, як</w:t>
      </w:r>
      <w:r w:rsidRPr="002E05E3">
        <w:rPr>
          <w:rFonts w:ascii="Times New Roman" w:eastAsia="Times New Roman" w:hAnsi="Times New Roman" w:cs="Times New Roman"/>
          <w:color w:val="000000"/>
          <w:sz w:val="28"/>
          <w:szCs w:val="28"/>
          <w:lang w:eastAsia="ru-RU"/>
        </w:rPr>
        <w:softHyphen/>
        <w:t>що політичний змі</w:t>
      </w:r>
      <w:proofErr w:type="gramStart"/>
      <w:r w:rsidRPr="002E05E3">
        <w:rPr>
          <w:rFonts w:ascii="Times New Roman" w:eastAsia="Times New Roman" w:hAnsi="Times New Roman" w:cs="Times New Roman"/>
          <w:color w:val="000000"/>
          <w:sz w:val="28"/>
          <w:szCs w:val="28"/>
          <w:lang w:eastAsia="ru-RU"/>
        </w:rPr>
        <w:t>ст</w:t>
      </w:r>
      <w:proofErr w:type="gramEnd"/>
      <w:r w:rsidRPr="002E05E3">
        <w:rPr>
          <w:rFonts w:ascii="Times New Roman" w:eastAsia="Times New Roman" w:hAnsi="Times New Roman" w:cs="Times New Roman"/>
          <w:color w:val="000000"/>
          <w:sz w:val="28"/>
          <w:szCs w:val="28"/>
          <w:lang w:eastAsia="ru-RU"/>
        </w:rPr>
        <w:t xml:space="preserve"> візитів голів держав, парламентів, прем'єр-міністрів, міністрів закордонних справ виходить за звичайні робочі рамки.</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E05E3">
        <w:rPr>
          <w:rFonts w:ascii="Times New Roman" w:eastAsia="Times New Roman" w:hAnsi="Times New Roman" w:cs="Times New Roman"/>
          <w:color w:val="000000"/>
          <w:sz w:val="28"/>
          <w:szCs w:val="28"/>
          <w:lang w:eastAsia="ru-RU"/>
        </w:rPr>
        <w:t>Офіційний візит в Україну має велике політичне значення і передба</w:t>
      </w:r>
      <w:r w:rsidRPr="002E05E3">
        <w:rPr>
          <w:rFonts w:ascii="Times New Roman" w:eastAsia="Times New Roman" w:hAnsi="Times New Roman" w:cs="Times New Roman"/>
          <w:color w:val="000000"/>
          <w:sz w:val="28"/>
          <w:szCs w:val="28"/>
          <w:lang w:eastAsia="ru-RU"/>
        </w:rPr>
        <w:softHyphen/>
        <w:t>чає як центральний елемент програми проведення політичних перегово</w:t>
      </w:r>
      <w:r w:rsidRPr="002E05E3">
        <w:rPr>
          <w:rFonts w:ascii="Times New Roman" w:eastAsia="Times New Roman" w:hAnsi="Times New Roman" w:cs="Times New Roman"/>
          <w:color w:val="000000"/>
          <w:sz w:val="28"/>
          <w:szCs w:val="28"/>
          <w:lang w:eastAsia="ru-RU"/>
        </w:rPr>
        <w:softHyphen/>
        <w:t>рів за участю особи відповідного становища з української сторони (Пре</w:t>
      </w:r>
      <w:r w:rsidRPr="002E05E3">
        <w:rPr>
          <w:rFonts w:ascii="Times New Roman" w:eastAsia="Times New Roman" w:hAnsi="Times New Roman" w:cs="Times New Roman"/>
          <w:color w:val="000000"/>
          <w:sz w:val="28"/>
          <w:szCs w:val="28"/>
          <w:lang w:eastAsia="ru-RU"/>
        </w:rPr>
        <w:softHyphen/>
        <w:t>зидента України з главою іноземної держави, міністра закордонних справ зі своїм іноземним відповідником тощо), а також покладання іно</w:t>
      </w:r>
      <w:r w:rsidRPr="002E05E3">
        <w:rPr>
          <w:rFonts w:ascii="Times New Roman" w:eastAsia="Times New Roman" w:hAnsi="Times New Roman" w:cs="Times New Roman"/>
          <w:color w:val="000000"/>
          <w:sz w:val="28"/>
          <w:szCs w:val="28"/>
          <w:lang w:eastAsia="ru-RU"/>
        </w:rPr>
        <w:softHyphen/>
        <w:t xml:space="preserve">земним державним </w:t>
      </w:r>
      <w:r w:rsidRPr="002E05E3">
        <w:rPr>
          <w:rFonts w:ascii="Times New Roman" w:eastAsia="Times New Roman" w:hAnsi="Times New Roman" w:cs="Times New Roman"/>
          <w:color w:val="000000"/>
          <w:sz w:val="28"/>
          <w:szCs w:val="28"/>
          <w:lang w:eastAsia="ru-RU"/>
        </w:rPr>
        <w:lastRenderedPageBreak/>
        <w:t>д</w:t>
      </w:r>
      <w:proofErr w:type="gramEnd"/>
      <w:r w:rsidRPr="002E05E3">
        <w:rPr>
          <w:rFonts w:ascii="Times New Roman" w:eastAsia="Times New Roman" w:hAnsi="Times New Roman" w:cs="Times New Roman"/>
          <w:color w:val="000000"/>
          <w:sz w:val="28"/>
          <w:szCs w:val="28"/>
          <w:lang w:eastAsia="ru-RU"/>
        </w:rPr>
        <w:t>іячем вінка до могили Невідомого солдата, офіцій</w:t>
      </w:r>
      <w:r w:rsidRPr="002E05E3">
        <w:rPr>
          <w:rFonts w:ascii="Times New Roman" w:eastAsia="Times New Roman" w:hAnsi="Times New Roman" w:cs="Times New Roman"/>
          <w:color w:val="000000"/>
          <w:sz w:val="28"/>
          <w:szCs w:val="28"/>
          <w:lang w:eastAsia="ru-RU"/>
        </w:rPr>
        <w:softHyphen/>
        <w:t>ний обід (сніданок) та за бажанням гостя - відвідання театру. </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xml:space="preserve">Ділова частина офіційного візиту (глави держави) не відрізняється від </w:t>
      </w:r>
      <w:proofErr w:type="gramStart"/>
      <w:r w:rsidRPr="002E05E3">
        <w:rPr>
          <w:rFonts w:ascii="Times New Roman" w:eastAsia="Times New Roman" w:hAnsi="Times New Roman" w:cs="Times New Roman"/>
          <w:color w:val="000000"/>
          <w:sz w:val="28"/>
          <w:szCs w:val="28"/>
          <w:lang w:eastAsia="ru-RU"/>
        </w:rPr>
        <w:t>д</w:t>
      </w:r>
      <w:proofErr w:type="gramEnd"/>
      <w:r w:rsidRPr="002E05E3">
        <w:rPr>
          <w:rFonts w:ascii="Times New Roman" w:eastAsia="Times New Roman" w:hAnsi="Times New Roman" w:cs="Times New Roman"/>
          <w:color w:val="000000"/>
          <w:sz w:val="28"/>
          <w:szCs w:val="28"/>
          <w:lang w:eastAsia="ru-RU"/>
        </w:rPr>
        <w:t xml:space="preserve">ілової часини державного візиту. Основні відмінності спостерігаються в протоколі проведення офіційної церемонії зустрічі (проводів). Так, при офіційному візиті є нижчим </w:t>
      </w:r>
      <w:proofErr w:type="gramStart"/>
      <w:r w:rsidRPr="002E05E3">
        <w:rPr>
          <w:rFonts w:ascii="Times New Roman" w:eastAsia="Times New Roman" w:hAnsi="Times New Roman" w:cs="Times New Roman"/>
          <w:color w:val="000000"/>
          <w:sz w:val="28"/>
          <w:szCs w:val="28"/>
          <w:lang w:eastAsia="ru-RU"/>
        </w:rPr>
        <w:t>р</w:t>
      </w:r>
      <w:proofErr w:type="gramEnd"/>
      <w:r w:rsidRPr="002E05E3">
        <w:rPr>
          <w:rFonts w:ascii="Times New Roman" w:eastAsia="Times New Roman" w:hAnsi="Times New Roman" w:cs="Times New Roman"/>
          <w:color w:val="000000"/>
          <w:sz w:val="28"/>
          <w:szCs w:val="28"/>
          <w:lang w:eastAsia="ru-RU"/>
        </w:rPr>
        <w:t>івень зустрічаючих осіб на аеродромі, рівень супроводу делегації в усіх заходах програми, включаючи поїздку по краї</w:t>
      </w:r>
      <w:r w:rsidRPr="002E05E3">
        <w:rPr>
          <w:rFonts w:ascii="Times New Roman" w:eastAsia="Times New Roman" w:hAnsi="Times New Roman" w:cs="Times New Roman"/>
          <w:color w:val="000000"/>
          <w:sz w:val="28"/>
          <w:szCs w:val="28"/>
          <w:lang w:eastAsia="ru-RU"/>
        </w:rPr>
        <w:softHyphen/>
        <w:t>ні; у меншій кількості вивішуються державні прапори країни гостя та кра</w:t>
      </w:r>
      <w:r w:rsidRPr="002E05E3">
        <w:rPr>
          <w:rFonts w:ascii="Times New Roman" w:eastAsia="Times New Roman" w:hAnsi="Times New Roman" w:cs="Times New Roman"/>
          <w:color w:val="000000"/>
          <w:sz w:val="28"/>
          <w:szCs w:val="28"/>
          <w:lang w:eastAsia="ru-RU"/>
        </w:rPr>
        <w:softHyphen/>
        <w:t xml:space="preserve">їни хазяїна; при виконанні гімнів обох </w:t>
      </w:r>
      <w:proofErr w:type="gramStart"/>
      <w:r w:rsidRPr="002E05E3">
        <w:rPr>
          <w:rFonts w:ascii="Times New Roman" w:eastAsia="Times New Roman" w:hAnsi="Times New Roman" w:cs="Times New Roman"/>
          <w:color w:val="000000"/>
          <w:sz w:val="28"/>
          <w:szCs w:val="28"/>
          <w:lang w:eastAsia="ru-RU"/>
        </w:rPr>
        <w:t>країн</w:t>
      </w:r>
      <w:proofErr w:type="gramEnd"/>
      <w:r w:rsidRPr="002E05E3">
        <w:rPr>
          <w:rFonts w:ascii="Times New Roman" w:eastAsia="Times New Roman" w:hAnsi="Times New Roman" w:cs="Times New Roman"/>
          <w:color w:val="000000"/>
          <w:sz w:val="28"/>
          <w:szCs w:val="28"/>
          <w:lang w:eastAsia="ru-RU"/>
        </w:rPr>
        <w:t xml:space="preserve"> не лунає салют націй. У де</w:t>
      </w:r>
      <w:r w:rsidRPr="002E05E3">
        <w:rPr>
          <w:rFonts w:ascii="Times New Roman" w:eastAsia="Times New Roman" w:hAnsi="Times New Roman" w:cs="Times New Roman"/>
          <w:color w:val="000000"/>
          <w:sz w:val="28"/>
          <w:szCs w:val="28"/>
          <w:lang w:eastAsia="ru-RU"/>
        </w:rPr>
        <w:softHyphen/>
        <w:t>яких країнах (Росії) протокол визнача</w:t>
      </w:r>
      <w:proofErr w:type="gramStart"/>
      <w:r w:rsidRPr="002E05E3">
        <w:rPr>
          <w:rFonts w:ascii="Times New Roman" w:eastAsia="Times New Roman" w:hAnsi="Times New Roman" w:cs="Times New Roman"/>
          <w:color w:val="000000"/>
          <w:sz w:val="28"/>
          <w:szCs w:val="28"/>
          <w:lang w:eastAsia="ru-RU"/>
        </w:rPr>
        <w:t>є,</w:t>
      </w:r>
      <w:proofErr w:type="gramEnd"/>
      <w:r w:rsidRPr="002E05E3">
        <w:rPr>
          <w:rFonts w:ascii="Times New Roman" w:eastAsia="Times New Roman" w:hAnsi="Times New Roman" w:cs="Times New Roman"/>
          <w:color w:val="000000"/>
          <w:sz w:val="28"/>
          <w:szCs w:val="28"/>
          <w:lang w:eastAsia="ru-RU"/>
        </w:rPr>
        <w:t xml:space="preserve"> що державний візит триває дов</w:t>
      </w:r>
      <w:r w:rsidRPr="002E05E3">
        <w:rPr>
          <w:rFonts w:ascii="Times New Roman" w:eastAsia="Times New Roman" w:hAnsi="Times New Roman" w:cs="Times New Roman"/>
          <w:color w:val="000000"/>
          <w:sz w:val="28"/>
          <w:szCs w:val="28"/>
          <w:lang w:eastAsia="ru-RU"/>
        </w:rPr>
        <w:softHyphen/>
        <w:t xml:space="preserve">ше (три-чотири дні), ніж офіційний - (два-три дні). Програма офіційного візиту включає поїздку гостя по </w:t>
      </w:r>
      <w:proofErr w:type="gramStart"/>
      <w:r w:rsidRPr="002E05E3">
        <w:rPr>
          <w:rFonts w:ascii="Times New Roman" w:eastAsia="Times New Roman" w:hAnsi="Times New Roman" w:cs="Times New Roman"/>
          <w:color w:val="000000"/>
          <w:sz w:val="28"/>
          <w:szCs w:val="28"/>
          <w:lang w:eastAsia="ru-RU"/>
        </w:rPr>
        <w:t>країн</w:t>
      </w:r>
      <w:proofErr w:type="gramEnd"/>
      <w:r w:rsidRPr="002E05E3">
        <w:rPr>
          <w:rFonts w:ascii="Times New Roman" w:eastAsia="Times New Roman" w:hAnsi="Times New Roman" w:cs="Times New Roman"/>
          <w:color w:val="000000"/>
          <w:sz w:val="28"/>
          <w:szCs w:val="28"/>
          <w:lang w:eastAsia="ru-RU"/>
        </w:rPr>
        <w:t>і.</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До категорії </w:t>
      </w:r>
      <w:r w:rsidRPr="002E05E3">
        <w:rPr>
          <w:rFonts w:ascii="Times New Roman" w:eastAsia="Times New Roman" w:hAnsi="Times New Roman" w:cs="Times New Roman"/>
          <w:i/>
          <w:iCs/>
          <w:color w:val="000000"/>
          <w:sz w:val="28"/>
          <w:szCs w:val="28"/>
          <w:lang w:eastAsia="ru-RU"/>
        </w:rPr>
        <w:t>робочих візитів </w:t>
      </w:r>
      <w:r w:rsidRPr="002E05E3">
        <w:rPr>
          <w:rFonts w:ascii="Times New Roman" w:eastAsia="Times New Roman" w:hAnsi="Times New Roman" w:cs="Times New Roman"/>
          <w:color w:val="000000"/>
          <w:sz w:val="28"/>
          <w:szCs w:val="28"/>
          <w:lang w:eastAsia="ru-RU"/>
        </w:rPr>
        <w:t>глав держав, парламентів, урядів, фахо</w:t>
      </w:r>
      <w:r w:rsidRPr="002E05E3">
        <w:rPr>
          <w:rFonts w:ascii="Times New Roman" w:eastAsia="Times New Roman" w:hAnsi="Times New Roman" w:cs="Times New Roman"/>
          <w:color w:val="000000"/>
          <w:sz w:val="28"/>
          <w:szCs w:val="28"/>
          <w:lang w:eastAsia="ru-RU"/>
        </w:rPr>
        <w:softHyphen/>
        <w:t>вих міні</w:t>
      </w:r>
      <w:proofErr w:type="gramStart"/>
      <w:r w:rsidRPr="002E05E3">
        <w:rPr>
          <w:rFonts w:ascii="Times New Roman" w:eastAsia="Times New Roman" w:hAnsi="Times New Roman" w:cs="Times New Roman"/>
          <w:color w:val="000000"/>
          <w:sz w:val="28"/>
          <w:szCs w:val="28"/>
          <w:lang w:eastAsia="ru-RU"/>
        </w:rPr>
        <w:t>стр</w:t>
      </w:r>
      <w:proofErr w:type="gramEnd"/>
      <w:r w:rsidRPr="002E05E3">
        <w:rPr>
          <w:rFonts w:ascii="Times New Roman" w:eastAsia="Times New Roman" w:hAnsi="Times New Roman" w:cs="Times New Roman"/>
          <w:color w:val="000000"/>
          <w:sz w:val="28"/>
          <w:szCs w:val="28"/>
          <w:lang w:eastAsia="ru-RU"/>
        </w:rPr>
        <w:t>ів належать візити, які мають конкретну цільову спрямова</w:t>
      </w:r>
      <w:r w:rsidRPr="002E05E3">
        <w:rPr>
          <w:rFonts w:ascii="Times New Roman" w:eastAsia="Times New Roman" w:hAnsi="Times New Roman" w:cs="Times New Roman"/>
          <w:color w:val="000000"/>
          <w:sz w:val="28"/>
          <w:szCs w:val="28"/>
          <w:lang w:eastAsia="ru-RU"/>
        </w:rPr>
        <w:softHyphen/>
        <w:t>ність, у тому числі проведення переговорів, консультацій, робочих зу</w:t>
      </w:r>
      <w:r w:rsidRPr="002E05E3">
        <w:rPr>
          <w:rFonts w:ascii="Times New Roman" w:eastAsia="Times New Roman" w:hAnsi="Times New Roman" w:cs="Times New Roman"/>
          <w:color w:val="000000"/>
          <w:sz w:val="28"/>
          <w:szCs w:val="28"/>
          <w:lang w:eastAsia="ru-RU"/>
        </w:rPr>
        <w:softHyphen/>
        <w:t>стрічей, укладання міжнародних договорів, підписання спільних докуме</w:t>
      </w:r>
      <w:r w:rsidRPr="002E05E3">
        <w:rPr>
          <w:rFonts w:ascii="Times New Roman" w:eastAsia="Times New Roman" w:hAnsi="Times New Roman" w:cs="Times New Roman"/>
          <w:color w:val="000000"/>
          <w:sz w:val="28"/>
          <w:szCs w:val="28"/>
          <w:lang w:eastAsia="ru-RU"/>
        </w:rPr>
        <w:softHyphen/>
        <w:t>нтів, а також участь у міжнародних форумах, святкуванні ювілейних дат.</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При робочому візиті церемоніальний елемент, характерний для офі</w:t>
      </w:r>
      <w:r w:rsidRPr="002E05E3">
        <w:rPr>
          <w:rFonts w:ascii="Times New Roman" w:eastAsia="Times New Roman" w:hAnsi="Times New Roman" w:cs="Times New Roman"/>
          <w:color w:val="000000"/>
          <w:sz w:val="28"/>
          <w:szCs w:val="28"/>
          <w:lang w:eastAsia="ru-RU"/>
        </w:rPr>
        <w:softHyphen/>
        <w:t>ційних та державних візиті</w:t>
      </w:r>
      <w:proofErr w:type="gramStart"/>
      <w:r w:rsidRPr="002E05E3">
        <w:rPr>
          <w:rFonts w:ascii="Times New Roman" w:eastAsia="Times New Roman" w:hAnsi="Times New Roman" w:cs="Times New Roman"/>
          <w:color w:val="000000"/>
          <w:sz w:val="28"/>
          <w:szCs w:val="28"/>
          <w:lang w:eastAsia="ru-RU"/>
        </w:rPr>
        <w:t>в</w:t>
      </w:r>
      <w:proofErr w:type="gramEnd"/>
      <w:r w:rsidRPr="002E05E3">
        <w:rPr>
          <w:rFonts w:ascii="Times New Roman" w:eastAsia="Times New Roman" w:hAnsi="Times New Roman" w:cs="Times New Roman"/>
          <w:color w:val="000000"/>
          <w:sz w:val="28"/>
          <w:szCs w:val="28"/>
          <w:lang w:eastAsia="ru-RU"/>
        </w:rPr>
        <w:t>, займає значно менше місця. При робочих візитах проведення військових церемоній не передбачається. Як пра</w:t>
      </w:r>
      <w:r w:rsidRPr="002E05E3">
        <w:rPr>
          <w:rFonts w:ascii="Times New Roman" w:eastAsia="Times New Roman" w:hAnsi="Times New Roman" w:cs="Times New Roman"/>
          <w:color w:val="000000"/>
          <w:sz w:val="28"/>
          <w:szCs w:val="28"/>
          <w:lang w:eastAsia="ru-RU"/>
        </w:rPr>
        <w:softHyphen/>
        <w:t>вило, здійснюється один протокольний захід з боку хазяї</w:t>
      </w:r>
      <w:proofErr w:type="gramStart"/>
      <w:r w:rsidRPr="002E05E3">
        <w:rPr>
          <w:rFonts w:ascii="Times New Roman" w:eastAsia="Times New Roman" w:hAnsi="Times New Roman" w:cs="Times New Roman"/>
          <w:color w:val="000000"/>
          <w:sz w:val="28"/>
          <w:szCs w:val="28"/>
          <w:lang w:eastAsia="ru-RU"/>
        </w:rPr>
        <w:t>в</w:t>
      </w:r>
      <w:proofErr w:type="gramEnd"/>
      <w:r w:rsidRPr="002E05E3">
        <w:rPr>
          <w:rFonts w:ascii="Times New Roman" w:eastAsia="Times New Roman" w:hAnsi="Times New Roman" w:cs="Times New Roman"/>
          <w:color w:val="000000"/>
          <w:sz w:val="28"/>
          <w:szCs w:val="28"/>
          <w:lang w:eastAsia="ru-RU"/>
        </w:rPr>
        <w:t xml:space="preserve"> - обід або сніданок. Візит та його організація </w:t>
      </w:r>
      <w:proofErr w:type="gramStart"/>
      <w:r w:rsidRPr="002E05E3">
        <w:rPr>
          <w:rFonts w:ascii="Times New Roman" w:eastAsia="Times New Roman" w:hAnsi="Times New Roman" w:cs="Times New Roman"/>
          <w:color w:val="000000"/>
          <w:sz w:val="28"/>
          <w:szCs w:val="28"/>
          <w:lang w:eastAsia="ru-RU"/>
        </w:rPr>
        <w:t>п</w:t>
      </w:r>
      <w:proofErr w:type="gramEnd"/>
      <w:r w:rsidRPr="002E05E3">
        <w:rPr>
          <w:rFonts w:ascii="Times New Roman" w:eastAsia="Times New Roman" w:hAnsi="Times New Roman" w:cs="Times New Roman"/>
          <w:color w:val="000000"/>
          <w:sz w:val="28"/>
          <w:szCs w:val="28"/>
          <w:lang w:eastAsia="ru-RU"/>
        </w:rPr>
        <w:t>ідпорядковані головному - перего</w:t>
      </w:r>
      <w:r w:rsidRPr="002E05E3">
        <w:rPr>
          <w:rFonts w:ascii="Times New Roman" w:eastAsia="Times New Roman" w:hAnsi="Times New Roman" w:cs="Times New Roman"/>
          <w:color w:val="000000"/>
          <w:sz w:val="28"/>
          <w:szCs w:val="28"/>
          <w:lang w:eastAsia="ru-RU"/>
        </w:rPr>
        <w:softHyphen/>
        <w:t xml:space="preserve">ворам, зустрічам. </w:t>
      </w:r>
      <w:proofErr w:type="gramStart"/>
      <w:r w:rsidRPr="002E05E3">
        <w:rPr>
          <w:rFonts w:ascii="Times New Roman" w:eastAsia="Times New Roman" w:hAnsi="Times New Roman" w:cs="Times New Roman"/>
          <w:color w:val="000000"/>
          <w:sz w:val="28"/>
          <w:szCs w:val="28"/>
          <w:lang w:eastAsia="ru-RU"/>
        </w:rPr>
        <w:t>П</w:t>
      </w:r>
      <w:proofErr w:type="gramEnd"/>
      <w:r w:rsidRPr="002E05E3">
        <w:rPr>
          <w:rFonts w:ascii="Times New Roman" w:eastAsia="Times New Roman" w:hAnsi="Times New Roman" w:cs="Times New Roman"/>
          <w:color w:val="000000"/>
          <w:sz w:val="28"/>
          <w:szCs w:val="28"/>
          <w:lang w:eastAsia="ru-RU"/>
        </w:rPr>
        <w:t>ід час візиту (якщо немає особливого побажання гостя) не передбачається покладання вінків до могили Невідомого сол</w:t>
      </w:r>
      <w:r w:rsidRPr="002E05E3">
        <w:rPr>
          <w:rFonts w:ascii="Times New Roman" w:eastAsia="Times New Roman" w:hAnsi="Times New Roman" w:cs="Times New Roman"/>
          <w:color w:val="000000"/>
          <w:sz w:val="28"/>
          <w:szCs w:val="28"/>
          <w:lang w:eastAsia="ru-RU"/>
        </w:rPr>
        <w:softHyphen/>
        <w:t>дата, не буває офіційного відвідування театру, деяких інших заходів. Зазвичай не передбачаються поїздки по країні. Робочий візит, як пра</w:t>
      </w:r>
      <w:r w:rsidRPr="002E05E3">
        <w:rPr>
          <w:rFonts w:ascii="Times New Roman" w:eastAsia="Times New Roman" w:hAnsi="Times New Roman" w:cs="Times New Roman"/>
          <w:color w:val="000000"/>
          <w:sz w:val="28"/>
          <w:szCs w:val="28"/>
          <w:lang w:eastAsia="ru-RU"/>
        </w:rPr>
        <w:softHyphen/>
        <w:t>вило, нетривалий (один-два дні).</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xml:space="preserve">До робочих візитів </w:t>
      </w:r>
      <w:proofErr w:type="gramStart"/>
      <w:r w:rsidRPr="002E05E3">
        <w:rPr>
          <w:rFonts w:ascii="Times New Roman" w:eastAsia="Times New Roman" w:hAnsi="Times New Roman" w:cs="Times New Roman"/>
          <w:color w:val="000000"/>
          <w:sz w:val="28"/>
          <w:szCs w:val="28"/>
          <w:lang w:eastAsia="ru-RU"/>
        </w:rPr>
        <w:t>в</w:t>
      </w:r>
      <w:proofErr w:type="gramEnd"/>
      <w:r w:rsidRPr="002E05E3">
        <w:rPr>
          <w:rFonts w:ascii="Times New Roman" w:eastAsia="Times New Roman" w:hAnsi="Times New Roman" w:cs="Times New Roman"/>
          <w:color w:val="000000"/>
          <w:sz w:val="28"/>
          <w:szCs w:val="28"/>
          <w:lang w:eastAsia="ru-RU"/>
        </w:rPr>
        <w:t xml:space="preserve">ідносять зустрічі неформального характеру, т.зв. візити "без краваток". Візити "без краваток" - зустрічі неформального характеру представників іноземних держав на високому </w:t>
      </w:r>
      <w:proofErr w:type="gramStart"/>
      <w:r w:rsidRPr="002E05E3">
        <w:rPr>
          <w:rFonts w:ascii="Times New Roman" w:eastAsia="Times New Roman" w:hAnsi="Times New Roman" w:cs="Times New Roman"/>
          <w:color w:val="000000"/>
          <w:sz w:val="28"/>
          <w:szCs w:val="28"/>
          <w:lang w:eastAsia="ru-RU"/>
        </w:rPr>
        <w:t>р</w:t>
      </w:r>
      <w:proofErr w:type="gramEnd"/>
      <w:r w:rsidRPr="002E05E3">
        <w:rPr>
          <w:rFonts w:ascii="Times New Roman" w:eastAsia="Times New Roman" w:hAnsi="Times New Roman" w:cs="Times New Roman"/>
          <w:color w:val="000000"/>
          <w:sz w:val="28"/>
          <w:szCs w:val="28"/>
          <w:lang w:eastAsia="ru-RU"/>
        </w:rPr>
        <w:t>івні. Під таким форматом проведення візитів, перш за все, розуміється вільне від норм офіційного протоколу спілкування, що дозволяє зробити зустріч більш дружньою, створити незвичну теплу атмосферу. Зустрічі "без краваток" практикуються, як правило, великими державами. Деякі західні та росій</w:t>
      </w:r>
      <w:r w:rsidRPr="002E05E3">
        <w:rPr>
          <w:rFonts w:ascii="Times New Roman" w:eastAsia="Times New Roman" w:hAnsi="Times New Roman" w:cs="Times New Roman"/>
          <w:color w:val="000000"/>
          <w:sz w:val="28"/>
          <w:szCs w:val="28"/>
          <w:lang w:eastAsia="ru-RU"/>
        </w:rPr>
        <w:softHyphen/>
        <w:t>ські політологи й дипломати, наприклад 3. Бжезинський та Ф. Сутирін, розглядають дипломатію "без краваток" як спрощене розуміння суті від</w:t>
      </w:r>
      <w:r w:rsidRPr="002E05E3">
        <w:rPr>
          <w:rFonts w:ascii="Times New Roman" w:eastAsia="Times New Roman" w:hAnsi="Times New Roman" w:cs="Times New Roman"/>
          <w:color w:val="000000"/>
          <w:sz w:val="28"/>
          <w:szCs w:val="28"/>
          <w:lang w:eastAsia="ru-RU"/>
        </w:rPr>
        <w:softHyphen/>
        <w:t>носин глав суверенних держав, що жодним чином не допомагає розв'я</w:t>
      </w:r>
      <w:r w:rsidRPr="002E05E3">
        <w:rPr>
          <w:rFonts w:ascii="Times New Roman" w:eastAsia="Times New Roman" w:hAnsi="Times New Roman" w:cs="Times New Roman"/>
          <w:color w:val="000000"/>
          <w:sz w:val="28"/>
          <w:szCs w:val="28"/>
          <w:lang w:eastAsia="ru-RU"/>
        </w:rPr>
        <w:softHyphen/>
        <w:t xml:space="preserve">занню складних </w:t>
      </w:r>
      <w:r w:rsidRPr="002E05E3">
        <w:rPr>
          <w:rFonts w:ascii="Times New Roman" w:eastAsia="Times New Roman" w:hAnsi="Times New Roman" w:cs="Times New Roman"/>
          <w:color w:val="000000"/>
          <w:sz w:val="28"/>
          <w:szCs w:val="28"/>
          <w:lang w:eastAsia="ru-RU"/>
        </w:rPr>
        <w:lastRenderedPageBreak/>
        <w:t xml:space="preserve">проблем </w:t>
      </w:r>
      <w:proofErr w:type="gramStart"/>
      <w:r w:rsidRPr="002E05E3">
        <w:rPr>
          <w:rFonts w:ascii="Times New Roman" w:eastAsia="Times New Roman" w:hAnsi="Times New Roman" w:cs="Times New Roman"/>
          <w:color w:val="000000"/>
          <w:sz w:val="28"/>
          <w:szCs w:val="28"/>
          <w:lang w:eastAsia="ru-RU"/>
        </w:rPr>
        <w:t>м</w:t>
      </w:r>
      <w:proofErr w:type="gramEnd"/>
      <w:r w:rsidRPr="002E05E3">
        <w:rPr>
          <w:rFonts w:ascii="Times New Roman" w:eastAsia="Times New Roman" w:hAnsi="Times New Roman" w:cs="Times New Roman"/>
          <w:color w:val="000000"/>
          <w:sz w:val="28"/>
          <w:szCs w:val="28"/>
          <w:lang w:eastAsia="ru-RU"/>
        </w:rPr>
        <w:t>іждержавних відносин, а, навпаки, створює хибне уявлення і приховує справжню сутність проблем.</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i/>
          <w:iCs/>
          <w:color w:val="000000"/>
          <w:sz w:val="28"/>
          <w:szCs w:val="28"/>
          <w:lang w:eastAsia="ru-RU"/>
        </w:rPr>
        <w:t>Візит проїздом - </w:t>
      </w:r>
      <w:r w:rsidRPr="002E05E3">
        <w:rPr>
          <w:rFonts w:ascii="Times New Roman" w:eastAsia="Times New Roman" w:hAnsi="Times New Roman" w:cs="Times New Roman"/>
          <w:color w:val="000000"/>
          <w:sz w:val="28"/>
          <w:szCs w:val="28"/>
          <w:lang w:eastAsia="ru-RU"/>
        </w:rPr>
        <w:t>відносно коротке перебування офіційної делегації або високого гостя в країні, через територію якої він пряму</w:t>
      </w:r>
      <w:proofErr w:type="gramStart"/>
      <w:r w:rsidRPr="002E05E3">
        <w:rPr>
          <w:rFonts w:ascii="Times New Roman" w:eastAsia="Times New Roman" w:hAnsi="Times New Roman" w:cs="Times New Roman"/>
          <w:color w:val="000000"/>
          <w:sz w:val="28"/>
          <w:szCs w:val="28"/>
          <w:lang w:eastAsia="ru-RU"/>
        </w:rPr>
        <w:t>є.</w:t>
      </w:r>
      <w:proofErr w:type="gramEnd"/>
      <w:r w:rsidRPr="002E05E3">
        <w:rPr>
          <w:rFonts w:ascii="Times New Roman" w:eastAsia="Times New Roman" w:hAnsi="Times New Roman" w:cs="Times New Roman"/>
          <w:color w:val="000000"/>
          <w:sz w:val="28"/>
          <w:szCs w:val="28"/>
          <w:lang w:eastAsia="ru-RU"/>
        </w:rPr>
        <w:t xml:space="preserve"> У наш час стали рідким явищем. Церемоніальний елемент </w:t>
      </w:r>
      <w:proofErr w:type="gramStart"/>
      <w:r w:rsidRPr="002E05E3">
        <w:rPr>
          <w:rFonts w:ascii="Times New Roman" w:eastAsia="Times New Roman" w:hAnsi="Times New Roman" w:cs="Times New Roman"/>
          <w:color w:val="000000"/>
          <w:sz w:val="28"/>
          <w:szCs w:val="28"/>
          <w:lang w:eastAsia="ru-RU"/>
        </w:rPr>
        <w:t>п</w:t>
      </w:r>
      <w:proofErr w:type="gramEnd"/>
      <w:r w:rsidRPr="002E05E3">
        <w:rPr>
          <w:rFonts w:ascii="Times New Roman" w:eastAsia="Times New Roman" w:hAnsi="Times New Roman" w:cs="Times New Roman"/>
          <w:color w:val="000000"/>
          <w:sz w:val="28"/>
          <w:szCs w:val="28"/>
          <w:lang w:eastAsia="ru-RU"/>
        </w:rPr>
        <w:t>ід час проведення від</w:t>
      </w:r>
      <w:r w:rsidRPr="002E05E3">
        <w:rPr>
          <w:rFonts w:ascii="Times New Roman" w:eastAsia="Times New Roman" w:hAnsi="Times New Roman" w:cs="Times New Roman"/>
          <w:color w:val="000000"/>
          <w:sz w:val="28"/>
          <w:szCs w:val="28"/>
          <w:lang w:eastAsia="ru-RU"/>
        </w:rPr>
        <w:softHyphen/>
        <w:t>повідної категорії візитів зведено до мінімуму.</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У разі проїзду (прольоту) глави іноземної держави (уряду) через Київ його зустрічають на вокзалі (в аеропорту) заступник міністра закордонних справ України разом із главою дипломатичного представництва відповід</w:t>
      </w:r>
      <w:r w:rsidRPr="002E05E3">
        <w:rPr>
          <w:rFonts w:ascii="Times New Roman" w:eastAsia="Times New Roman" w:hAnsi="Times New Roman" w:cs="Times New Roman"/>
          <w:color w:val="000000"/>
          <w:sz w:val="28"/>
          <w:szCs w:val="28"/>
          <w:lang w:eastAsia="ru-RU"/>
        </w:rPr>
        <w:softHyphen/>
        <w:t xml:space="preserve">ної іноземної держави в Україні, керівник відповідного структурного </w:t>
      </w:r>
      <w:proofErr w:type="gramStart"/>
      <w:r w:rsidRPr="002E05E3">
        <w:rPr>
          <w:rFonts w:ascii="Times New Roman" w:eastAsia="Times New Roman" w:hAnsi="Times New Roman" w:cs="Times New Roman"/>
          <w:color w:val="000000"/>
          <w:sz w:val="28"/>
          <w:szCs w:val="28"/>
          <w:lang w:eastAsia="ru-RU"/>
        </w:rPr>
        <w:t>п</w:t>
      </w:r>
      <w:proofErr w:type="gramEnd"/>
      <w:r w:rsidRPr="002E05E3">
        <w:rPr>
          <w:rFonts w:ascii="Times New Roman" w:eastAsia="Times New Roman" w:hAnsi="Times New Roman" w:cs="Times New Roman"/>
          <w:color w:val="000000"/>
          <w:sz w:val="28"/>
          <w:szCs w:val="28"/>
          <w:lang w:eastAsia="ru-RU"/>
        </w:rPr>
        <w:t>ід</w:t>
      </w:r>
      <w:r w:rsidRPr="002E05E3">
        <w:rPr>
          <w:rFonts w:ascii="Times New Roman" w:eastAsia="Times New Roman" w:hAnsi="Times New Roman" w:cs="Times New Roman"/>
          <w:color w:val="000000"/>
          <w:sz w:val="28"/>
          <w:szCs w:val="28"/>
          <w:lang w:eastAsia="ru-RU"/>
        </w:rPr>
        <w:softHyphen/>
        <w:t>розділу та відповідальний працівник структурного підрозділу з питань про</w:t>
      </w:r>
      <w:r w:rsidRPr="002E05E3">
        <w:rPr>
          <w:rFonts w:ascii="Times New Roman" w:eastAsia="Times New Roman" w:hAnsi="Times New Roman" w:cs="Times New Roman"/>
          <w:color w:val="000000"/>
          <w:sz w:val="28"/>
          <w:szCs w:val="28"/>
          <w:lang w:eastAsia="ru-RU"/>
        </w:rPr>
        <w:softHyphen/>
        <w:t xml:space="preserve">токолу МЗС України. </w:t>
      </w:r>
      <w:proofErr w:type="gramStart"/>
      <w:r w:rsidRPr="002E05E3">
        <w:rPr>
          <w:rFonts w:ascii="Times New Roman" w:eastAsia="Times New Roman" w:hAnsi="Times New Roman" w:cs="Times New Roman"/>
          <w:color w:val="000000"/>
          <w:sz w:val="28"/>
          <w:szCs w:val="28"/>
          <w:lang w:eastAsia="ru-RU"/>
        </w:rPr>
        <w:t>П</w:t>
      </w:r>
      <w:proofErr w:type="gramEnd"/>
      <w:r w:rsidRPr="002E05E3">
        <w:rPr>
          <w:rFonts w:ascii="Times New Roman" w:eastAsia="Times New Roman" w:hAnsi="Times New Roman" w:cs="Times New Roman"/>
          <w:color w:val="000000"/>
          <w:sz w:val="28"/>
          <w:szCs w:val="28"/>
          <w:lang w:eastAsia="ru-RU"/>
        </w:rPr>
        <w:t>ід час зустрічі глави іноземної держави (уряду), який відвідує Київ проїздом, на вокзалі (в аеропорту) піднімаються держа</w:t>
      </w:r>
      <w:r w:rsidRPr="002E05E3">
        <w:rPr>
          <w:rFonts w:ascii="Times New Roman" w:eastAsia="Times New Roman" w:hAnsi="Times New Roman" w:cs="Times New Roman"/>
          <w:color w:val="000000"/>
          <w:sz w:val="28"/>
          <w:szCs w:val="28"/>
          <w:lang w:eastAsia="ru-RU"/>
        </w:rPr>
        <w:softHyphen/>
        <w:t>вний прапор відповідної іноземної держави і Державний Прапор України.</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На прохання іноземної сторони в окремих випадках за наявності по</w:t>
      </w:r>
      <w:r w:rsidRPr="002E05E3">
        <w:rPr>
          <w:rFonts w:ascii="Times New Roman" w:eastAsia="Times New Roman" w:hAnsi="Times New Roman" w:cs="Times New Roman"/>
          <w:color w:val="000000"/>
          <w:sz w:val="28"/>
          <w:szCs w:val="28"/>
          <w:lang w:eastAsia="ru-RU"/>
        </w:rPr>
        <w:softHyphen/>
        <w:t>передньої домовленості можуть бути організовані зустрічі (бесіди) глави іноземної держави (уряду) з Президентом України, Головою Верховно</w:t>
      </w:r>
      <w:proofErr w:type="gramStart"/>
      <w:r w:rsidRPr="002E05E3">
        <w:rPr>
          <w:rFonts w:ascii="Times New Roman" w:eastAsia="Times New Roman" w:hAnsi="Times New Roman" w:cs="Times New Roman"/>
          <w:color w:val="000000"/>
          <w:sz w:val="28"/>
          <w:szCs w:val="28"/>
          <w:lang w:eastAsia="ru-RU"/>
        </w:rPr>
        <w:t>ї Р</w:t>
      </w:r>
      <w:proofErr w:type="gramEnd"/>
      <w:r w:rsidRPr="002E05E3">
        <w:rPr>
          <w:rFonts w:ascii="Times New Roman" w:eastAsia="Times New Roman" w:hAnsi="Times New Roman" w:cs="Times New Roman"/>
          <w:color w:val="000000"/>
          <w:sz w:val="28"/>
          <w:szCs w:val="28"/>
          <w:lang w:eastAsia="ru-RU"/>
        </w:rPr>
        <w:t>ади України, Прем'єр-міністром України, іншими посадовими особами України. У цьому випадку на вокзалі (в аеропорту) главу іноземної дер</w:t>
      </w:r>
      <w:r w:rsidRPr="002E05E3">
        <w:rPr>
          <w:rFonts w:ascii="Times New Roman" w:eastAsia="Times New Roman" w:hAnsi="Times New Roman" w:cs="Times New Roman"/>
          <w:color w:val="000000"/>
          <w:sz w:val="28"/>
          <w:szCs w:val="28"/>
          <w:lang w:eastAsia="ru-RU"/>
        </w:rPr>
        <w:softHyphen/>
        <w:t>жави також зустрічає (проводжа</w:t>
      </w:r>
      <w:proofErr w:type="gramStart"/>
      <w:r w:rsidRPr="002E05E3">
        <w:rPr>
          <w:rFonts w:ascii="Times New Roman" w:eastAsia="Times New Roman" w:hAnsi="Times New Roman" w:cs="Times New Roman"/>
          <w:color w:val="000000"/>
          <w:sz w:val="28"/>
          <w:szCs w:val="28"/>
          <w:lang w:eastAsia="ru-RU"/>
        </w:rPr>
        <w:t>є)</w:t>
      </w:r>
      <w:proofErr w:type="gramEnd"/>
      <w:r w:rsidRPr="002E05E3">
        <w:rPr>
          <w:rFonts w:ascii="Times New Roman" w:eastAsia="Times New Roman" w:hAnsi="Times New Roman" w:cs="Times New Roman"/>
          <w:color w:val="000000"/>
          <w:sz w:val="28"/>
          <w:szCs w:val="28"/>
          <w:lang w:eastAsia="ru-RU"/>
        </w:rPr>
        <w:t xml:space="preserve"> спеціально призначений представник посадової особи, з якою організовано зустрічі (бесіди).</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E05E3">
        <w:rPr>
          <w:rFonts w:ascii="Times New Roman" w:eastAsia="Times New Roman" w:hAnsi="Times New Roman" w:cs="Times New Roman"/>
          <w:color w:val="000000"/>
          <w:sz w:val="28"/>
          <w:szCs w:val="28"/>
          <w:lang w:eastAsia="ru-RU"/>
        </w:rPr>
        <w:t>П</w:t>
      </w:r>
      <w:proofErr w:type="gramEnd"/>
      <w:r w:rsidRPr="002E05E3">
        <w:rPr>
          <w:rFonts w:ascii="Times New Roman" w:eastAsia="Times New Roman" w:hAnsi="Times New Roman" w:cs="Times New Roman"/>
          <w:color w:val="000000"/>
          <w:sz w:val="28"/>
          <w:szCs w:val="28"/>
          <w:lang w:eastAsia="ru-RU"/>
        </w:rPr>
        <w:t>ід час проїзду по Києву автомашину глави іноземної держави су</w:t>
      </w:r>
      <w:r w:rsidRPr="002E05E3">
        <w:rPr>
          <w:rFonts w:ascii="Times New Roman" w:eastAsia="Times New Roman" w:hAnsi="Times New Roman" w:cs="Times New Roman"/>
          <w:color w:val="000000"/>
          <w:sz w:val="28"/>
          <w:szCs w:val="28"/>
          <w:lang w:eastAsia="ru-RU"/>
        </w:rPr>
        <w:softHyphen/>
        <w:t>проводжують спеціальні автомобілі Міністерства внутрішніх справ Украї</w:t>
      </w:r>
      <w:r w:rsidRPr="002E05E3">
        <w:rPr>
          <w:rFonts w:ascii="Times New Roman" w:eastAsia="Times New Roman" w:hAnsi="Times New Roman" w:cs="Times New Roman"/>
          <w:color w:val="000000"/>
          <w:sz w:val="28"/>
          <w:szCs w:val="28"/>
          <w:lang w:eastAsia="ru-RU"/>
        </w:rPr>
        <w:softHyphen/>
        <w:t>ни. На основній автомашині встановлюються прапорці відповідної інозе</w:t>
      </w:r>
      <w:r w:rsidRPr="002E05E3">
        <w:rPr>
          <w:rFonts w:ascii="Times New Roman" w:eastAsia="Times New Roman" w:hAnsi="Times New Roman" w:cs="Times New Roman"/>
          <w:color w:val="000000"/>
          <w:sz w:val="28"/>
          <w:szCs w:val="28"/>
          <w:lang w:eastAsia="ru-RU"/>
        </w:rPr>
        <w:softHyphen/>
        <w:t>мної держави і України (відповідно праворуч і ліворуч у напрямку руху автомашини). Офіційні протокольні заходи при цьому не проводяться.</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Якщо делегація зупиняється не в Києві, а в іншому мі</w:t>
      </w:r>
      <w:proofErr w:type="gramStart"/>
      <w:r w:rsidRPr="002E05E3">
        <w:rPr>
          <w:rFonts w:ascii="Times New Roman" w:eastAsia="Times New Roman" w:hAnsi="Times New Roman" w:cs="Times New Roman"/>
          <w:color w:val="000000"/>
          <w:sz w:val="28"/>
          <w:szCs w:val="28"/>
          <w:lang w:eastAsia="ru-RU"/>
        </w:rPr>
        <w:t>ст</w:t>
      </w:r>
      <w:proofErr w:type="gramEnd"/>
      <w:r w:rsidRPr="002E05E3">
        <w:rPr>
          <w:rFonts w:ascii="Times New Roman" w:eastAsia="Times New Roman" w:hAnsi="Times New Roman" w:cs="Times New Roman"/>
          <w:color w:val="000000"/>
          <w:sz w:val="28"/>
          <w:szCs w:val="28"/>
          <w:lang w:eastAsia="ru-RU"/>
        </w:rPr>
        <w:t>і України, її зу</w:t>
      </w:r>
      <w:r w:rsidRPr="002E05E3">
        <w:rPr>
          <w:rFonts w:ascii="Times New Roman" w:eastAsia="Times New Roman" w:hAnsi="Times New Roman" w:cs="Times New Roman"/>
          <w:color w:val="000000"/>
          <w:sz w:val="28"/>
          <w:szCs w:val="28"/>
          <w:lang w:eastAsia="ru-RU"/>
        </w:rPr>
        <w:softHyphen/>
        <w:t>стрічають та проводжають керівники відповідних місцевих органів вико</w:t>
      </w:r>
      <w:r w:rsidRPr="002E05E3">
        <w:rPr>
          <w:rFonts w:ascii="Times New Roman" w:eastAsia="Times New Roman" w:hAnsi="Times New Roman" w:cs="Times New Roman"/>
          <w:color w:val="000000"/>
          <w:sz w:val="28"/>
          <w:szCs w:val="28"/>
          <w:lang w:eastAsia="ru-RU"/>
        </w:rPr>
        <w:softHyphen/>
        <w:t>навчої влади.</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i/>
          <w:iCs/>
          <w:color w:val="000000"/>
          <w:sz w:val="28"/>
          <w:szCs w:val="28"/>
          <w:lang w:eastAsia="ru-RU"/>
        </w:rPr>
        <w:t>Неофіційним візитом </w:t>
      </w:r>
      <w:r w:rsidRPr="002E05E3">
        <w:rPr>
          <w:rFonts w:ascii="Times New Roman" w:eastAsia="Times New Roman" w:hAnsi="Times New Roman" w:cs="Times New Roman"/>
          <w:color w:val="000000"/>
          <w:sz w:val="28"/>
          <w:szCs w:val="28"/>
          <w:lang w:eastAsia="ru-RU"/>
        </w:rPr>
        <w:t>є прибуття іноземного високого гостя в особис</w:t>
      </w:r>
      <w:r w:rsidRPr="002E05E3">
        <w:rPr>
          <w:rFonts w:ascii="Times New Roman" w:eastAsia="Times New Roman" w:hAnsi="Times New Roman" w:cs="Times New Roman"/>
          <w:color w:val="000000"/>
          <w:sz w:val="28"/>
          <w:szCs w:val="28"/>
          <w:lang w:eastAsia="ru-RU"/>
        </w:rPr>
        <w:softHyphen/>
        <w:t>тих або приватних справах, для участі в конференціях чи нарадах гро</w:t>
      </w:r>
      <w:r w:rsidRPr="002E05E3">
        <w:rPr>
          <w:rFonts w:ascii="Times New Roman" w:eastAsia="Times New Roman" w:hAnsi="Times New Roman" w:cs="Times New Roman"/>
          <w:color w:val="000000"/>
          <w:sz w:val="28"/>
          <w:szCs w:val="28"/>
          <w:lang w:eastAsia="ru-RU"/>
        </w:rPr>
        <w:softHyphen/>
        <w:t xml:space="preserve">мадського характеру, відкритті національних виставок та днів культури, </w:t>
      </w:r>
      <w:proofErr w:type="gramStart"/>
      <w:r w:rsidRPr="002E05E3">
        <w:rPr>
          <w:rFonts w:ascii="Times New Roman" w:eastAsia="Times New Roman" w:hAnsi="Times New Roman" w:cs="Times New Roman"/>
          <w:color w:val="000000"/>
          <w:sz w:val="28"/>
          <w:szCs w:val="28"/>
          <w:lang w:eastAsia="ru-RU"/>
        </w:rPr>
        <w:t>для</w:t>
      </w:r>
      <w:proofErr w:type="gramEnd"/>
      <w:r w:rsidRPr="002E05E3">
        <w:rPr>
          <w:rFonts w:ascii="Times New Roman" w:eastAsia="Times New Roman" w:hAnsi="Times New Roman" w:cs="Times New Roman"/>
          <w:color w:val="000000"/>
          <w:sz w:val="28"/>
          <w:szCs w:val="28"/>
          <w:lang w:eastAsia="ru-RU"/>
        </w:rPr>
        <w:t xml:space="preserve"> </w:t>
      </w:r>
      <w:r w:rsidRPr="002E05E3">
        <w:rPr>
          <w:rFonts w:ascii="Times New Roman" w:eastAsia="Times New Roman" w:hAnsi="Times New Roman" w:cs="Times New Roman"/>
          <w:color w:val="000000"/>
          <w:sz w:val="28"/>
          <w:szCs w:val="28"/>
          <w:lang w:eastAsia="ru-RU"/>
        </w:rPr>
        <w:lastRenderedPageBreak/>
        <w:t>присутності на спортивних змаганнях, конкурсах, з туристичною ме</w:t>
      </w:r>
      <w:r w:rsidRPr="002E05E3">
        <w:rPr>
          <w:rFonts w:ascii="Times New Roman" w:eastAsia="Times New Roman" w:hAnsi="Times New Roman" w:cs="Times New Roman"/>
          <w:color w:val="000000"/>
          <w:sz w:val="28"/>
          <w:szCs w:val="28"/>
          <w:lang w:eastAsia="ru-RU"/>
        </w:rPr>
        <w:softHyphen/>
        <w:t xml:space="preserve">тою тощо. Протокольні заходи </w:t>
      </w:r>
      <w:proofErr w:type="gramStart"/>
      <w:r w:rsidRPr="002E05E3">
        <w:rPr>
          <w:rFonts w:ascii="Times New Roman" w:eastAsia="Times New Roman" w:hAnsi="Times New Roman" w:cs="Times New Roman"/>
          <w:color w:val="000000"/>
          <w:sz w:val="28"/>
          <w:szCs w:val="28"/>
          <w:lang w:eastAsia="ru-RU"/>
        </w:rPr>
        <w:t>п</w:t>
      </w:r>
      <w:proofErr w:type="gramEnd"/>
      <w:r w:rsidRPr="002E05E3">
        <w:rPr>
          <w:rFonts w:ascii="Times New Roman" w:eastAsia="Times New Roman" w:hAnsi="Times New Roman" w:cs="Times New Roman"/>
          <w:color w:val="000000"/>
          <w:sz w:val="28"/>
          <w:szCs w:val="28"/>
          <w:lang w:eastAsia="ru-RU"/>
        </w:rPr>
        <w:t>ід час таких візитів, як правило, не пе</w:t>
      </w:r>
      <w:r w:rsidRPr="002E05E3">
        <w:rPr>
          <w:rFonts w:ascii="Times New Roman" w:eastAsia="Times New Roman" w:hAnsi="Times New Roman" w:cs="Times New Roman"/>
          <w:color w:val="000000"/>
          <w:sz w:val="28"/>
          <w:szCs w:val="28"/>
          <w:lang w:eastAsia="ru-RU"/>
        </w:rPr>
        <w:softHyphen/>
        <w:t>редбачаються або зведені до мінімуму.</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В Україні за наявності відповідної домовленості главі іноземної держа</w:t>
      </w:r>
      <w:r w:rsidRPr="002E05E3">
        <w:rPr>
          <w:rFonts w:ascii="Times New Roman" w:eastAsia="Times New Roman" w:hAnsi="Times New Roman" w:cs="Times New Roman"/>
          <w:color w:val="000000"/>
          <w:sz w:val="28"/>
          <w:szCs w:val="28"/>
          <w:lang w:eastAsia="ru-RU"/>
        </w:rPr>
        <w:softHyphen/>
        <w:t>ви, уряду можуть надаватися державна резиденція, автотранспорт, охо</w:t>
      </w:r>
      <w:r w:rsidRPr="002E05E3">
        <w:rPr>
          <w:rFonts w:ascii="Times New Roman" w:eastAsia="Times New Roman" w:hAnsi="Times New Roman" w:cs="Times New Roman"/>
          <w:color w:val="000000"/>
          <w:sz w:val="28"/>
          <w:szCs w:val="28"/>
          <w:lang w:eastAsia="ru-RU"/>
        </w:rPr>
        <w:softHyphen/>
        <w:t xml:space="preserve">рона. </w:t>
      </w:r>
      <w:proofErr w:type="gramStart"/>
      <w:r w:rsidRPr="002E05E3">
        <w:rPr>
          <w:rFonts w:ascii="Times New Roman" w:eastAsia="Times New Roman" w:hAnsi="Times New Roman" w:cs="Times New Roman"/>
          <w:color w:val="000000"/>
          <w:sz w:val="28"/>
          <w:szCs w:val="28"/>
          <w:lang w:eastAsia="ru-RU"/>
        </w:rPr>
        <w:t>П</w:t>
      </w:r>
      <w:proofErr w:type="gramEnd"/>
      <w:r w:rsidRPr="002E05E3">
        <w:rPr>
          <w:rFonts w:ascii="Times New Roman" w:eastAsia="Times New Roman" w:hAnsi="Times New Roman" w:cs="Times New Roman"/>
          <w:color w:val="000000"/>
          <w:sz w:val="28"/>
          <w:szCs w:val="28"/>
          <w:lang w:eastAsia="ru-RU"/>
        </w:rPr>
        <w:t>ід час зустрічі (проводів) глави іноземної держави (уряду) в аеро</w:t>
      </w:r>
      <w:r w:rsidRPr="002E05E3">
        <w:rPr>
          <w:rFonts w:ascii="Times New Roman" w:eastAsia="Times New Roman" w:hAnsi="Times New Roman" w:cs="Times New Roman"/>
          <w:color w:val="000000"/>
          <w:sz w:val="28"/>
          <w:szCs w:val="28"/>
          <w:lang w:eastAsia="ru-RU"/>
        </w:rPr>
        <w:softHyphen/>
        <w:t>порту (на вокзалі) піднімаються державний прапор відповідної іноземної держави і державний прапор України. Від української сторони в зустрічі (проводах) глави іноземної держави бере участь заступник міністра закор</w:t>
      </w:r>
      <w:r w:rsidRPr="002E05E3">
        <w:rPr>
          <w:rFonts w:ascii="Times New Roman" w:eastAsia="Times New Roman" w:hAnsi="Times New Roman" w:cs="Times New Roman"/>
          <w:color w:val="000000"/>
          <w:sz w:val="28"/>
          <w:szCs w:val="28"/>
          <w:lang w:eastAsia="ru-RU"/>
        </w:rPr>
        <w:softHyphen/>
        <w:t>донних справ України. Офіційні протокольні заходи при цьому не перед</w:t>
      </w:r>
      <w:r w:rsidRPr="002E05E3">
        <w:rPr>
          <w:rFonts w:ascii="Times New Roman" w:eastAsia="Times New Roman" w:hAnsi="Times New Roman" w:cs="Times New Roman"/>
          <w:color w:val="000000"/>
          <w:sz w:val="28"/>
          <w:szCs w:val="28"/>
          <w:lang w:eastAsia="ru-RU"/>
        </w:rPr>
        <w:softHyphen/>
        <w:t>бачаються. Державний прапор відповідної іноземної держави над держав</w:t>
      </w:r>
      <w:r w:rsidRPr="002E05E3">
        <w:rPr>
          <w:rFonts w:ascii="Times New Roman" w:eastAsia="Times New Roman" w:hAnsi="Times New Roman" w:cs="Times New Roman"/>
          <w:color w:val="000000"/>
          <w:sz w:val="28"/>
          <w:szCs w:val="28"/>
          <w:lang w:eastAsia="ru-RU"/>
        </w:rPr>
        <w:softHyphen/>
        <w:t xml:space="preserve">ною резиденцією, у якій розміщується глава іноземної держави, не </w:t>
      </w:r>
      <w:proofErr w:type="gramStart"/>
      <w:r w:rsidRPr="002E05E3">
        <w:rPr>
          <w:rFonts w:ascii="Times New Roman" w:eastAsia="Times New Roman" w:hAnsi="Times New Roman" w:cs="Times New Roman"/>
          <w:color w:val="000000"/>
          <w:sz w:val="28"/>
          <w:szCs w:val="28"/>
          <w:lang w:eastAsia="ru-RU"/>
        </w:rPr>
        <w:t>п</w:t>
      </w:r>
      <w:proofErr w:type="gramEnd"/>
      <w:r w:rsidRPr="002E05E3">
        <w:rPr>
          <w:rFonts w:ascii="Times New Roman" w:eastAsia="Times New Roman" w:hAnsi="Times New Roman" w:cs="Times New Roman"/>
          <w:color w:val="000000"/>
          <w:sz w:val="28"/>
          <w:szCs w:val="28"/>
          <w:lang w:eastAsia="ru-RU"/>
        </w:rPr>
        <w:t>ідні</w:t>
      </w:r>
      <w:r w:rsidRPr="002E05E3">
        <w:rPr>
          <w:rFonts w:ascii="Times New Roman" w:eastAsia="Times New Roman" w:hAnsi="Times New Roman" w:cs="Times New Roman"/>
          <w:color w:val="000000"/>
          <w:sz w:val="28"/>
          <w:szCs w:val="28"/>
          <w:lang w:eastAsia="ru-RU"/>
        </w:rPr>
        <w:softHyphen/>
        <w:t>мається, прапорці/штандарти на автомашині не встановлюються.</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Програми </w:t>
      </w:r>
      <w:r w:rsidRPr="002E05E3">
        <w:rPr>
          <w:rFonts w:ascii="Times New Roman" w:eastAsia="Times New Roman" w:hAnsi="Times New Roman" w:cs="Times New Roman"/>
          <w:i/>
          <w:iCs/>
          <w:color w:val="000000"/>
          <w:sz w:val="28"/>
          <w:szCs w:val="28"/>
          <w:lang w:eastAsia="ru-RU"/>
        </w:rPr>
        <w:t>візитів в Україну високих посадових осіб, представників іно</w:t>
      </w:r>
      <w:r w:rsidRPr="002E05E3">
        <w:rPr>
          <w:rFonts w:ascii="Times New Roman" w:eastAsia="Times New Roman" w:hAnsi="Times New Roman" w:cs="Times New Roman"/>
          <w:i/>
          <w:iCs/>
          <w:color w:val="000000"/>
          <w:sz w:val="28"/>
          <w:szCs w:val="28"/>
          <w:lang w:eastAsia="ru-RU"/>
        </w:rPr>
        <w:softHyphen/>
        <w:t>земних держав у статусі особистого гостя президента України, у статусі особистого гостя голови Верховно</w:t>
      </w:r>
      <w:proofErr w:type="gramStart"/>
      <w:r w:rsidRPr="002E05E3">
        <w:rPr>
          <w:rFonts w:ascii="Times New Roman" w:eastAsia="Times New Roman" w:hAnsi="Times New Roman" w:cs="Times New Roman"/>
          <w:i/>
          <w:iCs/>
          <w:color w:val="000000"/>
          <w:sz w:val="28"/>
          <w:szCs w:val="28"/>
          <w:lang w:eastAsia="ru-RU"/>
        </w:rPr>
        <w:t>ї Р</w:t>
      </w:r>
      <w:proofErr w:type="gramEnd"/>
      <w:r w:rsidRPr="002E05E3">
        <w:rPr>
          <w:rFonts w:ascii="Times New Roman" w:eastAsia="Times New Roman" w:hAnsi="Times New Roman" w:cs="Times New Roman"/>
          <w:i/>
          <w:iCs/>
          <w:color w:val="000000"/>
          <w:sz w:val="28"/>
          <w:szCs w:val="28"/>
          <w:lang w:eastAsia="ru-RU"/>
        </w:rPr>
        <w:t>ади або Прем'єр-міністра України </w:t>
      </w:r>
      <w:r w:rsidRPr="002E05E3">
        <w:rPr>
          <w:rFonts w:ascii="Times New Roman" w:eastAsia="Times New Roman" w:hAnsi="Times New Roman" w:cs="Times New Roman"/>
          <w:color w:val="000000"/>
          <w:sz w:val="28"/>
          <w:szCs w:val="28"/>
          <w:lang w:eastAsia="ru-RU"/>
        </w:rPr>
        <w:t>затверджуються головою Секретаріату Президента України за погодженням з Президентом України, Головою Верховної Ради України, прем'єр-міністром України. Особистого гостя Президента України в аеро</w:t>
      </w:r>
      <w:r w:rsidRPr="002E05E3">
        <w:rPr>
          <w:rFonts w:ascii="Times New Roman" w:eastAsia="Times New Roman" w:hAnsi="Times New Roman" w:cs="Times New Roman"/>
          <w:color w:val="000000"/>
          <w:sz w:val="28"/>
          <w:szCs w:val="28"/>
          <w:lang w:eastAsia="ru-RU"/>
        </w:rPr>
        <w:softHyphen/>
        <w:t>порту (на вокзалі) зустрічає (проводжає) особа, визначена президентом України (головою Верховно</w:t>
      </w:r>
      <w:proofErr w:type="gramStart"/>
      <w:r w:rsidRPr="002E05E3">
        <w:rPr>
          <w:rFonts w:ascii="Times New Roman" w:eastAsia="Times New Roman" w:hAnsi="Times New Roman" w:cs="Times New Roman"/>
          <w:color w:val="000000"/>
          <w:sz w:val="28"/>
          <w:szCs w:val="28"/>
          <w:lang w:eastAsia="ru-RU"/>
        </w:rPr>
        <w:t>ї Р</w:t>
      </w:r>
      <w:proofErr w:type="gramEnd"/>
      <w:r w:rsidRPr="002E05E3">
        <w:rPr>
          <w:rFonts w:ascii="Times New Roman" w:eastAsia="Times New Roman" w:hAnsi="Times New Roman" w:cs="Times New Roman"/>
          <w:color w:val="000000"/>
          <w:sz w:val="28"/>
          <w:szCs w:val="28"/>
          <w:lang w:eastAsia="ru-RU"/>
        </w:rPr>
        <w:t>ади, прем'єр-міністром). Організацію візитів особистих гостей Президента України (голови Верховної Ради або Пре</w:t>
      </w:r>
      <w:r w:rsidRPr="002E05E3">
        <w:rPr>
          <w:rFonts w:ascii="Times New Roman" w:eastAsia="Times New Roman" w:hAnsi="Times New Roman" w:cs="Times New Roman"/>
          <w:color w:val="000000"/>
          <w:sz w:val="28"/>
          <w:szCs w:val="28"/>
          <w:lang w:eastAsia="ru-RU"/>
        </w:rPr>
        <w:softHyphen/>
        <w:t>м'єр-міністра України) забезпечує відповідно Управління Державного Про</w:t>
      </w:r>
      <w:r w:rsidRPr="002E05E3">
        <w:rPr>
          <w:rFonts w:ascii="Times New Roman" w:eastAsia="Times New Roman" w:hAnsi="Times New Roman" w:cs="Times New Roman"/>
          <w:color w:val="000000"/>
          <w:sz w:val="28"/>
          <w:szCs w:val="28"/>
          <w:lang w:eastAsia="ru-RU"/>
        </w:rPr>
        <w:softHyphen/>
        <w:t>токолу та Церемоніалу Президента України, Апарат Верховної Ради Укра</w:t>
      </w:r>
      <w:r w:rsidRPr="002E05E3">
        <w:rPr>
          <w:rFonts w:ascii="Times New Roman" w:eastAsia="Times New Roman" w:hAnsi="Times New Roman" w:cs="Times New Roman"/>
          <w:color w:val="000000"/>
          <w:sz w:val="28"/>
          <w:szCs w:val="28"/>
          <w:lang w:eastAsia="ru-RU"/>
        </w:rPr>
        <w:softHyphen/>
        <w:t>їни, Секретаріат Кабінету Міні</w:t>
      </w:r>
      <w:proofErr w:type="gramStart"/>
      <w:r w:rsidRPr="002E05E3">
        <w:rPr>
          <w:rFonts w:ascii="Times New Roman" w:eastAsia="Times New Roman" w:hAnsi="Times New Roman" w:cs="Times New Roman"/>
          <w:color w:val="000000"/>
          <w:sz w:val="28"/>
          <w:szCs w:val="28"/>
          <w:lang w:eastAsia="ru-RU"/>
        </w:rPr>
        <w:t>стр</w:t>
      </w:r>
      <w:proofErr w:type="gramEnd"/>
      <w:r w:rsidRPr="002E05E3">
        <w:rPr>
          <w:rFonts w:ascii="Times New Roman" w:eastAsia="Times New Roman" w:hAnsi="Times New Roman" w:cs="Times New Roman"/>
          <w:color w:val="000000"/>
          <w:sz w:val="28"/>
          <w:szCs w:val="28"/>
          <w:lang w:eastAsia="ru-RU"/>
        </w:rPr>
        <w:t>ів України за сприяння або безпосеред</w:t>
      </w:r>
      <w:r w:rsidRPr="002E05E3">
        <w:rPr>
          <w:rFonts w:ascii="Times New Roman" w:eastAsia="Times New Roman" w:hAnsi="Times New Roman" w:cs="Times New Roman"/>
          <w:color w:val="000000"/>
          <w:sz w:val="28"/>
          <w:szCs w:val="28"/>
          <w:lang w:eastAsia="ru-RU"/>
        </w:rPr>
        <w:softHyphen/>
        <w:t>ньою участю структурного підрозділу з питань протоколу МЗС України.</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i/>
          <w:iCs/>
          <w:color w:val="000000"/>
          <w:sz w:val="28"/>
          <w:szCs w:val="28"/>
          <w:lang w:eastAsia="ru-RU"/>
        </w:rPr>
        <w:t>Візити в Україну спеціальних представникі</w:t>
      </w:r>
      <w:proofErr w:type="gramStart"/>
      <w:r w:rsidRPr="002E05E3">
        <w:rPr>
          <w:rFonts w:ascii="Times New Roman" w:eastAsia="Times New Roman" w:hAnsi="Times New Roman" w:cs="Times New Roman"/>
          <w:i/>
          <w:iCs/>
          <w:color w:val="000000"/>
          <w:sz w:val="28"/>
          <w:szCs w:val="28"/>
          <w:lang w:eastAsia="ru-RU"/>
        </w:rPr>
        <w:t>в</w:t>
      </w:r>
      <w:proofErr w:type="gramEnd"/>
      <w:r w:rsidRPr="002E05E3">
        <w:rPr>
          <w:rFonts w:ascii="Times New Roman" w:eastAsia="Times New Roman" w:hAnsi="Times New Roman" w:cs="Times New Roman"/>
          <w:i/>
          <w:iCs/>
          <w:color w:val="000000"/>
          <w:sz w:val="28"/>
          <w:szCs w:val="28"/>
          <w:lang w:eastAsia="ru-RU"/>
        </w:rPr>
        <w:t xml:space="preserve"> </w:t>
      </w:r>
      <w:proofErr w:type="gramStart"/>
      <w:r w:rsidRPr="002E05E3">
        <w:rPr>
          <w:rFonts w:ascii="Times New Roman" w:eastAsia="Times New Roman" w:hAnsi="Times New Roman" w:cs="Times New Roman"/>
          <w:i/>
          <w:iCs/>
          <w:color w:val="000000"/>
          <w:sz w:val="28"/>
          <w:szCs w:val="28"/>
          <w:lang w:eastAsia="ru-RU"/>
        </w:rPr>
        <w:t>глав</w:t>
      </w:r>
      <w:proofErr w:type="gramEnd"/>
      <w:r w:rsidRPr="002E05E3">
        <w:rPr>
          <w:rFonts w:ascii="Times New Roman" w:eastAsia="Times New Roman" w:hAnsi="Times New Roman" w:cs="Times New Roman"/>
          <w:i/>
          <w:iCs/>
          <w:color w:val="000000"/>
          <w:sz w:val="28"/>
          <w:szCs w:val="28"/>
          <w:lang w:eastAsia="ru-RU"/>
        </w:rPr>
        <w:t xml:space="preserve"> іноземних держав, спеціальних представників глав урядів, керівників міжнародних органі</w:t>
      </w:r>
      <w:r w:rsidRPr="002E05E3">
        <w:rPr>
          <w:rFonts w:ascii="Times New Roman" w:eastAsia="Times New Roman" w:hAnsi="Times New Roman" w:cs="Times New Roman"/>
          <w:i/>
          <w:iCs/>
          <w:color w:val="000000"/>
          <w:sz w:val="28"/>
          <w:szCs w:val="28"/>
          <w:lang w:eastAsia="ru-RU"/>
        </w:rPr>
        <w:softHyphen/>
        <w:t>зацій. </w:t>
      </w:r>
      <w:r w:rsidRPr="002E05E3">
        <w:rPr>
          <w:rFonts w:ascii="Times New Roman" w:eastAsia="Times New Roman" w:hAnsi="Times New Roman" w:cs="Times New Roman"/>
          <w:color w:val="000000"/>
          <w:sz w:val="28"/>
          <w:szCs w:val="28"/>
          <w:lang w:eastAsia="ru-RU"/>
        </w:rPr>
        <w:t>Категорія та формат візитів, питання їхнього протокольного-організаційного забезпечення визначаються головою Секретаріату Пре</w:t>
      </w:r>
      <w:r w:rsidRPr="002E05E3">
        <w:rPr>
          <w:rFonts w:ascii="Times New Roman" w:eastAsia="Times New Roman" w:hAnsi="Times New Roman" w:cs="Times New Roman"/>
          <w:color w:val="000000"/>
          <w:sz w:val="28"/>
          <w:szCs w:val="28"/>
          <w:lang w:eastAsia="ru-RU"/>
        </w:rPr>
        <w:softHyphen/>
        <w:t>зидента України, якщо йдеться про спеціальних представників глав іно</w:t>
      </w:r>
      <w:r w:rsidRPr="002E05E3">
        <w:rPr>
          <w:rFonts w:ascii="Times New Roman" w:eastAsia="Times New Roman" w:hAnsi="Times New Roman" w:cs="Times New Roman"/>
          <w:color w:val="000000"/>
          <w:sz w:val="28"/>
          <w:szCs w:val="28"/>
          <w:lang w:eastAsia="ru-RU"/>
        </w:rPr>
        <w:softHyphen/>
        <w:t>земних держав, міністром Кабінету Міні</w:t>
      </w:r>
      <w:proofErr w:type="gramStart"/>
      <w:r w:rsidRPr="002E05E3">
        <w:rPr>
          <w:rFonts w:ascii="Times New Roman" w:eastAsia="Times New Roman" w:hAnsi="Times New Roman" w:cs="Times New Roman"/>
          <w:color w:val="000000"/>
          <w:sz w:val="28"/>
          <w:szCs w:val="28"/>
          <w:lang w:eastAsia="ru-RU"/>
        </w:rPr>
        <w:t>стр</w:t>
      </w:r>
      <w:proofErr w:type="gramEnd"/>
      <w:r w:rsidRPr="002E05E3">
        <w:rPr>
          <w:rFonts w:ascii="Times New Roman" w:eastAsia="Times New Roman" w:hAnsi="Times New Roman" w:cs="Times New Roman"/>
          <w:color w:val="000000"/>
          <w:sz w:val="28"/>
          <w:szCs w:val="28"/>
          <w:lang w:eastAsia="ru-RU"/>
        </w:rPr>
        <w:t>ів України, якщо візит здійс</w:t>
      </w:r>
      <w:r w:rsidRPr="002E05E3">
        <w:rPr>
          <w:rFonts w:ascii="Times New Roman" w:eastAsia="Times New Roman" w:hAnsi="Times New Roman" w:cs="Times New Roman"/>
          <w:color w:val="000000"/>
          <w:sz w:val="28"/>
          <w:szCs w:val="28"/>
          <w:lang w:eastAsia="ru-RU"/>
        </w:rPr>
        <w:softHyphen/>
        <w:t>нює спеціальний представник глави уряду або керівник міжнародної ор</w:t>
      </w:r>
      <w:r w:rsidRPr="002E05E3">
        <w:rPr>
          <w:rFonts w:ascii="Times New Roman" w:eastAsia="Times New Roman" w:hAnsi="Times New Roman" w:cs="Times New Roman"/>
          <w:color w:val="000000"/>
          <w:sz w:val="28"/>
          <w:szCs w:val="28"/>
          <w:lang w:eastAsia="ru-RU"/>
        </w:rPr>
        <w:softHyphen/>
        <w:t xml:space="preserve">ганізації. Програма перебування даної категорії гостей визначається в </w:t>
      </w:r>
      <w:proofErr w:type="gramStart"/>
      <w:r w:rsidRPr="002E05E3">
        <w:rPr>
          <w:rFonts w:ascii="Times New Roman" w:eastAsia="Times New Roman" w:hAnsi="Times New Roman" w:cs="Times New Roman"/>
          <w:color w:val="000000"/>
          <w:sz w:val="28"/>
          <w:szCs w:val="28"/>
          <w:lang w:eastAsia="ru-RU"/>
        </w:rPr>
        <w:t>кожному</w:t>
      </w:r>
      <w:proofErr w:type="gramEnd"/>
      <w:r w:rsidRPr="002E05E3">
        <w:rPr>
          <w:rFonts w:ascii="Times New Roman" w:eastAsia="Times New Roman" w:hAnsi="Times New Roman" w:cs="Times New Roman"/>
          <w:color w:val="000000"/>
          <w:sz w:val="28"/>
          <w:szCs w:val="28"/>
          <w:lang w:eastAsia="ru-RU"/>
        </w:rPr>
        <w:t xml:space="preserve"> випадку окремо.</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5E3">
        <w:rPr>
          <w:rFonts w:ascii="Times New Roman" w:eastAsia="Times New Roman" w:hAnsi="Times New Roman" w:cs="Times New Roman"/>
          <w:color w:val="000000"/>
          <w:sz w:val="28"/>
          <w:szCs w:val="28"/>
          <w:lang w:eastAsia="ru-RU"/>
        </w:rPr>
        <w:t> </w:t>
      </w:r>
    </w:p>
    <w:p w:rsidR="002E05E3" w:rsidRPr="002E05E3" w:rsidRDefault="002E05E3" w:rsidP="002E05E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E05E3">
        <w:rPr>
          <w:rFonts w:ascii="Times New Roman" w:eastAsia="Times New Roman" w:hAnsi="Times New Roman" w:cs="Times New Roman"/>
          <w:color w:val="000000"/>
          <w:sz w:val="28"/>
          <w:szCs w:val="28"/>
          <w:lang w:eastAsia="ru-RU"/>
        </w:rPr>
        <w:lastRenderedPageBreak/>
        <w:t>П</w:t>
      </w:r>
      <w:proofErr w:type="gramEnd"/>
      <w:r w:rsidRPr="002E05E3">
        <w:rPr>
          <w:rFonts w:ascii="Times New Roman" w:eastAsia="Times New Roman" w:hAnsi="Times New Roman" w:cs="Times New Roman"/>
          <w:color w:val="000000"/>
          <w:sz w:val="28"/>
          <w:szCs w:val="28"/>
          <w:lang w:eastAsia="ru-RU"/>
        </w:rPr>
        <w:t>ід час проведення зустрічі (проводів) керівників міжнародних орга</w:t>
      </w:r>
      <w:r w:rsidRPr="002E05E3">
        <w:rPr>
          <w:rFonts w:ascii="Times New Roman" w:eastAsia="Times New Roman" w:hAnsi="Times New Roman" w:cs="Times New Roman"/>
          <w:color w:val="000000"/>
          <w:sz w:val="28"/>
          <w:szCs w:val="28"/>
          <w:lang w:eastAsia="ru-RU"/>
        </w:rPr>
        <w:softHyphen/>
        <w:t>нізацій в аеропорту (на вокзалі) піднімаються прапор міжнародної орга</w:t>
      </w:r>
      <w:r w:rsidRPr="002E05E3">
        <w:rPr>
          <w:rFonts w:ascii="Times New Roman" w:eastAsia="Times New Roman" w:hAnsi="Times New Roman" w:cs="Times New Roman"/>
          <w:color w:val="000000"/>
          <w:sz w:val="28"/>
          <w:szCs w:val="28"/>
          <w:lang w:eastAsia="ru-RU"/>
        </w:rPr>
        <w:softHyphen/>
        <w:t>нізації (за його наявності) і Державний Прапор України; на основній ав</w:t>
      </w:r>
      <w:r w:rsidRPr="002E05E3">
        <w:rPr>
          <w:rFonts w:ascii="Times New Roman" w:eastAsia="Times New Roman" w:hAnsi="Times New Roman" w:cs="Times New Roman"/>
          <w:color w:val="000000"/>
          <w:sz w:val="28"/>
          <w:szCs w:val="28"/>
          <w:lang w:eastAsia="ru-RU"/>
        </w:rPr>
        <w:softHyphen/>
        <w:t xml:space="preserve">томашині встановлюються прапорець міжнародної організації (за його наявності) та прапорець України; над резиденцією, у якій розміщується керівник міжнародної організації, </w:t>
      </w:r>
      <w:proofErr w:type="gramStart"/>
      <w:r w:rsidRPr="002E05E3">
        <w:rPr>
          <w:rFonts w:ascii="Times New Roman" w:eastAsia="Times New Roman" w:hAnsi="Times New Roman" w:cs="Times New Roman"/>
          <w:color w:val="000000"/>
          <w:sz w:val="28"/>
          <w:szCs w:val="28"/>
          <w:lang w:eastAsia="ru-RU"/>
        </w:rPr>
        <w:t>п</w:t>
      </w:r>
      <w:proofErr w:type="gramEnd"/>
      <w:r w:rsidRPr="002E05E3">
        <w:rPr>
          <w:rFonts w:ascii="Times New Roman" w:eastAsia="Times New Roman" w:hAnsi="Times New Roman" w:cs="Times New Roman"/>
          <w:color w:val="000000"/>
          <w:sz w:val="28"/>
          <w:szCs w:val="28"/>
          <w:lang w:eastAsia="ru-RU"/>
        </w:rPr>
        <w:t>іднімається прапор міжнародної орга</w:t>
      </w:r>
      <w:r w:rsidRPr="002E05E3">
        <w:rPr>
          <w:rFonts w:ascii="Times New Roman" w:eastAsia="Times New Roman" w:hAnsi="Times New Roman" w:cs="Times New Roman"/>
          <w:color w:val="000000"/>
          <w:sz w:val="28"/>
          <w:szCs w:val="28"/>
          <w:lang w:eastAsia="ru-RU"/>
        </w:rPr>
        <w:softHyphen/>
        <w:t>нізації (за його наявності). За наявності відповідної домовленості керів</w:t>
      </w:r>
      <w:r w:rsidRPr="002E05E3">
        <w:rPr>
          <w:rFonts w:ascii="Times New Roman" w:eastAsia="Times New Roman" w:hAnsi="Times New Roman" w:cs="Times New Roman"/>
          <w:color w:val="000000"/>
          <w:sz w:val="28"/>
          <w:szCs w:val="28"/>
          <w:lang w:eastAsia="ru-RU"/>
        </w:rPr>
        <w:softHyphen/>
        <w:t>ник міжнародної організації може бути прийнятий Президентом України, Головою Верховно</w:t>
      </w:r>
      <w:proofErr w:type="gramStart"/>
      <w:r w:rsidRPr="002E05E3">
        <w:rPr>
          <w:rFonts w:ascii="Times New Roman" w:eastAsia="Times New Roman" w:hAnsi="Times New Roman" w:cs="Times New Roman"/>
          <w:color w:val="000000"/>
          <w:sz w:val="28"/>
          <w:szCs w:val="28"/>
          <w:lang w:eastAsia="ru-RU"/>
        </w:rPr>
        <w:t>ї Р</w:t>
      </w:r>
      <w:proofErr w:type="gramEnd"/>
      <w:r w:rsidRPr="002E05E3">
        <w:rPr>
          <w:rFonts w:ascii="Times New Roman" w:eastAsia="Times New Roman" w:hAnsi="Times New Roman" w:cs="Times New Roman"/>
          <w:color w:val="000000"/>
          <w:sz w:val="28"/>
          <w:szCs w:val="28"/>
          <w:lang w:eastAsia="ru-RU"/>
        </w:rPr>
        <w:t xml:space="preserve">ади України, Прем'єр-міністром України, іншими посадовими особами. Візит Генерального секретаря ООН відбувається на </w:t>
      </w:r>
      <w:proofErr w:type="gramStart"/>
      <w:r w:rsidRPr="002E05E3">
        <w:rPr>
          <w:rFonts w:ascii="Times New Roman" w:eastAsia="Times New Roman" w:hAnsi="Times New Roman" w:cs="Times New Roman"/>
          <w:color w:val="000000"/>
          <w:sz w:val="28"/>
          <w:szCs w:val="28"/>
          <w:lang w:eastAsia="ru-RU"/>
        </w:rPr>
        <w:t>р</w:t>
      </w:r>
      <w:proofErr w:type="gramEnd"/>
      <w:r w:rsidRPr="002E05E3">
        <w:rPr>
          <w:rFonts w:ascii="Times New Roman" w:eastAsia="Times New Roman" w:hAnsi="Times New Roman" w:cs="Times New Roman"/>
          <w:color w:val="000000"/>
          <w:sz w:val="28"/>
          <w:szCs w:val="28"/>
          <w:lang w:eastAsia="ru-RU"/>
        </w:rPr>
        <w:t>івні візиту глави уряду іноземної країни.</w:t>
      </w:r>
    </w:p>
    <w:p w:rsidR="002E05E3" w:rsidRPr="002E05E3" w:rsidRDefault="002E05E3" w:rsidP="002E05E3">
      <w:pPr>
        <w:rPr>
          <w:rFonts w:ascii="Times New Roman" w:hAnsi="Times New Roman" w:cs="Times New Roman"/>
          <w:sz w:val="28"/>
          <w:szCs w:val="28"/>
        </w:rPr>
      </w:pPr>
    </w:p>
    <w:p w:rsidR="00F520C7" w:rsidRDefault="00F520C7">
      <w:bookmarkStart w:id="0" w:name="_GoBack"/>
      <w:bookmarkEnd w:id="0"/>
    </w:p>
    <w:sectPr w:rsidR="00F52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45"/>
    <w:rsid w:val="002E05E3"/>
    <w:rsid w:val="00727745"/>
    <w:rsid w:val="00F52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1999</Words>
  <Characters>11399</Characters>
  <Application>Microsoft Office Word</Application>
  <DocSecurity>0</DocSecurity>
  <Lines>94</Lines>
  <Paragraphs>26</Paragraphs>
  <ScaleCrop>false</ScaleCrop>
  <Company/>
  <LinksUpToDate>false</LinksUpToDate>
  <CharactersWithSpaces>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2020-04-14T17:50:00Z</dcterms:created>
  <dcterms:modified xsi:type="dcterms:W3CDTF">2020-04-14T17:52:00Z</dcterms:modified>
</cp:coreProperties>
</file>