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E4" w:rsidRPr="00DE6FE4" w:rsidRDefault="00DE6FE4" w:rsidP="00DE6FE4">
      <w:pPr>
        <w:jc w:val="center"/>
        <w:rPr>
          <w:rFonts w:ascii="Times New Roman" w:hAnsi="Times New Roman" w:cs="Times New Roman"/>
          <w:b/>
          <w:bCs/>
          <w:color w:val="FF0000"/>
          <w:sz w:val="28"/>
        </w:rPr>
      </w:pPr>
      <w:r w:rsidRPr="00DE6FE4">
        <w:rPr>
          <w:rFonts w:ascii="Times New Roman" w:hAnsi="Times New Roman" w:cs="Times New Roman"/>
          <w:b/>
          <w:bCs/>
          <w:color w:val="FF0000"/>
          <w:sz w:val="28"/>
          <w:lang w:val="uk-UA"/>
        </w:rPr>
        <w:t xml:space="preserve">Тема: </w:t>
      </w:r>
      <w:r w:rsidRPr="00DE6FE4">
        <w:rPr>
          <w:rFonts w:ascii="Times New Roman" w:hAnsi="Times New Roman" w:cs="Times New Roman"/>
          <w:b/>
          <w:bCs/>
          <w:color w:val="FF0000"/>
          <w:sz w:val="28"/>
        </w:rPr>
        <w:t>Німецько-радянські переговори та пакт Молотова-Ріббентропа</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b/>
          <w:bCs/>
          <w:sz w:val="24"/>
        </w:rPr>
        <w:t>1. Німецькі територіальні претензії до Польщі та Литви</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b/>
          <w:sz w:val="24"/>
        </w:rPr>
        <w:t>Німецькі територіальні претензії до Польщі та Литви</w:t>
      </w:r>
      <w:r w:rsidRPr="00DE6FE4">
        <w:rPr>
          <w:rFonts w:ascii="Times New Roman" w:hAnsi="Times New Roman" w:cs="Times New Roman"/>
          <w:sz w:val="24"/>
        </w:rPr>
        <w:t xml:space="preserve"> з’явилися на тлі гострого польсько-литовського конфлікту. Він виник </w:t>
      </w:r>
      <w:proofErr w:type="gramStart"/>
      <w:r w:rsidRPr="00DE6FE4">
        <w:rPr>
          <w:rFonts w:ascii="Times New Roman" w:hAnsi="Times New Roman" w:cs="Times New Roman"/>
          <w:sz w:val="24"/>
        </w:rPr>
        <w:t>п</w:t>
      </w:r>
      <w:proofErr w:type="gramEnd"/>
      <w:r w:rsidRPr="00DE6FE4">
        <w:rPr>
          <w:rFonts w:ascii="Times New Roman" w:hAnsi="Times New Roman" w:cs="Times New Roman"/>
          <w:sz w:val="24"/>
        </w:rPr>
        <w:t>ісля Першої світової війни і не згасав у міжвоєнний період. Литовська держава утворилася у вирі Першої світової війни (у 1917 р.) і зуміла відстояти право на незалежність у збройній боротьбі з більшовицькою</w:t>
      </w:r>
      <w:proofErr w:type="gramStart"/>
      <w:r w:rsidRPr="00DE6FE4">
        <w:rPr>
          <w:rFonts w:ascii="Times New Roman" w:hAnsi="Times New Roman" w:cs="Times New Roman"/>
          <w:sz w:val="24"/>
        </w:rPr>
        <w:t xml:space="preserve"> Р</w:t>
      </w:r>
      <w:proofErr w:type="gramEnd"/>
      <w:r w:rsidRPr="00DE6FE4">
        <w:rPr>
          <w:rFonts w:ascii="Times New Roman" w:hAnsi="Times New Roman" w:cs="Times New Roman"/>
          <w:sz w:val="24"/>
        </w:rPr>
        <w:t>осією, але вимушено поступилася частиною території на користь Польщі. У результаті виникла Литовська Республіка зі столицею в Каунасі й інспірована поляками так звана Серединна Литва із центром у Вільнюсі. У 1922 р. Польща інкорпорувала</w:t>
      </w:r>
      <w:proofErr w:type="gramStart"/>
      <w:r w:rsidRPr="00DE6FE4">
        <w:rPr>
          <w:rFonts w:ascii="Times New Roman" w:hAnsi="Times New Roman" w:cs="Times New Roman"/>
          <w:sz w:val="24"/>
        </w:rPr>
        <w:t xml:space="preserve"> В</w:t>
      </w:r>
      <w:proofErr w:type="gramEnd"/>
      <w:r w:rsidRPr="00DE6FE4">
        <w:rPr>
          <w:rFonts w:ascii="Times New Roman" w:hAnsi="Times New Roman" w:cs="Times New Roman"/>
          <w:sz w:val="24"/>
        </w:rPr>
        <w:t xml:space="preserve">іленщину й розгорнула полонізацію цього краю. Литовський уряд не погодився з анексією Вільнюса і до 1938 р. не </w:t>
      </w:r>
      <w:proofErr w:type="gramStart"/>
      <w:r w:rsidRPr="00DE6FE4">
        <w:rPr>
          <w:rFonts w:ascii="Times New Roman" w:hAnsi="Times New Roman" w:cs="Times New Roman"/>
          <w:sz w:val="24"/>
        </w:rPr>
        <w:t>п</w:t>
      </w:r>
      <w:proofErr w:type="gramEnd"/>
      <w:r w:rsidRPr="00DE6FE4">
        <w:rPr>
          <w:rFonts w:ascii="Times New Roman" w:hAnsi="Times New Roman" w:cs="Times New Roman"/>
          <w:sz w:val="24"/>
        </w:rPr>
        <w:t>ідтримував з Польщею дипломатичних відносин. Конституція Литовської Республіки проголосила</w:t>
      </w:r>
      <w:proofErr w:type="gramStart"/>
      <w:r w:rsidRPr="00DE6FE4">
        <w:rPr>
          <w:rFonts w:ascii="Times New Roman" w:hAnsi="Times New Roman" w:cs="Times New Roman"/>
          <w:sz w:val="24"/>
        </w:rPr>
        <w:t xml:space="preserve"> В</w:t>
      </w:r>
      <w:proofErr w:type="gramEnd"/>
      <w:r w:rsidRPr="00DE6FE4">
        <w:rPr>
          <w:rFonts w:ascii="Times New Roman" w:hAnsi="Times New Roman" w:cs="Times New Roman"/>
          <w:sz w:val="24"/>
        </w:rPr>
        <w:t>ільнюс історичною й дійсною столицею Литви.</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sz w:val="24"/>
        </w:rPr>
        <w:t xml:space="preserve">Головним об’єктом </w:t>
      </w:r>
      <w:r w:rsidRPr="00DE6FE4">
        <w:rPr>
          <w:rFonts w:ascii="Times New Roman" w:hAnsi="Times New Roman" w:cs="Times New Roman"/>
          <w:b/>
          <w:sz w:val="24"/>
        </w:rPr>
        <w:t>німецьких претензій до Литви</w:t>
      </w:r>
      <w:r w:rsidRPr="00DE6FE4">
        <w:rPr>
          <w:rFonts w:ascii="Times New Roman" w:hAnsi="Times New Roman" w:cs="Times New Roman"/>
          <w:sz w:val="24"/>
        </w:rPr>
        <w:t xml:space="preserve"> був розташований на Балтійському узбережжі Клайпедський край. До Першої </w:t>
      </w:r>
      <w:proofErr w:type="gramStart"/>
      <w:r w:rsidRPr="00DE6FE4">
        <w:rPr>
          <w:rFonts w:ascii="Times New Roman" w:hAnsi="Times New Roman" w:cs="Times New Roman"/>
          <w:sz w:val="24"/>
        </w:rPr>
        <w:t>св</w:t>
      </w:r>
      <w:proofErr w:type="gramEnd"/>
      <w:r w:rsidRPr="00DE6FE4">
        <w:rPr>
          <w:rFonts w:ascii="Times New Roman" w:hAnsi="Times New Roman" w:cs="Times New Roman"/>
          <w:sz w:val="24"/>
        </w:rPr>
        <w:t>ітової Мемель, або ж литовською - Клайпеда, був важливим морським портом у Східній Пруссії. Його включено до Литви за рішенням Ради послів Антанти в 1923 р. До того часу на підставі Версальського договору як колишня територія Німеччини край перебував під опікою Ліги Націй (управління здійснювала Франція). Рішення про передачу Литві суверенних прав на Клайпеду на засадах автономії держави Антанти ухвалювали за переконанням, що так розв’язують кризу в польсько-литовських відносинах (ішлося про обмін Клайпедського краю на відмову Литовської Республіки від</w:t>
      </w:r>
      <w:proofErr w:type="gramStart"/>
      <w:r w:rsidRPr="00DE6FE4">
        <w:rPr>
          <w:rFonts w:ascii="Times New Roman" w:hAnsi="Times New Roman" w:cs="Times New Roman"/>
          <w:sz w:val="24"/>
        </w:rPr>
        <w:t xml:space="preserve"> В</w:t>
      </w:r>
      <w:proofErr w:type="gramEnd"/>
      <w:r w:rsidRPr="00DE6FE4">
        <w:rPr>
          <w:rFonts w:ascii="Times New Roman" w:hAnsi="Times New Roman" w:cs="Times New Roman"/>
          <w:sz w:val="24"/>
        </w:rPr>
        <w:t>ільнюса). Клайпедська область була важливим набутком Литви: тут було зосереджено близько 30 % промислових потужностей держави, ішло 70-80 % імпорту та експорту.</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sz w:val="24"/>
        </w:rPr>
        <w:drawing>
          <wp:anchor distT="0" distB="0" distL="114300" distR="114300" simplePos="0" relativeHeight="251658240" behindDoc="1" locked="0" layoutInCell="1" allowOverlap="1" wp14:anchorId="7C88DB50" wp14:editId="29527962">
            <wp:simplePos x="0" y="0"/>
            <wp:positionH relativeFrom="column">
              <wp:posOffset>53340</wp:posOffset>
            </wp:positionH>
            <wp:positionV relativeFrom="paragraph">
              <wp:posOffset>2087880</wp:posOffset>
            </wp:positionV>
            <wp:extent cx="2337435" cy="1288415"/>
            <wp:effectExtent l="0" t="0" r="5715" b="6985"/>
            <wp:wrapTight wrapText="bothSides">
              <wp:wrapPolygon edited="0">
                <wp:start x="0" y="0"/>
                <wp:lineTo x="0" y="21398"/>
                <wp:lineTo x="21477" y="21398"/>
                <wp:lineTo x="21477" y="0"/>
                <wp:lineTo x="0" y="0"/>
              </wp:wrapPolygon>
            </wp:wrapTight>
            <wp:docPr id="4" name="Рисунок 4" descr="https://history.vn.ua/pidruchniki/history-ukraine-and-world-10-class-2018-mydrii/history-ukraine-and-world-10-class-2018-mydrii.files/image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history-ukraine-and-world-10-class-2018-mydrii/history-ukraine-and-world-10-class-2018-mydrii.files/image1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FE4">
        <w:rPr>
          <w:rFonts w:ascii="Times New Roman" w:hAnsi="Times New Roman" w:cs="Times New Roman"/>
          <w:sz w:val="24"/>
        </w:rPr>
        <w:t>Однак національний склад населення краю (понад 40 % мешканців називали себе німцями, близько 30 % — литовцями і ще 25 % — клайпедцями, тобто мали локальну ідентичність) створював ґрунт для діяльності німецьких націоналістичних організацій, які вимагали його приєднання до Німеччини. Ситуація загострилася в 1930-х роках. У відповідь на арешт пронацистських активі</w:t>
      </w:r>
      <w:proofErr w:type="gramStart"/>
      <w:r w:rsidRPr="00DE6FE4">
        <w:rPr>
          <w:rFonts w:ascii="Times New Roman" w:hAnsi="Times New Roman" w:cs="Times New Roman"/>
          <w:sz w:val="24"/>
        </w:rPr>
        <w:t>ст</w:t>
      </w:r>
      <w:proofErr w:type="gramEnd"/>
      <w:r w:rsidRPr="00DE6FE4">
        <w:rPr>
          <w:rFonts w:ascii="Times New Roman" w:hAnsi="Times New Roman" w:cs="Times New Roman"/>
          <w:sz w:val="24"/>
        </w:rPr>
        <w:t xml:space="preserve">ів Рейх запровадив бойкот литовської сільськогосподарської продукції, що спричинило економічну кризу на півдні Литви, де обурені фермери почали акції протесту. Дійшло до фізичних розправ нацистських бойовиків над </w:t>
      </w:r>
      <w:proofErr w:type="gramStart"/>
      <w:r w:rsidRPr="00DE6FE4">
        <w:rPr>
          <w:rFonts w:ascii="Times New Roman" w:hAnsi="Times New Roman" w:cs="Times New Roman"/>
          <w:sz w:val="24"/>
        </w:rPr>
        <w:t>м</w:t>
      </w:r>
      <w:proofErr w:type="gramEnd"/>
      <w:r w:rsidRPr="00DE6FE4">
        <w:rPr>
          <w:rFonts w:ascii="Times New Roman" w:hAnsi="Times New Roman" w:cs="Times New Roman"/>
          <w:sz w:val="24"/>
        </w:rPr>
        <w:t>ісцевими активістами литовських організацій. Урешт</w:t>
      </w:r>
      <w:proofErr w:type="gramStart"/>
      <w:r w:rsidRPr="00DE6FE4">
        <w:rPr>
          <w:rFonts w:ascii="Times New Roman" w:hAnsi="Times New Roman" w:cs="Times New Roman"/>
          <w:sz w:val="24"/>
        </w:rPr>
        <w:t>і-</w:t>
      </w:r>
      <w:proofErr w:type="gramEnd"/>
      <w:r w:rsidRPr="00DE6FE4">
        <w:rPr>
          <w:rFonts w:ascii="Times New Roman" w:hAnsi="Times New Roman" w:cs="Times New Roman"/>
          <w:sz w:val="24"/>
        </w:rPr>
        <w:t>решт у березні 1939 р., відразу після німецької окупації Чехії, Німеччина поставила перед литовським урядом вимогу передати Клайпедську область. Литва була змушена 22 березня прийняти висунуті вимоги як «необхі</w:t>
      </w:r>
      <w:proofErr w:type="gramStart"/>
      <w:r w:rsidRPr="00DE6FE4">
        <w:rPr>
          <w:rFonts w:ascii="Times New Roman" w:hAnsi="Times New Roman" w:cs="Times New Roman"/>
          <w:sz w:val="24"/>
        </w:rPr>
        <w:t>дне</w:t>
      </w:r>
      <w:proofErr w:type="gramEnd"/>
      <w:r w:rsidRPr="00DE6FE4">
        <w:rPr>
          <w:rFonts w:ascii="Times New Roman" w:hAnsi="Times New Roman" w:cs="Times New Roman"/>
          <w:sz w:val="24"/>
        </w:rPr>
        <w:t xml:space="preserve"> зло». Наступного дня до Клайпеди увійшли </w:t>
      </w:r>
      <w:proofErr w:type="gramStart"/>
      <w:r w:rsidRPr="00DE6FE4">
        <w:rPr>
          <w:rFonts w:ascii="Times New Roman" w:hAnsi="Times New Roman" w:cs="Times New Roman"/>
          <w:sz w:val="24"/>
        </w:rPr>
        <w:t>п</w:t>
      </w:r>
      <w:proofErr w:type="gramEnd"/>
      <w:r w:rsidRPr="00DE6FE4">
        <w:rPr>
          <w:rFonts w:ascii="Times New Roman" w:hAnsi="Times New Roman" w:cs="Times New Roman"/>
          <w:sz w:val="24"/>
        </w:rPr>
        <w:t>ідрозділи вермахту, їх з ентузіазмом вітали місцеві німці.</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b/>
          <w:bCs/>
          <w:sz w:val="24"/>
        </w:rPr>
        <w:t>Німецькі солдати спостерігають, як єврейська сі</w:t>
      </w:r>
      <w:proofErr w:type="gramStart"/>
      <w:r w:rsidRPr="00DE6FE4">
        <w:rPr>
          <w:rFonts w:ascii="Times New Roman" w:hAnsi="Times New Roman" w:cs="Times New Roman"/>
          <w:b/>
          <w:bCs/>
          <w:sz w:val="24"/>
        </w:rPr>
        <w:t>м’я</w:t>
      </w:r>
      <w:proofErr w:type="gramEnd"/>
      <w:r w:rsidRPr="00DE6FE4">
        <w:rPr>
          <w:rFonts w:ascii="Times New Roman" w:hAnsi="Times New Roman" w:cs="Times New Roman"/>
          <w:b/>
          <w:bCs/>
          <w:sz w:val="24"/>
        </w:rPr>
        <w:t xml:space="preserve"> залишає Клайпеду. Квітень 1939 р.</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sz w:val="24"/>
        </w:rPr>
        <w:t xml:space="preserve">У </w:t>
      </w:r>
      <w:r w:rsidRPr="00DE6FE4">
        <w:rPr>
          <w:rFonts w:ascii="Times New Roman" w:hAnsi="Times New Roman" w:cs="Times New Roman"/>
          <w:b/>
          <w:sz w:val="24"/>
        </w:rPr>
        <w:t>Польщі об’єктом німецьких територіальних претензій</w:t>
      </w:r>
      <w:r w:rsidRPr="00DE6FE4">
        <w:rPr>
          <w:rFonts w:ascii="Times New Roman" w:hAnsi="Times New Roman" w:cs="Times New Roman"/>
          <w:sz w:val="24"/>
        </w:rPr>
        <w:t xml:space="preserve"> був так званий Данцизький коридор. Так називали в 1919-1939 рр. вузьку смугу польської території, яка сполучала</w:t>
      </w:r>
      <w:proofErr w:type="gramStart"/>
      <w:r w:rsidRPr="00DE6FE4">
        <w:rPr>
          <w:rFonts w:ascii="Times New Roman" w:hAnsi="Times New Roman" w:cs="Times New Roman"/>
          <w:sz w:val="24"/>
        </w:rPr>
        <w:t xml:space="preserve"> П</w:t>
      </w:r>
      <w:proofErr w:type="gramEnd"/>
      <w:r w:rsidRPr="00DE6FE4">
        <w:rPr>
          <w:rFonts w:ascii="Times New Roman" w:hAnsi="Times New Roman" w:cs="Times New Roman"/>
          <w:sz w:val="24"/>
        </w:rPr>
        <w:t xml:space="preserve">ольщу з Балтійським морем. Польська держава отримала її за умовами Версальського договору. Данцизький коридор, ширина якого не перевищувала 200 км (у найвужчому місці - 30 км), завершувався вузькою смугою морського узбережжя завдовжки 71 км. Там польський уряд розпочав будівництво на Балтійському узбережжі нового порту - Гдині, що </w:t>
      </w:r>
      <w:proofErr w:type="gramStart"/>
      <w:r w:rsidRPr="00DE6FE4">
        <w:rPr>
          <w:rFonts w:ascii="Times New Roman" w:hAnsi="Times New Roman" w:cs="Times New Roman"/>
          <w:sz w:val="24"/>
        </w:rPr>
        <w:t>його м</w:t>
      </w:r>
      <w:proofErr w:type="gramEnd"/>
      <w:r w:rsidRPr="00DE6FE4">
        <w:rPr>
          <w:rFonts w:ascii="Times New Roman" w:hAnsi="Times New Roman" w:cs="Times New Roman"/>
          <w:sz w:val="24"/>
        </w:rPr>
        <w:t xml:space="preserve">іг повністю контролювати економічно й політично. Сам Гданськ (нім. Данциг) розміщувався поряд. Разом з невеликою навколишньою територією він мав статус «вільного міста», яке перебувало </w:t>
      </w:r>
      <w:proofErr w:type="gramStart"/>
      <w:r w:rsidRPr="00DE6FE4">
        <w:rPr>
          <w:rFonts w:ascii="Times New Roman" w:hAnsi="Times New Roman" w:cs="Times New Roman"/>
          <w:sz w:val="24"/>
        </w:rPr>
        <w:t>п</w:t>
      </w:r>
      <w:proofErr w:type="gramEnd"/>
      <w:r w:rsidRPr="00DE6FE4">
        <w:rPr>
          <w:rFonts w:ascii="Times New Roman" w:hAnsi="Times New Roman" w:cs="Times New Roman"/>
          <w:sz w:val="24"/>
        </w:rPr>
        <w:t>ід управлінням Ліги Націй. «</w:t>
      </w:r>
      <w:proofErr w:type="gramStart"/>
      <w:r w:rsidRPr="00DE6FE4">
        <w:rPr>
          <w:rFonts w:ascii="Times New Roman" w:hAnsi="Times New Roman" w:cs="Times New Roman"/>
          <w:sz w:val="24"/>
        </w:rPr>
        <w:t>В</w:t>
      </w:r>
      <w:proofErr w:type="gramEnd"/>
      <w:r w:rsidRPr="00DE6FE4">
        <w:rPr>
          <w:rFonts w:ascii="Times New Roman" w:hAnsi="Times New Roman" w:cs="Times New Roman"/>
          <w:sz w:val="24"/>
        </w:rPr>
        <w:t>ільне місто» мало з Польщею митний союз, спільну залізницю й пошту, у Гданську розташовувалася й невелика польська військова залога.</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sz w:val="24"/>
        </w:rPr>
        <w:lastRenderedPageBreak/>
        <w:t>Восени 1938 р. гітлерівський уряд висунув проект приєднання Гданська до Третього рейху і вимагав від Польщі надати йому право на побудову через Данцизький коридор екстериторіальних шляхі</w:t>
      </w:r>
      <w:proofErr w:type="gramStart"/>
      <w:r w:rsidRPr="00DE6FE4">
        <w:rPr>
          <w:rFonts w:ascii="Times New Roman" w:hAnsi="Times New Roman" w:cs="Times New Roman"/>
          <w:sz w:val="24"/>
        </w:rPr>
        <w:t>в</w:t>
      </w:r>
      <w:proofErr w:type="gramEnd"/>
      <w:r w:rsidRPr="00DE6FE4">
        <w:rPr>
          <w:rFonts w:ascii="Times New Roman" w:hAnsi="Times New Roman" w:cs="Times New Roman"/>
          <w:sz w:val="24"/>
        </w:rPr>
        <w:t xml:space="preserve"> сполучення. Спонукати полякі</w:t>
      </w:r>
      <w:proofErr w:type="gramStart"/>
      <w:r w:rsidRPr="00DE6FE4">
        <w:rPr>
          <w:rFonts w:ascii="Times New Roman" w:hAnsi="Times New Roman" w:cs="Times New Roman"/>
          <w:sz w:val="24"/>
        </w:rPr>
        <w:t>в</w:t>
      </w:r>
      <w:proofErr w:type="gramEnd"/>
      <w:r w:rsidRPr="00DE6FE4">
        <w:rPr>
          <w:rFonts w:ascii="Times New Roman" w:hAnsi="Times New Roman" w:cs="Times New Roman"/>
          <w:sz w:val="24"/>
        </w:rPr>
        <w:t xml:space="preserve"> до поступливості Гітлер намагався обіцянками </w:t>
      </w:r>
      <w:proofErr w:type="gramStart"/>
      <w:r w:rsidRPr="00DE6FE4">
        <w:rPr>
          <w:rFonts w:ascii="Times New Roman" w:hAnsi="Times New Roman" w:cs="Times New Roman"/>
          <w:sz w:val="24"/>
        </w:rPr>
        <w:t>виг</w:t>
      </w:r>
      <w:proofErr w:type="gramEnd"/>
      <w:r w:rsidRPr="00DE6FE4">
        <w:rPr>
          <w:rFonts w:ascii="Times New Roman" w:hAnsi="Times New Roman" w:cs="Times New Roman"/>
          <w:sz w:val="24"/>
        </w:rPr>
        <w:t>ідного політико-економічного союзу, спрямованого проти СРСР. Але Гітлер і його радники вочевидь не знали, що польський націоналізм був не менш ворожим до Німеччини, ніж до</w:t>
      </w:r>
      <w:proofErr w:type="gramStart"/>
      <w:r w:rsidRPr="00DE6FE4">
        <w:rPr>
          <w:rFonts w:ascii="Times New Roman" w:hAnsi="Times New Roman" w:cs="Times New Roman"/>
          <w:sz w:val="24"/>
        </w:rPr>
        <w:t xml:space="preserve"> Р</w:t>
      </w:r>
      <w:proofErr w:type="gramEnd"/>
      <w:r w:rsidRPr="00DE6FE4">
        <w:rPr>
          <w:rFonts w:ascii="Times New Roman" w:hAnsi="Times New Roman" w:cs="Times New Roman"/>
          <w:sz w:val="24"/>
        </w:rPr>
        <w:t xml:space="preserve">осії. Позитивної відповіді від поляків у Берліні не дочекалися. Навпаки, варшавський уряд розпочав переговори з Радянським Союзом і навіть заручився підтримкою Великої Британії. Німецьку окупацію литовської Клайпеди Н. Чемберлен потрактував як межу, за якою не </w:t>
      </w:r>
      <w:proofErr w:type="gramStart"/>
      <w:r w:rsidRPr="00DE6FE4">
        <w:rPr>
          <w:rFonts w:ascii="Times New Roman" w:hAnsi="Times New Roman" w:cs="Times New Roman"/>
          <w:sz w:val="24"/>
        </w:rPr>
        <w:t>могло</w:t>
      </w:r>
      <w:proofErr w:type="gramEnd"/>
      <w:r w:rsidRPr="00DE6FE4">
        <w:rPr>
          <w:rFonts w:ascii="Times New Roman" w:hAnsi="Times New Roman" w:cs="Times New Roman"/>
          <w:sz w:val="24"/>
        </w:rPr>
        <w:t xml:space="preserve"> бути мови про союз із Гітлером. У квітні 1939 р. у Лондоні було </w:t>
      </w:r>
      <w:proofErr w:type="gramStart"/>
      <w:r w:rsidRPr="00DE6FE4">
        <w:rPr>
          <w:rFonts w:ascii="Times New Roman" w:hAnsi="Times New Roman" w:cs="Times New Roman"/>
          <w:sz w:val="24"/>
        </w:rPr>
        <w:t>п</w:t>
      </w:r>
      <w:proofErr w:type="gramEnd"/>
      <w:r w:rsidRPr="00DE6FE4">
        <w:rPr>
          <w:rFonts w:ascii="Times New Roman" w:hAnsi="Times New Roman" w:cs="Times New Roman"/>
          <w:sz w:val="24"/>
        </w:rPr>
        <w:t xml:space="preserve">ідписано польсько-британський договір про гарантії взаємної допомоги на випадок німецької агресії. Невдовзі до угоди приєдналася Франція. Відмову польського уряду задовольнити територіальні претензії Берліна нацистська влада використала як привід для нападу на Польщу 1 вересня 1939 р. На півострові Вестерплатте в гавані «вільного міста» Гданська, де містився польський військовий транзитний склад, відбулися й перші бої Другої </w:t>
      </w:r>
      <w:proofErr w:type="gramStart"/>
      <w:r w:rsidRPr="00DE6FE4">
        <w:rPr>
          <w:rFonts w:ascii="Times New Roman" w:hAnsi="Times New Roman" w:cs="Times New Roman"/>
          <w:sz w:val="24"/>
        </w:rPr>
        <w:t>св</w:t>
      </w:r>
      <w:proofErr w:type="gramEnd"/>
      <w:r w:rsidRPr="00DE6FE4">
        <w:rPr>
          <w:rFonts w:ascii="Times New Roman" w:hAnsi="Times New Roman" w:cs="Times New Roman"/>
          <w:sz w:val="24"/>
        </w:rPr>
        <w:t>ітової війни.</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b/>
          <w:bCs/>
          <w:sz w:val="24"/>
        </w:rPr>
        <w:t>Погляд історика</w:t>
      </w:r>
    </w:p>
    <w:p w:rsidR="00DE6FE4" w:rsidRPr="00DE6FE4" w:rsidRDefault="00DE6FE4" w:rsidP="00DE6FE4">
      <w:pPr>
        <w:spacing w:after="0"/>
        <w:rPr>
          <w:rFonts w:ascii="Times New Roman" w:hAnsi="Times New Roman" w:cs="Times New Roman"/>
          <w:i/>
          <w:sz w:val="24"/>
        </w:rPr>
      </w:pPr>
      <w:r w:rsidRPr="00DE6FE4">
        <w:rPr>
          <w:rFonts w:ascii="Times New Roman" w:hAnsi="Times New Roman" w:cs="Times New Roman"/>
          <w:i/>
          <w:sz w:val="24"/>
        </w:rPr>
        <w:t xml:space="preserve">Друга </w:t>
      </w:r>
      <w:proofErr w:type="gramStart"/>
      <w:r w:rsidRPr="00DE6FE4">
        <w:rPr>
          <w:rFonts w:ascii="Times New Roman" w:hAnsi="Times New Roman" w:cs="Times New Roman"/>
          <w:i/>
          <w:sz w:val="24"/>
        </w:rPr>
        <w:t>св</w:t>
      </w:r>
      <w:proofErr w:type="gramEnd"/>
      <w:r w:rsidRPr="00DE6FE4">
        <w:rPr>
          <w:rFonts w:ascii="Times New Roman" w:hAnsi="Times New Roman" w:cs="Times New Roman"/>
          <w:i/>
          <w:sz w:val="24"/>
        </w:rPr>
        <w:t>ітова війна стала своєрідним римейком Першої. Країни, які здобули перемогу в 1918 р., бажали відстояти версальсько-вашингтонську систему мирних договорів. Поставлена у становище країни-ізгоя, Німеччина прагнула скинути із себе «версальське ярмо». Не дивно, що вона порозумілася з іншою країною-ізгоєм - радянською</w:t>
      </w:r>
      <w:proofErr w:type="gramStart"/>
      <w:r w:rsidRPr="00DE6FE4">
        <w:rPr>
          <w:rFonts w:ascii="Times New Roman" w:hAnsi="Times New Roman" w:cs="Times New Roman"/>
          <w:i/>
          <w:sz w:val="24"/>
        </w:rPr>
        <w:t xml:space="preserve"> Р</w:t>
      </w:r>
      <w:proofErr w:type="gramEnd"/>
      <w:r w:rsidRPr="00DE6FE4">
        <w:rPr>
          <w:rFonts w:ascii="Times New Roman" w:hAnsi="Times New Roman" w:cs="Times New Roman"/>
          <w:i/>
          <w:sz w:val="24"/>
        </w:rPr>
        <w:t xml:space="preserve">осією. Обидві країни з 1922 р. налагодили співробітництво, у тому числі у військовій сфері. </w:t>
      </w:r>
      <w:proofErr w:type="gramStart"/>
      <w:r w:rsidRPr="00DE6FE4">
        <w:rPr>
          <w:rFonts w:ascii="Times New Roman" w:hAnsi="Times New Roman" w:cs="Times New Roman"/>
          <w:i/>
          <w:sz w:val="24"/>
        </w:rPr>
        <w:t>П</w:t>
      </w:r>
      <w:proofErr w:type="gramEnd"/>
      <w:r w:rsidRPr="00DE6FE4">
        <w:rPr>
          <w:rFonts w:ascii="Times New Roman" w:hAnsi="Times New Roman" w:cs="Times New Roman"/>
          <w:i/>
          <w:sz w:val="24"/>
        </w:rPr>
        <w:t>ісля приходу до влади нацистів співробітництво було згорнуте через ідеологічні причини. Однак радянські вожді ставилися до ідеології прагматично.</w:t>
      </w:r>
    </w:p>
    <w:p w:rsidR="00DE6FE4" w:rsidRPr="00DE6FE4" w:rsidRDefault="00DE6FE4" w:rsidP="00DE6FE4">
      <w:pPr>
        <w:spacing w:after="0"/>
        <w:rPr>
          <w:rFonts w:ascii="Times New Roman" w:hAnsi="Times New Roman" w:cs="Times New Roman"/>
          <w:i/>
          <w:sz w:val="24"/>
        </w:rPr>
      </w:pPr>
      <w:proofErr w:type="gramStart"/>
      <w:r w:rsidRPr="00DE6FE4">
        <w:rPr>
          <w:rFonts w:ascii="Times New Roman" w:hAnsi="Times New Roman" w:cs="Times New Roman"/>
          <w:i/>
          <w:sz w:val="24"/>
        </w:rPr>
        <w:t>У</w:t>
      </w:r>
      <w:proofErr w:type="gramEnd"/>
      <w:r w:rsidRPr="00DE6FE4">
        <w:rPr>
          <w:rFonts w:ascii="Times New Roman" w:hAnsi="Times New Roman" w:cs="Times New Roman"/>
          <w:i/>
          <w:sz w:val="24"/>
        </w:rPr>
        <w:t xml:space="preserve"> </w:t>
      </w:r>
      <w:proofErr w:type="gramStart"/>
      <w:r w:rsidRPr="00DE6FE4">
        <w:rPr>
          <w:rFonts w:ascii="Times New Roman" w:hAnsi="Times New Roman" w:cs="Times New Roman"/>
          <w:i/>
          <w:sz w:val="24"/>
        </w:rPr>
        <w:t>друг</w:t>
      </w:r>
      <w:proofErr w:type="gramEnd"/>
      <w:r w:rsidRPr="00DE6FE4">
        <w:rPr>
          <w:rFonts w:ascii="Times New Roman" w:hAnsi="Times New Roman" w:cs="Times New Roman"/>
          <w:i/>
          <w:sz w:val="24"/>
        </w:rPr>
        <w:t>ій половині 30-х років ситуація в Європі нагадувала літо 1914 р. Відмінність полягала в тому, що склалося не два, а три центри протистояння. Розстановка сил за цих умов могла непередбачувано змінюватися...</w:t>
      </w:r>
    </w:p>
    <w:p w:rsidR="00DE6FE4" w:rsidRPr="00DE6FE4" w:rsidRDefault="00DE6FE4" w:rsidP="00DE6FE4">
      <w:pPr>
        <w:spacing w:after="0"/>
        <w:rPr>
          <w:rFonts w:ascii="Times New Roman" w:hAnsi="Times New Roman" w:cs="Times New Roman"/>
          <w:i/>
          <w:sz w:val="24"/>
        </w:rPr>
      </w:pPr>
      <w:r w:rsidRPr="00DE6FE4">
        <w:rPr>
          <w:rFonts w:ascii="Times New Roman" w:hAnsi="Times New Roman" w:cs="Times New Roman"/>
          <w:i/>
          <w:sz w:val="24"/>
        </w:rPr>
        <w:t xml:space="preserve">Німеччина раніше від інших держав </w:t>
      </w:r>
      <w:proofErr w:type="gramStart"/>
      <w:r w:rsidRPr="00DE6FE4">
        <w:rPr>
          <w:rFonts w:ascii="Times New Roman" w:hAnsi="Times New Roman" w:cs="Times New Roman"/>
          <w:i/>
          <w:sz w:val="24"/>
        </w:rPr>
        <w:t>п</w:t>
      </w:r>
      <w:proofErr w:type="gramEnd"/>
      <w:r w:rsidRPr="00DE6FE4">
        <w:rPr>
          <w:rFonts w:ascii="Times New Roman" w:hAnsi="Times New Roman" w:cs="Times New Roman"/>
          <w:i/>
          <w:sz w:val="24"/>
        </w:rPr>
        <w:t>ідготувалася до війни. Франція і Велика Британія, як і в 1914-му, відставали. Маневруючи, вони робили спроби «каналізувати» агресію нацисті</w:t>
      </w:r>
      <w:proofErr w:type="gramStart"/>
      <w:r w:rsidRPr="00DE6FE4">
        <w:rPr>
          <w:rFonts w:ascii="Times New Roman" w:hAnsi="Times New Roman" w:cs="Times New Roman"/>
          <w:i/>
          <w:sz w:val="24"/>
        </w:rPr>
        <w:t>в</w:t>
      </w:r>
      <w:proofErr w:type="gramEnd"/>
      <w:r w:rsidRPr="00DE6FE4">
        <w:rPr>
          <w:rFonts w:ascii="Times New Roman" w:hAnsi="Times New Roman" w:cs="Times New Roman"/>
          <w:i/>
          <w:sz w:val="24"/>
        </w:rPr>
        <w:t xml:space="preserve"> у бік СРСР. Сталі</w:t>
      </w:r>
      <w:proofErr w:type="gramStart"/>
      <w:r w:rsidRPr="00DE6FE4">
        <w:rPr>
          <w:rFonts w:ascii="Times New Roman" w:hAnsi="Times New Roman" w:cs="Times New Roman"/>
          <w:i/>
          <w:sz w:val="24"/>
        </w:rPr>
        <w:t>на</w:t>
      </w:r>
      <w:proofErr w:type="gramEnd"/>
      <w:r w:rsidRPr="00DE6FE4">
        <w:rPr>
          <w:rFonts w:ascii="Times New Roman" w:hAnsi="Times New Roman" w:cs="Times New Roman"/>
          <w:i/>
          <w:sz w:val="24"/>
        </w:rPr>
        <w:t xml:space="preserve"> не запросили у вересні 1938 р. до Мюнхена, де західні держави задовольнили вимоги Гітлера щодо Чехословаччини, щоб здобути від нього гарантії «вічного миру». Гітлер проковтнув Чехословаччину, як перед тим </w:t>
      </w:r>
      <w:proofErr w:type="gramStart"/>
      <w:r w:rsidRPr="00DE6FE4">
        <w:rPr>
          <w:rFonts w:ascii="Times New Roman" w:hAnsi="Times New Roman" w:cs="Times New Roman"/>
          <w:i/>
          <w:sz w:val="24"/>
        </w:rPr>
        <w:t>Австр</w:t>
      </w:r>
      <w:proofErr w:type="gramEnd"/>
      <w:r w:rsidRPr="00DE6FE4">
        <w:rPr>
          <w:rFonts w:ascii="Times New Roman" w:hAnsi="Times New Roman" w:cs="Times New Roman"/>
          <w:i/>
          <w:sz w:val="24"/>
        </w:rPr>
        <w:t>ію. Однак цим він не обмежився і звернув увагу на</w:t>
      </w:r>
      <w:proofErr w:type="gramStart"/>
      <w:r w:rsidRPr="00DE6FE4">
        <w:rPr>
          <w:rFonts w:ascii="Times New Roman" w:hAnsi="Times New Roman" w:cs="Times New Roman"/>
          <w:i/>
          <w:sz w:val="24"/>
        </w:rPr>
        <w:t xml:space="preserve"> П</w:t>
      </w:r>
      <w:proofErr w:type="gramEnd"/>
      <w:r w:rsidRPr="00DE6FE4">
        <w:rPr>
          <w:rFonts w:ascii="Times New Roman" w:hAnsi="Times New Roman" w:cs="Times New Roman"/>
          <w:i/>
          <w:sz w:val="24"/>
        </w:rPr>
        <w:t>ольщу.</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b/>
          <w:bCs/>
          <w:sz w:val="24"/>
        </w:rPr>
        <w:t>Кульчицький С. Червоний виклик. Історія комунізму в Україні від його народження до загибелі. Кн. 3. Київ. 2013. С. 23-24.</w:t>
      </w:r>
    </w:p>
    <w:p w:rsidR="00DE6FE4" w:rsidRPr="00DE6FE4" w:rsidRDefault="00DE6FE4" w:rsidP="00DE6FE4">
      <w:pPr>
        <w:spacing w:after="0"/>
        <w:rPr>
          <w:rFonts w:ascii="Times New Roman" w:hAnsi="Times New Roman" w:cs="Times New Roman"/>
          <w:sz w:val="24"/>
        </w:rPr>
      </w:pPr>
      <w:r w:rsidRPr="00DE6FE4">
        <w:rPr>
          <w:rFonts w:ascii="Times New Roman" w:hAnsi="Times New Roman" w:cs="Times New Roman"/>
          <w:b/>
          <w:bCs/>
          <w:sz w:val="24"/>
        </w:rPr>
        <w:t>Запитання і завдання</w:t>
      </w:r>
    </w:p>
    <w:p w:rsidR="00DE6FE4" w:rsidRPr="00DE6FE4" w:rsidRDefault="00DE6FE4" w:rsidP="00DE6FE4">
      <w:pPr>
        <w:spacing w:after="0"/>
        <w:rPr>
          <w:rFonts w:ascii="Times New Roman" w:hAnsi="Times New Roman" w:cs="Times New Roman"/>
          <w:sz w:val="24"/>
        </w:rPr>
      </w:pPr>
      <w:r w:rsidRPr="00DE6FE4">
        <w:rPr>
          <w:rFonts w:ascii="Times New Roman" w:hAnsi="Times New Roman" w:cs="Times New Roman"/>
          <w:sz w:val="24"/>
        </w:rPr>
        <w:t xml:space="preserve">1. </w:t>
      </w:r>
      <w:proofErr w:type="gramStart"/>
      <w:r w:rsidRPr="00DE6FE4">
        <w:rPr>
          <w:rFonts w:ascii="Times New Roman" w:hAnsi="Times New Roman" w:cs="Times New Roman"/>
          <w:sz w:val="24"/>
        </w:rPr>
        <w:t>Назв</w:t>
      </w:r>
      <w:proofErr w:type="gramEnd"/>
      <w:r w:rsidRPr="00DE6FE4">
        <w:rPr>
          <w:rFonts w:ascii="Times New Roman" w:hAnsi="Times New Roman" w:cs="Times New Roman"/>
          <w:sz w:val="24"/>
        </w:rPr>
        <w:t xml:space="preserve">іть і схарактеризуйте німецькі територіальні претензії до Польщі та Литви наприкінці 1930-х років. Чому вони стали можливими та яку мали ціль? Розгляньте </w:t>
      </w:r>
      <w:proofErr w:type="gramStart"/>
      <w:r w:rsidRPr="00DE6FE4">
        <w:rPr>
          <w:rFonts w:ascii="Times New Roman" w:hAnsi="Times New Roman" w:cs="Times New Roman"/>
          <w:sz w:val="24"/>
        </w:rPr>
        <w:t>св</w:t>
      </w:r>
      <w:proofErr w:type="gramEnd"/>
      <w:r w:rsidRPr="00DE6FE4">
        <w:rPr>
          <w:rFonts w:ascii="Times New Roman" w:hAnsi="Times New Roman" w:cs="Times New Roman"/>
          <w:sz w:val="24"/>
        </w:rPr>
        <w:t>ітлину. Висловіть думки й емоції, які вона виклика</w:t>
      </w:r>
      <w:proofErr w:type="gramStart"/>
      <w:r w:rsidRPr="00DE6FE4">
        <w:rPr>
          <w:rFonts w:ascii="Times New Roman" w:hAnsi="Times New Roman" w:cs="Times New Roman"/>
          <w:sz w:val="24"/>
        </w:rPr>
        <w:t>є.</w:t>
      </w:r>
      <w:proofErr w:type="gramEnd"/>
    </w:p>
    <w:p w:rsidR="00DE6FE4" w:rsidRPr="00DE6FE4" w:rsidRDefault="00DE6FE4" w:rsidP="00DE6FE4">
      <w:pPr>
        <w:spacing w:after="0"/>
        <w:rPr>
          <w:rFonts w:ascii="Times New Roman" w:hAnsi="Times New Roman" w:cs="Times New Roman"/>
          <w:sz w:val="24"/>
        </w:rPr>
      </w:pPr>
      <w:r w:rsidRPr="00DE6FE4">
        <w:rPr>
          <w:rFonts w:ascii="Times New Roman" w:hAnsi="Times New Roman" w:cs="Times New Roman"/>
          <w:sz w:val="24"/>
        </w:rPr>
        <w:t xml:space="preserve">2. Спираючись на знання історії попереднього часу й беручи до уваги обставини, які передували Другій </w:t>
      </w:r>
      <w:proofErr w:type="gramStart"/>
      <w:r w:rsidRPr="00DE6FE4">
        <w:rPr>
          <w:rFonts w:ascii="Times New Roman" w:hAnsi="Times New Roman" w:cs="Times New Roman"/>
          <w:sz w:val="24"/>
        </w:rPr>
        <w:t>св</w:t>
      </w:r>
      <w:proofErr w:type="gramEnd"/>
      <w:r w:rsidRPr="00DE6FE4">
        <w:rPr>
          <w:rFonts w:ascii="Times New Roman" w:hAnsi="Times New Roman" w:cs="Times New Roman"/>
          <w:sz w:val="24"/>
        </w:rPr>
        <w:t>ітовій війні, поміркуйте про зумовленість цих подій результатами Першої світової війни.</w:t>
      </w:r>
    </w:p>
    <w:p w:rsidR="00DE6FE4" w:rsidRDefault="00DE6FE4" w:rsidP="00DE6FE4">
      <w:pPr>
        <w:rPr>
          <w:rFonts w:ascii="Times New Roman" w:hAnsi="Times New Roman" w:cs="Times New Roman"/>
          <w:b/>
          <w:bCs/>
          <w:sz w:val="24"/>
          <w:lang w:val="uk-UA"/>
        </w:rPr>
      </w:pPr>
    </w:p>
    <w:p w:rsidR="00DE6FE4" w:rsidRPr="00DE6FE4" w:rsidRDefault="00DE6FE4" w:rsidP="00DE6FE4">
      <w:pPr>
        <w:rPr>
          <w:rFonts w:ascii="Times New Roman" w:hAnsi="Times New Roman" w:cs="Times New Roman"/>
          <w:sz w:val="24"/>
          <w:lang w:val="uk-UA"/>
        </w:rPr>
      </w:pPr>
      <w:r w:rsidRPr="00DE6FE4">
        <w:rPr>
          <w:rFonts w:ascii="Times New Roman" w:hAnsi="Times New Roman" w:cs="Times New Roman"/>
          <w:b/>
          <w:bCs/>
          <w:sz w:val="24"/>
          <w:lang w:val="uk-UA"/>
        </w:rPr>
        <w:t>2. Територіальні претензії СРСР до Польщі, Румунії, Фінляндії, країн Балтії</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sz w:val="24"/>
        </w:rPr>
        <w:t>Зовнішня політика Радянського Союзу в 1920-1930-х роках зберігала наступність політики</w:t>
      </w:r>
      <w:proofErr w:type="gramStart"/>
      <w:r w:rsidRPr="00DE6FE4">
        <w:rPr>
          <w:rFonts w:ascii="Times New Roman" w:hAnsi="Times New Roman" w:cs="Times New Roman"/>
          <w:sz w:val="24"/>
        </w:rPr>
        <w:t xml:space="preserve"> Р</w:t>
      </w:r>
      <w:proofErr w:type="gramEnd"/>
      <w:r w:rsidRPr="00DE6FE4">
        <w:rPr>
          <w:rFonts w:ascii="Times New Roman" w:hAnsi="Times New Roman" w:cs="Times New Roman"/>
          <w:sz w:val="24"/>
        </w:rPr>
        <w:t xml:space="preserve">осійської імперії в реалізації геополітичних, тобто пов’язаних з просторовим розташуванням держави, завдань. Але були й відмінності. Зовнішній політиці СРСР була властива ідеологізація, що ґрунтувалася на двох суперечливих засадах - теорії невпинної (аж до остаточної перемоги) </w:t>
      </w:r>
      <w:proofErr w:type="gramStart"/>
      <w:r w:rsidRPr="00DE6FE4">
        <w:rPr>
          <w:rFonts w:ascii="Times New Roman" w:hAnsi="Times New Roman" w:cs="Times New Roman"/>
          <w:sz w:val="24"/>
        </w:rPr>
        <w:t>св</w:t>
      </w:r>
      <w:proofErr w:type="gramEnd"/>
      <w:r w:rsidRPr="00DE6FE4">
        <w:rPr>
          <w:rFonts w:ascii="Times New Roman" w:hAnsi="Times New Roman" w:cs="Times New Roman"/>
          <w:sz w:val="24"/>
        </w:rPr>
        <w:t>ітової пролетарської революції та вимушеному, передусім в економічному плані, співіснуванні з капіталістичним світом. У травні 1939 р. відбулися зміни в зовнішньополітичному відомстві СРСР: Максима Литвинова на посаді наркома закордонних справ змінив</w:t>
      </w:r>
      <w:proofErr w:type="gramStart"/>
      <w:r w:rsidRPr="00DE6FE4">
        <w:rPr>
          <w:rFonts w:ascii="Times New Roman" w:hAnsi="Times New Roman" w:cs="Times New Roman"/>
          <w:sz w:val="24"/>
        </w:rPr>
        <w:t xml:space="preserve"> В</w:t>
      </w:r>
      <w:proofErr w:type="gramEnd"/>
      <w:r w:rsidRPr="00DE6FE4">
        <w:rPr>
          <w:rFonts w:ascii="Times New Roman" w:hAnsi="Times New Roman" w:cs="Times New Roman"/>
          <w:sz w:val="24"/>
        </w:rPr>
        <w:t xml:space="preserve">’ячеслав Молотов. Якщо </w:t>
      </w:r>
      <w:r w:rsidRPr="00DE6FE4">
        <w:rPr>
          <w:rFonts w:ascii="Times New Roman" w:hAnsi="Times New Roman" w:cs="Times New Roman"/>
          <w:sz w:val="24"/>
        </w:rPr>
        <w:lastRenderedPageBreak/>
        <w:t xml:space="preserve">Литвинов був прихильником системи колективної безпеки (його пов’язання з Заходом мали й особистий мотив - дружина була </w:t>
      </w:r>
      <w:proofErr w:type="gramStart"/>
      <w:r w:rsidRPr="00DE6FE4">
        <w:rPr>
          <w:rFonts w:ascii="Times New Roman" w:hAnsi="Times New Roman" w:cs="Times New Roman"/>
          <w:sz w:val="24"/>
        </w:rPr>
        <w:t>англ</w:t>
      </w:r>
      <w:proofErr w:type="gramEnd"/>
      <w:r w:rsidRPr="00DE6FE4">
        <w:rPr>
          <w:rFonts w:ascii="Times New Roman" w:hAnsi="Times New Roman" w:cs="Times New Roman"/>
          <w:sz w:val="24"/>
        </w:rPr>
        <w:t>ійкою), то Молотов відразу взяв курс на підготовку планів розподілу Центрально-Східної Європи з гітлерівською Німеччиною.</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sz w:val="24"/>
        </w:rPr>
        <w:t xml:space="preserve">Навесні 1939 р. Москва оцінила міжнародну ситуацію як загрозливу. </w:t>
      </w:r>
      <w:proofErr w:type="gramStart"/>
      <w:r w:rsidRPr="00DE6FE4">
        <w:rPr>
          <w:rFonts w:ascii="Times New Roman" w:hAnsi="Times New Roman" w:cs="Times New Roman"/>
          <w:sz w:val="24"/>
        </w:rPr>
        <w:t>Япон</w:t>
      </w:r>
      <w:proofErr w:type="gramEnd"/>
      <w:r w:rsidRPr="00DE6FE4">
        <w:rPr>
          <w:rFonts w:ascii="Times New Roman" w:hAnsi="Times New Roman" w:cs="Times New Roman"/>
          <w:sz w:val="24"/>
        </w:rPr>
        <w:t xml:space="preserve">ія спровокувала конфлікт у Монголії, який переріс у військове протистояння. Радянський Союз побоювався, що в Європі розв’яжуть суперечності не на його користь. Поштовхом до дій стало розчленування Чехо-Словаччини, а також окупація Клайпеди. У відповідь радянський уряд надав односторонні гарантії Естонії та Латвії. 22 березня СРСР надіслав дипломатичну ноту урядам обох країн, у якій заявив, що повна незалежність обох республік також у інтересах Радянського Союзу. І він не потерпить, аби третя сила примушувала Естонію чи Латвію </w:t>
      </w:r>
      <w:proofErr w:type="gramStart"/>
      <w:r w:rsidRPr="00DE6FE4">
        <w:rPr>
          <w:rFonts w:ascii="Times New Roman" w:hAnsi="Times New Roman" w:cs="Times New Roman"/>
          <w:sz w:val="24"/>
        </w:rPr>
        <w:t>п</w:t>
      </w:r>
      <w:proofErr w:type="gramEnd"/>
      <w:r w:rsidRPr="00DE6FE4">
        <w:rPr>
          <w:rFonts w:ascii="Times New Roman" w:hAnsi="Times New Roman" w:cs="Times New Roman"/>
          <w:sz w:val="24"/>
        </w:rPr>
        <w:t xml:space="preserve">іддатися. Протести Естонії та Латвії проти цих непроханих гарантій були марними. </w:t>
      </w:r>
      <w:proofErr w:type="gramStart"/>
      <w:r w:rsidRPr="00DE6FE4">
        <w:rPr>
          <w:rFonts w:ascii="Times New Roman" w:hAnsi="Times New Roman" w:cs="Times New Roman"/>
          <w:sz w:val="24"/>
        </w:rPr>
        <w:t>Малі держави ставали</w:t>
      </w:r>
      <w:proofErr w:type="gramEnd"/>
      <w:r w:rsidRPr="00DE6FE4">
        <w:rPr>
          <w:rFonts w:ascii="Times New Roman" w:hAnsi="Times New Roman" w:cs="Times New Roman"/>
          <w:sz w:val="24"/>
        </w:rPr>
        <w:t xml:space="preserve"> заручниками великої політики.</w:t>
      </w:r>
    </w:p>
    <w:p w:rsidR="00DE6FE4" w:rsidRPr="00DE6FE4" w:rsidRDefault="00DE6FE4" w:rsidP="00DE6FE4">
      <w:pPr>
        <w:rPr>
          <w:rFonts w:ascii="Times New Roman" w:hAnsi="Times New Roman" w:cs="Times New Roman"/>
          <w:sz w:val="24"/>
        </w:rPr>
      </w:pPr>
      <w:proofErr w:type="gramStart"/>
      <w:r w:rsidRPr="00DE6FE4">
        <w:rPr>
          <w:rFonts w:ascii="Times New Roman" w:hAnsi="Times New Roman" w:cs="Times New Roman"/>
          <w:sz w:val="24"/>
        </w:rPr>
        <w:t>З</w:t>
      </w:r>
      <w:proofErr w:type="gramEnd"/>
      <w:r w:rsidRPr="00DE6FE4">
        <w:rPr>
          <w:rFonts w:ascii="Times New Roman" w:hAnsi="Times New Roman" w:cs="Times New Roman"/>
          <w:sz w:val="24"/>
        </w:rPr>
        <w:t xml:space="preserve"> особливою підозрою Москва відстежувала прояви співпраці між Німеччиною та Фінляндією. Майже всі командири фінської армії здобули військову освіту в Німеччині в часи Першої </w:t>
      </w:r>
      <w:proofErr w:type="gramStart"/>
      <w:r w:rsidRPr="00DE6FE4">
        <w:rPr>
          <w:rFonts w:ascii="Times New Roman" w:hAnsi="Times New Roman" w:cs="Times New Roman"/>
          <w:sz w:val="24"/>
        </w:rPr>
        <w:t>св</w:t>
      </w:r>
      <w:proofErr w:type="gramEnd"/>
      <w:r w:rsidRPr="00DE6FE4">
        <w:rPr>
          <w:rFonts w:ascii="Times New Roman" w:hAnsi="Times New Roman" w:cs="Times New Roman"/>
          <w:sz w:val="24"/>
        </w:rPr>
        <w:t xml:space="preserve">ітової війни, і чимало з них зберігали почуття вдячності та прихильності до Німеччини. У радянському наркоматі закордонних справ зростала </w:t>
      </w:r>
      <w:proofErr w:type="gramStart"/>
      <w:r w:rsidRPr="00DE6FE4">
        <w:rPr>
          <w:rFonts w:ascii="Times New Roman" w:hAnsi="Times New Roman" w:cs="Times New Roman"/>
          <w:sz w:val="24"/>
        </w:rPr>
        <w:t>п</w:t>
      </w:r>
      <w:proofErr w:type="gramEnd"/>
      <w:r w:rsidRPr="00DE6FE4">
        <w:rPr>
          <w:rFonts w:ascii="Times New Roman" w:hAnsi="Times New Roman" w:cs="Times New Roman"/>
          <w:sz w:val="24"/>
        </w:rPr>
        <w:t xml:space="preserve">ідозра, що уряд Фінляндії, попри декларовану політику нейтралітету, не зможе опиратися тиску Німеччини і власних фашистських елементів, відтак цілком можливе німецьке вторгнення й перетворення Фінляндії на плацдарм для наступу на СРСР. </w:t>
      </w:r>
      <w:proofErr w:type="gramStart"/>
      <w:r w:rsidRPr="00DE6FE4">
        <w:rPr>
          <w:rFonts w:ascii="Times New Roman" w:hAnsi="Times New Roman" w:cs="Times New Roman"/>
          <w:sz w:val="24"/>
        </w:rPr>
        <w:t>Тому радянські претензії до Фінляндії формувалися з двох частин: намовляння до угоди про військову допомогу, яка дала б можливість вводити війська на територію Фінляндії, й до угоди про обмін територіями, передусім у районі Ленінграда.</w:t>
      </w:r>
      <w:proofErr w:type="gramEnd"/>
      <w:r w:rsidRPr="00DE6FE4">
        <w:rPr>
          <w:rFonts w:ascii="Times New Roman" w:hAnsi="Times New Roman" w:cs="Times New Roman"/>
          <w:sz w:val="24"/>
        </w:rPr>
        <w:t xml:space="preserve"> На Карельському перешийку фінський </w:t>
      </w:r>
      <w:proofErr w:type="gramStart"/>
      <w:r w:rsidRPr="00DE6FE4">
        <w:rPr>
          <w:rFonts w:ascii="Times New Roman" w:hAnsi="Times New Roman" w:cs="Times New Roman"/>
          <w:sz w:val="24"/>
        </w:rPr>
        <w:t>кордон</w:t>
      </w:r>
      <w:proofErr w:type="gramEnd"/>
      <w:r w:rsidRPr="00DE6FE4">
        <w:rPr>
          <w:rFonts w:ascii="Times New Roman" w:hAnsi="Times New Roman" w:cs="Times New Roman"/>
          <w:sz w:val="24"/>
        </w:rPr>
        <w:t xml:space="preserve"> проходив усього за 32 км від Ленінграда. Однак фінський уряд, не маючи певності в щирості радянських намі</w:t>
      </w:r>
      <w:proofErr w:type="gramStart"/>
      <w:r w:rsidRPr="00DE6FE4">
        <w:rPr>
          <w:rFonts w:ascii="Times New Roman" w:hAnsi="Times New Roman" w:cs="Times New Roman"/>
          <w:sz w:val="24"/>
        </w:rPr>
        <w:t>р</w:t>
      </w:r>
      <w:proofErr w:type="gramEnd"/>
      <w:r w:rsidRPr="00DE6FE4">
        <w:rPr>
          <w:rFonts w:ascii="Times New Roman" w:hAnsi="Times New Roman" w:cs="Times New Roman"/>
          <w:sz w:val="24"/>
        </w:rPr>
        <w:t>ів, зайняв безкомпромісну позицію, і переговори зайшли в глухий кут.</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sz w:val="24"/>
        </w:rPr>
        <w:t xml:space="preserve">Напруженими були відносини Радянського Союзу з Румунією і Польщею. Основним завданням зовнішньої політики Румунії в </w:t>
      </w:r>
      <w:proofErr w:type="gramStart"/>
      <w:r w:rsidRPr="00DE6FE4">
        <w:rPr>
          <w:rFonts w:ascii="Times New Roman" w:hAnsi="Times New Roman" w:cs="Times New Roman"/>
          <w:sz w:val="24"/>
        </w:rPr>
        <w:t>м</w:t>
      </w:r>
      <w:proofErr w:type="gramEnd"/>
      <w:r w:rsidRPr="00DE6FE4">
        <w:rPr>
          <w:rFonts w:ascii="Times New Roman" w:hAnsi="Times New Roman" w:cs="Times New Roman"/>
          <w:sz w:val="24"/>
        </w:rPr>
        <w:t xml:space="preserve">іжвоєнний період було закріпити нові кордони, які творили ілюзію «Великої Румунії». У 1930-ті роки Бухарест намагався маневрувати між Францією та Німеччиною, що викликало додаткові </w:t>
      </w:r>
      <w:proofErr w:type="gramStart"/>
      <w:r w:rsidRPr="00DE6FE4">
        <w:rPr>
          <w:rFonts w:ascii="Times New Roman" w:hAnsi="Times New Roman" w:cs="Times New Roman"/>
          <w:sz w:val="24"/>
        </w:rPr>
        <w:t>п</w:t>
      </w:r>
      <w:proofErr w:type="gramEnd"/>
      <w:r w:rsidRPr="00DE6FE4">
        <w:rPr>
          <w:rFonts w:ascii="Times New Roman" w:hAnsi="Times New Roman" w:cs="Times New Roman"/>
          <w:sz w:val="24"/>
        </w:rPr>
        <w:t xml:space="preserve">ідозри Москви. Дипломатичні відносини між СРСР і Румунією було встановлено в 1934 р. Однак радянський уряд не визнав анексії Бессарабії. Подібно зовнішня політика польського «санаційного» уряду виходила з теорії балансування між СРСР і Німеччиною, спираючись на союз з Францією і </w:t>
      </w:r>
      <w:proofErr w:type="gramStart"/>
      <w:r w:rsidRPr="00DE6FE4">
        <w:rPr>
          <w:rFonts w:ascii="Times New Roman" w:hAnsi="Times New Roman" w:cs="Times New Roman"/>
          <w:sz w:val="24"/>
        </w:rPr>
        <w:t>Великою</w:t>
      </w:r>
      <w:proofErr w:type="gramEnd"/>
      <w:r w:rsidRPr="00DE6FE4">
        <w:rPr>
          <w:rFonts w:ascii="Times New Roman" w:hAnsi="Times New Roman" w:cs="Times New Roman"/>
          <w:sz w:val="24"/>
        </w:rPr>
        <w:t xml:space="preserve"> Британією. Агресивні дії нацистської Німеччини на континенті не насторожували польських керівників. Польща навіть взяла участь у поділі Чехо-Словаччини, керуючись переконанням, що експансія Німеччини буде спрямована лише на захід і </w:t>
      </w:r>
      <w:proofErr w:type="gramStart"/>
      <w:r w:rsidRPr="00DE6FE4">
        <w:rPr>
          <w:rFonts w:ascii="Times New Roman" w:hAnsi="Times New Roman" w:cs="Times New Roman"/>
          <w:sz w:val="24"/>
        </w:rPr>
        <w:t>п</w:t>
      </w:r>
      <w:proofErr w:type="gramEnd"/>
      <w:r w:rsidRPr="00DE6FE4">
        <w:rPr>
          <w:rFonts w:ascii="Times New Roman" w:hAnsi="Times New Roman" w:cs="Times New Roman"/>
          <w:sz w:val="24"/>
        </w:rPr>
        <w:t xml:space="preserve">івдень. Варшава не помітила, як сама в очах Гітлера і Сталіна стала наступним </w:t>
      </w:r>
      <w:proofErr w:type="gramStart"/>
      <w:r w:rsidRPr="00DE6FE4">
        <w:rPr>
          <w:rFonts w:ascii="Times New Roman" w:hAnsi="Times New Roman" w:cs="Times New Roman"/>
          <w:sz w:val="24"/>
        </w:rPr>
        <w:t>п</w:t>
      </w:r>
      <w:proofErr w:type="gramEnd"/>
      <w:r w:rsidRPr="00DE6FE4">
        <w:rPr>
          <w:rFonts w:ascii="Times New Roman" w:hAnsi="Times New Roman" w:cs="Times New Roman"/>
          <w:sz w:val="24"/>
        </w:rPr>
        <w:t xml:space="preserve">ісля Чехо-Словаччини об’єктом для розчленування. Важливою дипломатичною картою Москви </w:t>
      </w:r>
      <w:proofErr w:type="gramStart"/>
      <w:r w:rsidRPr="00DE6FE4">
        <w:rPr>
          <w:rFonts w:ascii="Times New Roman" w:hAnsi="Times New Roman" w:cs="Times New Roman"/>
          <w:sz w:val="24"/>
        </w:rPr>
        <w:t>у</w:t>
      </w:r>
      <w:proofErr w:type="gramEnd"/>
      <w:r w:rsidRPr="00DE6FE4">
        <w:rPr>
          <w:rFonts w:ascii="Times New Roman" w:hAnsi="Times New Roman" w:cs="Times New Roman"/>
          <w:sz w:val="24"/>
        </w:rPr>
        <w:t xml:space="preserve"> відносинах з Румунією та Польщею було українське питання.</w:t>
      </w:r>
    </w:p>
    <w:p w:rsidR="00DE6FE4" w:rsidRPr="00DE6FE4" w:rsidRDefault="00DE6FE4" w:rsidP="00DE6FE4">
      <w:pPr>
        <w:spacing w:after="0"/>
        <w:rPr>
          <w:rFonts w:ascii="Times New Roman" w:hAnsi="Times New Roman" w:cs="Times New Roman"/>
          <w:sz w:val="24"/>
        </w:rPr>
      </w:pPr>
      <w:r w:rsidRPr="00DE6FE4">
        <w:rPr>
          <w:rFonts w:ascii="Times New Roman" w:hAnsi="Times New Roman" w:cs="Times New Roman"/>
          <w:b/>
          <w:bCs/>
          <w:sz w:val="24"/>
        </w:rPr>
        <w:t>Погляд історика</w:t>
      </w:r>
    </w:p>
    <w:p w:rsidR="00DE6FE4" w:rsidRPr="00DE6FE4" w:rsidRDefault="00DE6FE4" w:rsidP="00DE6FE4">
      <w:pPr>
        <w:spacing w:after="0"/>
        <w:rPr>
          <w:rFonts w:ascii="Times New Roman" w:hAnsi="Times New Roman" w:cs="Times New Roman"/>
          <w:i/>
          <w:sz w:val="24"/>
        </w:rPr>
      </w:pPr>
      <w:r w:rsidRPr="00DE6FE4">
        <w:rPr>
          <w:rFonts w:ascii="Times New Roman" w:hAnsi="Times New Roman" w:cs="Times New Roman"/>
          <w:i/>
          <w:sz w:val="24"/>
        </w:rPr>
        <w:t>Декларація фінського уряду щодо обраної країною політики нордичного нейтралітету [1935 р.] не досягла бажаного ефекту в Москві. Народний комісаріат закордонних справ сприйняв цю декларацію як ще один спосіб прислужитись Німеччині. Урешт</w:t>
      </w:r>
      <w:proofErr w:type="gramStart"/>
      <w:r w:rsidRPr="00DE6FE4">
        <w:rPr>
          <w:rFonts w:ascii="Times New Roman" w:hAnsi="Times New Roman" w:cs="Times New Roman"/>
          <w:i/>
          <w:sz w:val="24"/>
        </w:rPr>
        <w:t>і-</w:t>
      </w:r>
      <w:proofErr w:type="gramEnd"/>
      <w:r w:rsidRPr="00DE6FE4">
        <w:rPr>
          <w:rFonts w:ascii="Times New Roman" w:hAnsi="Times New Roman" w:cs="Times New Roman"/>
          <w:i/>
          <w:sz w:val="24"/>
        </w:rPr>
        <w:t xml:space="preserve">решт дійшло до того, що Совєтський Союз почав розглядати Фінляндію не як складову нейтральної Скандинавії, а як </w:t>
      </w:r>
      <w:proofErr w:type="gramStart"/>
      <w:r w:rsidRPr="00DE6FE4">
        <w:rPr>
          <w:rFonts w:ascii="Times New Roman" w:hAnsi="Times New Roman" w:cs="Times New Roman"/>
          <w:i/>
          <w:sz w:val="24"/>
        </w:rPr>
        <w:t>св</w:t>
      </w:r>
      <w:proofErr w:type="gramEnd"/>
      <w:r w:rsidRPr="00DE6FE4">
        <w:rPr>
          <w:rFonts w:ascii="Times New Roman" w:hAnsi="Times New Roman" w:cs="Times New Roman"/>
          <w:i/>
          <w:sz w:val="24"/>
        </w:rPr>
        <w:t>ій прикордонний регіон, який становив великий стратегічний інтерес для Совєтського Союзу з погляду захисту і який, відповідно, необхідно інтегрувати у власну систему безпеки.</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b/>
          <w:bCs/>
          <w:sz w:val="24"/>
        </w:rPr>
        <w:t>Вехвіляйнен О. Фінляндія в Другій світовій війні: між Німеччиною</w:t>
      </w:r>
      <w:proofErr w:type="gramStart"/>
      <w:r w:rsidRPr="00DE6FE4">
        <w:rPr>
          <w:rFonts w:ascii="Times New Roman" w:hAnsi="Times New Roman" w:cs="Times New Roman"/>
          <w:b/>
          <w:bCs/>
          <w:sz w:val="24"/>
        </w:rPr>
        <w:t xml:space="preserve"> і Р</w:t>
      </w:r>
      <w:proofErr w:type="gramEnd"/>
      <w:r w:rsidRPr="00DE6FE4">
        <w:rPr>
          <w:rFonts w:ascii="Times New Roman" w:hAnsi="Times New Roman" w:cs="Times New Roman"/>
          <w:b/>
          <w:bCs/>
          <w:sz w:val="24"/>
        </w:rPr>
        <w:t>осією. Київ, 2010. С. 28.</w:t>
      </w:r>
    </w:p>
    <w:p w:rsidR="00DE6FE4" w:rsidRDefault="00DE6FE4" w:rsidP="00DE6FE4">
      <w:pPr>
        <w:rPr>
          <w:rFonts w:ascii="Times New Roman" w:hAnsi="Times New Roman" w:cs="Times New Roman"/>
          <w:b/>
          <w:bCs/>
          <w:sz w:val="24"/>
          <w:lang w:val="uk-UA"/>
        </w:rPr>
      </w:pPr>
    </w:p>
    <w:p w:rsidR="00DE6FE4" w:rsidRDefault="00DE6FE4" w:rsidP="00DE6FE4">
      <w:pPr>
        <w:rPr>
          <w:rFonts w:ascii="Times New Roman" w:hAnsi="Times New Roman" w:cs="Times New Roman"/>
          <w:b/>
          <w:bCs/>
          <w:sz w:val="24"/>
          <w:lang w:val="uk-UA"/>
        </w:rPr>
      </w:pPr>
    </w:p>
    <w:p w:rsidR="00DE6FE4" w:rsidRPr="00DE6FE4" w:rsidRDefault="00DE6FE4" w:rsidP="00DE6FE4">
      <w:pPr>
        <w:spacing w:after="0"/>
        <w:rPr>
          <w:rFonts w:ascii="Times New Roman" w:hAnsi="Times New Roman" w:cs="Times New Roman"/>
          <w:sz w:val="24"/>
        </w:rPr>
      </w:pPr>
      <w:r w:rsidRPr="00DE6FE4">
        <w:rPr>
          <w:rFonts w:ascii="Times New Roman" w:hAnsi="Times New Roman" w:cs="Times New Roman"/>
          <w:b/>
          <w:bCs/>
          <w:sz w:val="24"/>
        </w:rPr>
        <w:lastRenderedPageBreak/>
        <w:t>Запитання і завдання</w:t>
      </w:r>
    </w:p>
    <w:p w:rsidR="00DE6FE4" w:rsidRPr="00DE6FE4" w:rsidRDefault="00DE6FE4" w:rsidP="00DE6FE4">
      <w:pPr>
        <w:spacing w:after="0"/>
        <w:rPr>
          <w:rFonts w:ascii="Times New Roman" w:hAnsi="Times New Roman" w:cs="Times New Roman"/>
          <w:sz w:val="24"/>
        </w:rPr>
      </w:pPr>
      <w:r w:rsidRPr="00DE6FE4">
        <w:rPr>
          <w:rFonts w:ascii="Times New Roman" w:hAnsi="Times New Roman" w:cs="Times New Roman"/>
          <w:sz w:val="24"/>
        </w:rPr>
        <w:t xml:space="preserve">1. </w:t>
      </w:r>
      <w:proofErr w:type="gramStart"/>
      <w:r w:rsidRPr="00DE6FE4">
        <w:rPr>
          <w:rFonts w:ascii="Times New Roman" w:hAnsi="Times New Roman" w:cs="Times New Roman"/>
          <w:sz w:val="24"/>
        </w:rPr>
        <w:t>Назв</w:t>
      </w:r>
      <w:proofErr w:type="gramEnd"/>
      <w:r w:rsidRPr="00DE6FE4">
        <w:rPr>
          <w:rFonts w:ascii="Times New Roman" w:hAnsi="Times New Roman" w:cs="Times New Roman"/>
          <w:sz w:val="24"/>
        </w:rPr>
        <w:t>іть і схарактеризуйте територіальні претензії Радянського Союзу до сусідніх держав у переддень Другої світової війни. Визначте зовнішньополітичну тактику і стратегію СРСР.</w:t>
      </w:r>
    </w:p>
    <w:p w:rsidR="00DE6FE4" w:rsidRPr="00DE6FE4" w:rsidRDefault="00DE6FE4" w:rsidP="00DE6FE4">
      <w:pPr>
        <w:spacing w:after="0"/>
        <w:rPr>
          <w:rFonts w:ascii="Times New Roman" w:hAnsi="Times New Roman" w:cs="Times New Roman"/>
          <w:sz w:val="24"/>
        </w:rPr>
      </w:pPr>
      <w:r w:rsidRPr="00DE6FE4">
        <w:rPr>
          <w:rFonts w:ascii="Times New Roman" w:hAnsi="Times New Roman" w:cs="Times New Roman"/>
          <w:sz w:val="24"/>
        </w:rPr>
        <w:t xml:space="preserve">2. Поміркуйте, яку роль у відносинах Радянського Союзу з Польщею і Румунією напередодні Другої </w:t>
      </w:r>
      <w:proofErr w:type="gramStart"/>
      <w:r w:rsidRPr="00DE6FE4">
        <w:rPr>
          <w:rFonts w:ascii="Times New Roman" w:hAnsi="Times New Roman" w:cs="Times New Roman"/>
          <w:sz w:val="24"/>
        </w:rPr>
        <w:t>св</w:t>
      </w:r>
      <w:proofErr w:type="gramEnd"/>
      <w:r w:rsidRPr="00DE6FE4">
        <w:rPr>
          <w:rFonts w:ascii="Times New Roman" w:hAnsi="Times New Roman" w:cs="Times New Roman"/>
          <w:sz w:val="24"/>
        </w:rPr>
        <w:t>ітової війни відігравало українське питання. Не втрачайте це питання з поля зору, коли вивчатимете наступні параграфи цього розділу.</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b/>
          <w:bCs/>
          <w:sz w:val="24"/>
        </w:rPr>
        <w:t>3. Британсько-франко-радянські переговори 1939 р.</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sz w:val="24"/>
        </w:rPr>
        <w:t xml:space="preserve">Навесні й улітку 1939 р. позиція Радянського Союзу стала ключовою для підтримання миру в Європі. Велика Британія, Франція та гітлерівська Німеччина - кожна на свій лад - прагнули схилити Сталіна </w:t>
      </w:r>
      <w:proofErr w:type="gramStart"/>
      <w:r w:rsidRPr="00DE6FE4">
        <w:rPr>
          <w:rFonts w:ascii="Times New Roman" w:hAnsi="Times New Roman" w:cs="Times New Roman"/>
          <w:sz w:val="24"/>
        </w:rPr>
        <w:t>на</w:t>
      </w:r>
      <w:proofErr w:type="gramEnd"/>
      <w:r w:rsidRPr="00DE6FE4">
        <w:rPr>
          <w:rFonts w:ascii="Times New Roman" w:hAnsi="Times New Roman" w:cs="Times New Roman"/>
          <w:sz w:val="24"/>
        </w:rPr>
        <w:t xml:space="preserve"> свій бік. Керівництво СРСР вело переговори з усіма сторонами, зволікаючи з остаточним рішенням. Але така позиція - пошуки найвигіднішого </w:t>
      </w:r>
      <w:proofErr w:type="gramStart"/>
      <w:r w:rsidRPr="00DE6FE4">
        <w:rPr>
          <w:rFonts w:ascii="Times New Roman" w:hAnsi="Times New Roman" w:cs="Times New Roman"/>
          <w:sz w:val="24"/>
        </w:rPr>
        <w:t>для</w:t>
      </w:r>
      <w:proofErr w:type="gramEnd"/>
      <w:r w:rsidRPr="00DE6FE4">
        <w:rPr>
          <w:rFonts w:ascii="Times New Roman" w:hAnsi="Times New Roman" w:cs="Times New Roman"/>
          <w:sz w:val="24"/>
        </w:rPr>
        <w:t xml:space="preserve"> себе розв’язку - тільки наближала війну. Предметом британсько-франко-радянських переговорів, які розпочалися в березні, були три питання: укладення політичної угоди про взаємодопомогу між трьома державами; доповнення політичної угоди воєнною конвенцією; надання гарантій для всіх </w:t>
      </w:r>
      <w:proofErr w:type="gramStart"/>
      <w:r w:rsidRPr="00DE6FE4">
        <w:rPr>
          <w:rFonts w:ascii="Times New Roman" w:hAnsi="Times New Roman" w:cs="Times New Roman"/>
          <w:sz w:val="24"/>
        </w:rPr>
        <w:t>країн</w:t>
      </w:r>
      <w:proofErr w:type="gramEnd"/>
      <w:r w:rsidRPr="00DE6FE4">
        <w:rPr>
          <w:rFonts w:ascii="Times New Roman" w:hAnsi="Times New Roman" w:cs="Times New Roman"/>
          <w:sz w:val="24"/>
        </w:rPr>
        <w:t xml:space="preserve">, розташованих між Балтійським і Чорним морями (ішлося про Румунію, Польщу й держави Балтії). Але на практиці всі орієнтувалися не так на концепцію колективної безпеки, як на ідею </w:t>
      </w:r>
      <w:proofErr w:type="gramStart"/>
      <w:r w:rsidRPr="00DE6FE4">
        <w:rPr>
          <w:rFonts w:ascii="Times New Roman" w:hAnsi="Times New Roman" w:cs="Times New Roman"/>
          <w:sz w:val="24"/>
        </w:rPr>
        <w:t>р</w:t>
      </w:r>
      <w:proofErr w:type="gramEnd"/>
      <w:r w:rsidRPr="00DE6FE4">
        <w:rPr>
          <w:rFonts w:ascii="Times New Roman" w:hAnsi="Times New Roman" w:cs="Times New Roman"/>
          <w:sz w:val="24"/>
        </w:rPr>
        <w:t xml:space="preserve">івноваги. Ніхто не хотів зв’язувати себе взаємними і колективними зобов’язаннями, які змушують вступати </w:t>
      </w:r>
      <w:proofErr w:type="gramStart"/>
      <w:r w:rsidRPr="00DE6FE4">
        <w:rPr>
          <w:rFonts w:ascii="Times New Roman" w:hAnsi="Times New Roman" w:cs="Times New Roman"/>
          <w:sz w:val="24"/>
        </w:rPr>
        <w:t>у</w:t>
      </w:r>
      <w:proofErr w:type="gramEnd"/>
      <w:r w:rsidRPr="00DE6FE4">
        <w:rPr>
          <w:rFonts w:ascii="Times New Roman" w:hAnsi="Times New Roman" w:cs="Times New Roman"/>
          <w:sz w:val="24"/>
        </w:rPr>
        <w:t xml:space="preserve"> війну в разі загрози для партнера.</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sz w:val="24"/>
        </w:rPr>
        <w:t xml:space="preserve">Переговори між </w:t>
      </w:r>
      <w:proofErr w:type="gramStart"/>
      <w:r w:rsidRPr="00DE6FE4">
        <w:rPr>
          <w:rFonts w:ascii="Times New Roman" w:hAnsi="Times New Roman" w:cs="Times New Roman"/>
          <w:sz w:val="24"/>
        </w:rPr>
        <w:t>Великою</w:t>
      </w:r>
      <w:proofErr w:type="gramEnd"/>
      <w:r w:rsidRPr="00DE6FE4">
        <w:rPr>
          <w:rFonts w:ascii="Times New Roman" w:hAnsi="Times New Roman" w:cs="Times New Roman"/>
          <w:sz w:val="24"/>
        </w:rPr>
        <w:t xml:space="preserve"> Британією, Францією та СРСР просувалися повільно. Непоступливу позицію зайняли й малі держави, які за жодних </w:t>
      </w:r>
      <w:proofErr w:type="gramStart"/>
      <w:r w:rsidRPr="00DE6FE4">
        <w:rPr>
          <w:rFonts w:ascii="Times New Roman" w:hAnsi="Times New Roman" w:cs="Times New Roman"/>
          <w:sz w:val="24"/>
        </w:rPr>
        <w:t>умов</w:t>
      </w:r>
      <w:proofErr w:type="gramEnd"/>
      <w:r w:rsidRPr="00DE6FE4">
        <w:rPr>
          <w:rFonts w:ascii="Times New Roman" w:hAnsi="Times New Roman" w:cs="Times New Roman"/>
          <w:sz w:val="24"/>
        </w:rPr>
        <w:t xml:space="preserve"> не хотіли приймати гарантій збройної допомоги без своєї на те згоди. До того ж Польща не погоджувалася пропускати радянські війська для допомоги Франції. Нетерпіння Москви зростало, коли минали тижні без жодного поступу. Ця патова ситуація відкрила перед Гітлером можливість, якою він, не вагаючись, скористався. Ще 3 квітня 1939 р. Гітлер затвердив директиву «Операція “Вайс”», яка передбачала поглинання Польщі. Він сподівався, що це залишиться війною двох держав - Німеччини та Польщі. А це можна було гарантувати, уклавши угоду з Радянським Союзом. У директиві була теза: «Політичне керівництво [Німеччини] вважає своїм завданням домогтися по можливості ізольованого вирішення польського питання, тобто обмежити війну виключно польською територією». Заяви урядів Великої Британії та Франції про допомогу Польщі, якщо та стане жертвою агресії, у Берліні серйозно не сприймали, особливо </w:t>
      </w:r>
      <w:proofErr w:type="gramStart"/>
      <w:r w:rsidRPr="00DE6FE4">
        <w:rPr>
          <w:rFonts w:ascii="Times New Roman" w:hAnsi="Times New Roman" w:cs="Times New Roman"/>
          <w:sz w:val="24"/>
        </w:rPr>
        <w:t>п</w:t>
      </w:r>
      <w:proofErr w:type="gramEnd"/>
      <w:r w:rsidRPr="00DE6FE4">
        <w:rPr>
          <w:rFonts w:ascii="Times New Roman" w:hAnsi="Times New Roman" w:cs="Times New Roman"/>
          <w:sz w:val="24"/>
        </w:rPr>
        <w:t>ісля Мюнхенської угоди.</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b/>
          <w:bCs/>
          <w:sz w:val="24"/>
        </w:rPr>
        <w:t>Погляд історика</w:t>
      </w:r>
    </w:p>
    <w:p w:rsidR="00DE6FE4" w:rsidRPr="00DE6FE4" w:rsidRDefault="00DE6FE4" w:rsidP="00DE6FE4">
      <w:pPr>
        <w:spacing w:after="0" w:line="240" w:lineRule="auto"/>
        <w:rPr>
          <w:rFonts w:ascii="Times New Roman" w:hAnsi="Times New Roman" w:cs="Times New Roman"/>
          <w:i/>
          <w:sz w:val="24"/>
        </w:rPr>
      </w:pPr>
      <w:r w:rsidRPr="00DE6FE4">
        <w:rPr>
          <w:rFonts w:ascii="Times New Roman" w:hAnsi="Times New Roman" w:cs="Times New Roman"/>
          <w:i/>
          <w:sz w:val="24"/>
        </w:rPr>
        <w:t xml:space="preserve">Загальне враження від цих переговорів навдивовижу чудне. </w:t>
      </w:r>
      <w:proofErr w:type="gramStart"/>
      <w:r w:rsidRPr="00DE6FE4">
        <w:rPr>
          <w:rFonts w:ascii="Times New Roman" w:hAnsi="Times New Roman" w:cs="Times New Roman"/>
          <w:i/>
          <w:sz w:val="24"/>
        </w:rPr>
        <w:t>Англ</w:t>
      </w:r>
      <w:proofErr w:type="gramEnd"/>
      <w:r w:rsidRPr="00DE6FE4">
        <w:rPr>
          <w:rFonts w:ascii="Times New Roman" w:hAnsi="Times New Roman" w:cs="Times New Roman"/>
          <w:i/>
          <w:sz w:val="24"/>
        </w:rPr>
        <w:t xml:space="preserve">ійці діють надзвичайно повільно, впевнені, що війни не буде, поки тривають переговори. Ради [СРСР] щоразу відповідають на франко-англійські ноти дуже швидко. Але відповідають вони щоразу «ні!», що не є ознакою </w:t>
      </w:r>
      <w:proofErr w:type="gramStart"/>
      <w:r w:rsidRPr="00DE6FE4">
        <w:rPr>
          <w:rFonts w:ascii="Times New Roman" w:hAnsi="Times New Roman" w:cs="Times New Roman"/>
          <w:i/>
          <w:sz w:val="24"/>
        </w:rPr>
        <w:t>великого</w:t>
      </w:r>
      <w:proofErr w:type="gramEnd"/>
      <w:r w:rsidRPr="00DE6FE4">
        <w:rPr>
          <w:rFonts w:ascii="Times New Roman" w:hAnsi="Times New Roman" w:cs="Times New Roman"/>
          <w:i/>
          <w:sz w:val="24"/>
        </w:rPr>
        <w:t xml:space="preserve"> бажання досягти результату. Або ж, коли </w:t>
      </w:r>
      <w:proofErr w:type="gramStart"/>
      <w:r w:rsidRPr="00DE6FE4">
        <w:rPr>
          <w:rFonts w:ascii="Times New Roman" w:hAnsi="Times New Roman" w:cs="Times New Roman"/>
          <w:i/>
          <w:sz w:val="24"/>
        </w:rPr>
        <w:t>п</w:t>
      </w:r>
      <w:proofErr w:type="gramEnd"/>
      <w:r w:rsidRPr="00DE6FE4">
        <w:rPr>
          <w:rFonts w:ascii="Times New Roman" w:hAnsi="Times New Roman" w:cs="Times New Roman"/>
          <w:i/>
          <w:sz w:val="24"/>
        </w:rPr>
        <w:t>ісля двотижневих роздумів британці згоджуються на радянські пропозиції, вони додають нову умову. Тільки Франція дуже поспіша</w:t>
      </w:r>
      <w:proofErr w:type="gramStart"/>
      <w:r w:rsidRPr="00DE6FE4">
        <w:rPr>
          <w:rFonts w:ascii="Times New Roman" w:hAnsi="Times New Roman" w:cs="Times New Roman"/>
          <w:i/>
          <w:sz w:val="24"/>
        </w:rPr>
        <w:t>є.</w:t>
      </w:r>
      <w:proofErr w:type="gramEnd"/>
      <w:r w:rsidRPr="00DE6FE4">
        <w:rPr>
          <w:rFonts w:ascii="Times New Roman" w:hAnsi="Times New Roman" w:cs="Times New Roman"/>
          <w:i/>
          <w:sz w:val="24"/>
        </w:rPr>
        <w:t xml:space="preserve"> Даладьє й Бонне очікують на вельми гостру кризу в серпні й хотіли б іще до цього добитися якоїсь розв’язки. До того ж Ради хочуть утворити союз, а </w:t>
      </w:r>
      <w:proofErr w:type="gramStart"/>
      <w:r w:rsidRPr="00DE6FE4">
        <w:rPr>
          <w:rFonts w:ascii="Times New Roman" w:hAnsi="Times New Roman" w:cs="Times New Roman"/>
          <w:i/>
          <w:sz w:val="24"/>
        </w:rPr>
        <w:t>англ</w:t>
      </w:r>
      <w:proofErr w:type="gramEnd"/>
      <w:r w:rsidRPr="00DE6FE4">
        <w:rPr>
          <w:rFonts w:ascii="Times New Roman" w:hAnsi="Times New Roman" w:cs="Times New Roman"/>
          <w:i/>
          <w:sz w:val="24"/>
        </w:rPr>
        <w:t>ійці - просто надати гарантію трьох держав Польщі й Румунії. Щодо Франції, то вона ладна пристати на радянську пропозицію.</w:t>
      </w:r>
    </w:p>
    <w:p w:rsidR="00DE6FE4" w:rsidRDefault="00DE6FE4" w:rsidP="00DE6FE4">
      <w:pPr>
        <w:rPr>
          <w:rFonts w:ascii="Times New Roman" w:hAnsi="Times New Roman" w:cs="Times New Roman"/>
          <w:sz w:val="24"/>
          <w:lang w:val="uk-UA"/>
        </w:rPr>
      </w:pPr>
      <w:r w:rsidRPr="00DE6FE4">
        <w:rPr>
          <w:rFonts w:ascii="Times New Roman" w:hAnsi="Times New Roman" w:cs="Times New Roman"/>
          <w:b/>
          <w:bCs/>
          <w:sz w:val="24"/>
        </w:rPr>
        <w:t>Дюрозель Ж.-Б. Історія дипломатії від 1919 року до наших днів / пер. з фр. Київ, 1995. С. 210-211.</w:t>
      </w:r>
    </w:p>
    <w:p w:rsidR="00DE6FE4" w:rsidRPr="00DE6FE4" w:rsidRDefault="00DE6FE4" w:rsidP="00DE6FE4">
      <w:pPr>
        <w:spacing w:after="0" w:line="240" w:lineRule="auto"/>
        <w:rPr>
          <w:rFonts w:ascii="Times New Roman" w:hAnsi="Times New Roman" w:cs="Times New Roman"/>
          <w:sz w:val="24"/>
        </w:rPr>
      </w:pPr>
      <w:r w:rsidRPr="00DE6FE4">
        <w:rPr>
          <w:rFonts w:ascii="Times New Roman" w:hAnsi="Times New Roman" w:cs="Times New Roman"/>
          <w:b/>
          <w:bCs/>
          <w:sz w:val="24"/>
        </w:rPr>
        <w:t>Запитання і завдання</w:t>
      </w:r>
    </w:p>
    <w:p w:rsidR="00DE6FE4" w:rsidRPr="00DE6FE4" w:rsidRDefault="00DE6FE4" w:rsidP="00DE6FE4">
      <w:pPr>
        <w:spacing w:after="0" w:line="240" w:lineRule="auto"/>
        <w:rPr>
          <w:rFonts w:ascii="Times New Roman" w:hAnsi="Times New Roman" w:cs="Times New Roman"/>
          <w:sz w:val="24"/>
        </w:rPr>
      </w:pPr>
      <w:r w:rsidRPr="00DE6FE4">
        <w:rPr>
          <w:rFonts w:ascii="Times New Roman" w:hAnsi="Times New Roman" w:cs="Times New Roman"/>
          <w:sz w:val="24"/>
        </w:rPr>
        <w:t xml:space="preserve">1. </w:t>
      </w:r>
      <w:proofErr w:type="gramStart"/>
      <w:r w:rsidRPr="00DE6FE4">
        <w:rPr>
          <w:rFonts w:ascii="Times New Roman" w:hAnsi="Times New Roman" w:cs="Times New Roman"/>
          <w:sz w:val="24"/>
        </w:rPr>
        <w:t>Назв</w:t>
      </w:r>
      <w:proofErr w:type="gramEnd"/>
      <w:r w:rsidRPr="00DE6FE4">
        <w:rPr>
          <w:rFonts w:ascii="Times New Roman" w:hAnsi="Times New Roman" w:cs="Times New Roman"/>
          <w:sz w:val="24"/>
        </w:rPr>
        <w:t>іть питання, навколо яких відбувалися британсько-франко-радянські переговори в 1939 р. Яку мету переслідували їхні учасники?</w:t>
      </w:r>
    </w:p>
    <w:p w:rsidR="00DE6FE4" w:rsidRPr="00DE6FE4" w:rsidRDefault="00DE6FE4" w:rsidP="00DE6FE4">
      <w:pPr>
        <w:spacing w:after="0" w:line="240" w:lineRule="auto"/>
        <w:rPr>
          <w:rFonts w:ascii="Times New Roman" w:hAnsi="Times New Roman" w:cs="Times New Roman"/>
          <w:sz w:val="24"/>
        </w:rPr>
      </w:pPr>
      <w:r w:rsidRPr="00DE6FE4">
        <w:rPr>
          <w:rFonts w:ascii="Times New Roman" w:hAnsi="Times New Roman" w:cs="Times New Roman"/>
          <w:sz w:val="24"/>
        </w:rPr>
        <w:t>2. Поміркуйте, чому ці переговори завершилися провалом. Чи можна вважати антинімецьку позицію Великої Британії та Франції запізнілим (</w:t>
      </w:r>
      <w:proofErr w:type="gramStart"/>
      <w:r w:rsidRPr="00DE6FE4">
        <w:rPr>
          <w:rFonts w:ascii="Times New Roman" w:hAnsi="Times New Roman" w:cs="Times New Roman"/>
          <w:sz w:val="24"/>
        </w:rPr>
        <w:t>п</w:t>
      </w:r>
      <w:proofErr w:type="gramEnd"/>
      <w:r w:rsidRPr="00DE6FE4">
        <w:rPr>
          <w:rFonts w:ascii="Times New Roman" w:hAnsi="Times New Roman" w:cs="Times New Roman"/>
          <w:sz w:val="24"/>
        </w:rPr>
        <w:t>ісля Мюнхена) усвідомленням німецької загрози для Європи?</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b/>
          <w:bCs/>
          <w:sz w:val="24"/>
        </w:rPr>
        <w:lastRenderedPageBreak/>
        <w:t>4. Німецько-радянський пакт про ненапад (пакт Молотова-Ріббентропа) і таємний додаток до нього: мотиви укладення і змі</w:t>
      </w:r>
      <w:proofErr w:type="gramStart"/>
      <w:r w:rsidRPr="00DE6FE4">
        <w:rPr>
          <w:rFonts w:ascii="Times New Roman" w:hAnsi="Times New Roman" w:cs="Times New Roman"/>
          <w:b/>
          <w:bCs/>
          <w:sz w:val="24"/>
        </w:rPr>
        <w:t>ст</w:t>
      </w:r>
      <w:proofErr w:type="gramEnd"/>
    </w:p>
    <w:p w:rsidR="00DE6FE4" w:rsidRDefault="00DE6FE4" w:rsidP="00DE6FE4">
      <w:pPr>
        <w:rPr>
          <w:rFonts w:ascii="Times New Roman" w:hAnsi="Times New Roman" w:cs="Times New Roman"/>
          <w:sz w:val="24"/>
          <w:lang w:val="uk-UA"/>
        </w:rPr>
      </w:pPr>
      <w:r w:rsidRPr="00DE6FE4">
        <w:rPr>
          <w:rFonts w:ascii="Times New Roman" w:hAnsi="Times New Roman" w:cs="Times New Roman"/>
          <w:sz w:val="24"/>
        </w:rPr>
        <w:drawing>
          <wp:anchor distT="0" distB="0" distL="114300" distR="114300" simplePos="0" relativeHeight="251660288" behindDoc="1" locked="0" layoutInCell="1" allowOverlap="1" wp14:anchorId="404B1F2F" wp14:editId="1CF82D4F">
            <wp:simplePos x="0" y="0"/>
            <wp:positionH relativeFrom="column">
              <wp:posOffset>5093335</wp:posOffset>
            </wp:positionH>
            <wp:positionV relativeFrom="paragraph">
              <wp:posOffset>1598295</wp:posOffset>
            </wp:positionV>
            <wp:extent cx="1184910" cy="1645920"/>
            <wp:effectExtent l="0" t="0" r="0" b="0"/>
            <wp:wrapTight wrapText="bothSides">
              <wp:wrapPolygon edited="0">
                <wp:start x="0" y="0"/>
                <wp:lineTo x="0" y="21250"/>
                <wp:lineTo x="21183" y="21250"/>
                <wp:lineTo x="21183" y="0"/>
                <wp:lineTo x="0" y="0"/>
              </wp:wrapPolygon>
            </wp:wrapTight>
            <wp:docPr id="2" name="Рисунок 2" descr="https://history.vn.ua/pidruchniki/history-ukraine-and-world-10-class-2018-mydrii/history-ukraine-and-world-10-class-2018-mydrii.files/image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ry.vn.ua/pidruchniki/history-ukraine-and-world-10-class-2018-mydrii/history-ukraine-and-world-10-class-2018-mydrii.files/image1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91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FE4">
        <w:rPr>
          <w:rFonts w:ascii="Times New Roman" w:hAnsi="Times New Roman" w:cs="Times New Roman"/>
          <w:sz w:val="24"/>
        </w:rPr>
        <w:drawing>
          <wp:anchor distT="0" distB="0" distL="114300" distR="114300" simplePos="0" relativeHeight="251659264" behindDoc="1" locked="0" layoutInCell="1" allowOverlap="1" wp14:anchorId="55715042" wp14:editId="7720CC50">
            <wp:simplePos x="0" y="0"/>
            <wp:positionH relativeFrom="column">
              <wp:posOffset>-140335</wp:posOffset>
            </wp:positionH>
            <wp:positionV relativeFrom="paragraph">
              <wp:posOffset>1301115</wp:posOffset>
            </wp:positionV>
            <wp:extent cx="1296035" cy="1677670"/>
            <wp:effectExtent l="0" t="0" r="0" b="0"/>
            <wp:wrapTight wrapText="bothSides">
              <wp:wrapPolygon edited="0">
                <wp:start x="0" y="0"/>
                <wp:lineTo x="0" y="21338"/>
                <wp:lineTo x="21272" y="21338"/>
                <wp:lineTo x="21272" y="0"/>
                <wp:lineTo x="0" y="0"/>
              </wp:wrapPolygon>
            </wp:wrapTight>
            <wp:docPr id="3" name="Рисунок 3" descr="https://history.vn.ua/pidruchniki/history-ukraine-and-world-10-class-2018-mydrii/history-ukraine-and-world-10-class-2018-mydrii.files/image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vn.ua/pidruchniki/history-ukraine-and-world-10-class-2018-mydrii/history-ukraine-and-world-10-class-2018-mydrii.files/image1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03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FE4">
        <w:rPr>
          <w:rFonts w:ascii="Times New Roman" w:hAnsi="Times New Roman" w:cs="Times New Roman"/>
          <w:sz w:val="24"/>
        </w:rPr>
        <w:t xml:space="preserve">Зближення Німеччини і СРСР, яке завершилося угодою про розподіл сфер впливу і фактично стало прелюдією до початку Другої </w:t>
      </w:r>
      <w:proofErr w:type="gramStart"/>
      <w:r w:rsidRPr="00DE6FE4">
        <w:rPr>
          <w:rFonts w:ascii="Times New Roman" w:hAnsi="Times New Roman" w:cs="Times New Roman"/>
          <w:sz w:val="24"/>
        </w:rPr>
        <w:t>св</w:t>
      </w:r>
      <w:proofErr w:type="gramEnd"/>
      <w:r w:rsidRPr="00DE6FE4">
        <w:rPr>
          <w:rFonts w:ascii="Times New Roman" w:hAnsi="Times New Roman" w:cs="Times New Roman"/>
          <w:sz w:val="24"/>
        </w:rPr>
        <w:t xml:space="preserve">ітової війни, розпочалося з ініційованих Німеччиною переговорів про активізацію економічних зв’язків. Обидві сторони водночас розуміли, що ці переговори мають політичну вагу. Першим про потребу політичного діалогу, який мав стати запорукою успіху економічних переговорів, заявив В. Молотов у травні 1939 р. </w:t>
      </w:r>
      <w:proofErr w:type="gramStart"/>
      <w:r w:rsidRPr="00DE6FE4">
        <w:rPr>
          <w:rFonts w:ascii="Times New Roman" w:hAnsi="Times New Roman" w:cs="Times New Roman"/>
          <w:sz w:val="24"/>
        </w:rPr>
        <w:t>Ул</w:t>
      </w:r>
      <w:proofErr w:type="gramEnd"/>
      <w:r w:rsidRPr="00DE6FE4">
        <w:rPr>
          <w:rFonts w:ascii="Times New Roman" w:hAnsi="Times New Roman" w:cs="Times New Roman"/>
          <w:sz w:val="24"/>
        </w:rPr>
        <w:t>ітку дипломатичні відомства працювали, формуючи основу для початку прямих політичних переговорів. Насамперед сторони погодилися, що польське питання не може бути перешкодою для порозуміння, трохи згодом уже йшлося про територію ві</w:t>
      </w:r>
      <w:proofErr w:type="gramStart"/>
      <w:r w:rsidRPr="00DE6FE4">
        <w:rPr>
          <w:rFonts w:ascii="Times New Roman" w:hAnsi="Times New Roman" w:cs="Times New Roman"/>
          <w:sz w:val="24"/>
        </w:rPr>
        <w:t>д Чорного до Балтійського морів. До початку серпня 1939 р. Німеччина і Радянський Союз були готові розділити сфери впливу.</w:t>
      </w:r>
      <w:proofErr w:type="gramEnd"/>
      <w:r w:rsidRPr="00DE6FE4">
        <w:rPr>
          <w:rFonts w:ascii="Times New Roman" w:hAnsi="Times New Roman" w:cs="Times New Roman"/>
          <w:sz w:val="24"/>
        </w:rPr>
        <w:t xml:space="preserve"> У Берліні визначено й дату нападу на</w:t>
      </w:r>
      <w:proofErr w:type="gramStart"/>
      <w:r w:rsidRPr="00DE6FE4">
        <w:rPr>
          <w:rFonts w:ascii="Times New Roman" w:hAnsi="Times New Roman" w:cs="Times New Roman"/>
          <w:sz w:val="24"/>
        </w:rPr>
        <w:t xml:space="preserve"> П</w:t>
      </w:r>
      <w:proofErr w:type="gramEnd"/>
      <w:r w:rsidRPr="00DE6FE4">
        <w:rPr>
          <w:rFonts w:ascii="Times New Roman" w:hAnsi="Times New Roman" w:cs="Times New Roman"/>
          <w:sz w:val="24"/>
        </w:rPr>
        <w:t>ольщу - 26 серпня.</w:t>
      </w:r>
    </w:p>
    <w:p w:rsidR="00DE6FE4" w:rsidRPr="00DE6FE4" w:rsidRDefault="00DE6FE4" w:rsidP="00DE6FE4">
      <w:pPr>
        <w:rPr>
          <w:rFonts w:ascii="Times New Roman" w:hAnsi="Times New Roman" w:cs="Times New Roman"/>
          <w:sz w:val="24"/>
        </w:rPr>
      </w:pPr>
      <w:proofErr w:type="gramStart"/>
      <w:r w:rsidRPr="00DE6FE4">
        <w:rPr>
          <w:rFonts w:ascii="Times New Roman" w:hAnsi="Times New Roman" w:cs="Times New Roman"/>
          <w:b/>
          <w:bCs/>
          <w:sz w:val="24"/>
        </w:rPr>
        <w:t>В'ячеслав</w:t>
      </w:r>
      <w:proofErr w:type="gramEnd"/>
      <w:r w:rsidRPr="00DE6FE4">
        <w:rPr>
          <w:rFonts w:ascii="Times New Roman" w:hAnsi="Times New Roman" w:cs="Times New Roman"/>
          <w:b/>
          <w:bCs/>
          <w:sz w:val="24"/>
        </w:rPr>
        <w:t xml:space="preserve"> Молотов</w:t>
      </w:r>
    </w:p>
    <w:p w:rsidR="00DE6FE4" w:rsidRPr="00DE6FE4" w:rsidRDefault="00DE6FE4" w:rsidP="00DE6FE4">
      <w:pPr>
        <w:rPr>
          <w:rFonts w:ascii="Times New Roman" w:hAnsi="Times New Roman" w:cs="Times New Roman"/>
          <w:sz w:val="24"/>
        </w:rPr>
      </w:pPr>
    </w:p>
    <w:p w:rsidR="00DE6FE4" w:rsidRPr="00DE6FE4" w:rsidRDefault="00DE6FE4" w:rsidP="00DE6FE4">
      <w:pPr>
        <w:rPr>
          <w:rFonts w:ascii="Times New Roman" w:hAnsi="Times New Roman" w:cs="Times New Roman"/>
          <w:sz w:val="24"/>
        </w:rPr>
      </w:pPr>
      <w:r>
        <w:rPr>
          <w:rFonts w:ascii="Times New Roman" w:hAnsi="Times New Roman" w:cs="Times New Roman"/>
          <w:b/>
          <w:bCs/>
          <w:sz w:val="24"/>
          <w:lang w:val="uk-UA"/>
        </w:rPr>
        <w:t xml:space="preserve">                                                                                        </w:t>
      </w:r>
      <w:r w:rsidRPr="00DE6FE4">
        <w:rPr>
          <w:rFonts w:ascii="Times New Roman" w:hAnsi="Times New Roman" w:cs="Times New Roman"/>
          <w:b/>
          <w:bCs/>
          <w:sz w:val="24"/>
        </w:rPr>
        <w:t xml:space="preserve">Йоахім фон </w:t>
      </w:r>
      <w:proofErr w:type="gramStart"/>
      <w:r w:rsidRPr="00DE6FE4">
        <w:rPr>
          <w:rFonts w:ascii="Times New Roman" w:hAnsi="Times New Roman" w:cs="Times New Roman"/>
          <w:b/>
          <w:bCs/>
          <w:sz w:val="24"/>
        </w:rPr>
        <w:t>Р</w:t>
      </w:r>
      <w:proofErr w:type="gramEnd"/>
      <w:r w:rsidRPr="00DE6FE4">
        <w:rPr>
          <w:rFonts w:ascii="Times New Roman" w:hAnsi="Times New Roman" w:cs="Times New Roman"/>
          <w:b/>
          <w:bCs/>
          <w:sz w:val="24"/>
        </w:rPr>
        <w:t>іббентроп</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sz w:val="24"/>
        </w:rPr>
        <w:drawing>
          <wp:anchor distT="0" distB="0" distL="114300" distR="114300" simplePos="0" relativeHeight="251661312" behindDoc="1" locked="0" layoutInCell="1" allowOverlap="1" wp14:anchorId="62E289DD" wp14:editId="27CFC9CA">
            <wp:simplePos x="0" y="0"/>
            <wp:positionH relativeFrom="column">
              <wp:posOffset>635</wp:posOffset>
            </wp:positionH>
            <wp:positionV relativeFrom="paragraph">
              <wp:posOffset>254000</wp:posOffset>
            </wp:positionV>
            <wp:extent cx="1343660" cy="1677670"/>
            <wp:effectExtent l="0" t="0" r="8890" b="0"/>
            <wp:wrapTight wrapText="bothSides">
              <wp:wrapPolygon edited="0">
                <wp:start x="0" y="0"/>
                <wp:lineTo x="0" y="21338"/>
                <wp:lineTo x="21437" y="21338"/>
                <wp:lineTo x="21437" y="0"/>
                <wp:lineTo x="0" y="0"/>
              </wp:wrapPolygon>
            </wp:wrapTight>
            <wp:docPr id="1" name="Рисунок 1" descr="https://history.vn.ua/pidruchniki/history-ukraine-and-world-10-class-2018-mydrii/history-ukraine-and-world-10-class-2018-mydrii.files/image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tory.vn.ua/pidruchniki/history-ukraine-and-world-10-class-2018-mydrii/history-ukraine-and-world-10-class-2018-mydrii.files/image1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1677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FE4" w:rsidRPr="00DE6FE4" w:rsidRDefault="00DE6FE4" w:rsidP="00DE6FE4">
      <w:pPr>
        <w:rPr>
          <w:rFonts w:ascii="Times New Roman" w:hAnsi="Times New Roman" w:cs="Times New Roman"/>
          <w:sz w:val="24"/>
        </w:rPr>
      </w:pPr>
      <w:proofErr w:type="gramStart"/>
      <w:r w:rsidRPr="00DE6FE4">
        <w:rPr>
          <w:rFonts w:ascii="Times New Roman" w:hAnsi="Times New Roman" w:cs="Times New Roman"/>
          <w:b/>
          <w:bCs/>
          <w:sz w:val="24"/>
        </w:rPr>
        <w:t>Р</w:t>
      </w:r>
      <w:proofErr w:type="gramEnd"/>
      <w:r w:rsidRPr="00DE6FE4">
        <w:rPr>
          <w:rFonts w:ascii="Times New Roman" w:hAnsi="Times New Roman" w:cs="Times New Roman"/>
          <w:b/>
          <w:bCs/>
          <w:sz w:val="24"/>
        </w:rPr>
        <w:t>іббентроп і Сталін після підписання пакту</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sz w:val="24"/>
        </w:rPr>
        <w:t>Гітлер поспішав. Він вирішив особисто втрутитися в роботу дипломатів. До нападу на</w:t>
      </w:r>
      <w:proofErr w:type="gramStart"/>
      <w:r w:rsidRPr="00DE6FE4">
        <w:rPr>
          <w:rFonts w:ascii="Times New Roman" w:hAnsi="Times New Roman" w:cs="Times New Roman"/>
          <w:sz w:val="24"/>
        </w:rPr>
        <w:t xml:space="preserve"> П</w:t>
      </w:r>
      <w:proofErr w:type="gramEnd"/>
      <w:r w:rsidRPr="00DE6FE4">
        <w:rPr>
          <w:rFonts w:ascii="Times New Roman" w:hAnsi="Times New Roman" w:cs="Times New Roman"/>
          <w:sz w:val="24"/>
        </w:rPr>
        <w:t xml:space="preserve">ольщу залишалися лічені дні. Телеграма, яку Гітлер надіслав Сталіну 20 серпня 1939 р., була вислідом гарячкових пошуків можливостей ізоляції Польщі. У телеграмі йшлося про потребу негайного укладення пакту про ненапад і згоду на радянські пропозиції щодо додаткового протоколу про території. Він просив прийняти в Москві міністра закордонних справ Й. фон </w:t>
      </w:r>
      <w:proofErr w:type="gramStart"/>
      <w:r w:rsidRPr="00DE6FE4">
        <w:rPr>
          <w:rFonts w:ascii="Times New Roman" w:hAnsi="Times New Roman" w:cs="Times New Roman"/>
          <w:sz w:val="24"/>
        </w:rPr>
        <w:t>Р</w:t>
      </w:r>
      <w:proofErr w:type="gramEnd"/>
      <w:r w:rsidRPr="00DE6FE4">
        <w:rPr>
          <w:rFonts w:ascii="Times New Roman" w:hAnsi="Times New Roman" w:cs="Times New Roman"/>
          <w:sz w:val="24"/>
        </w:rPr>
        <w:t>іббентропа, який матиме всеохопні й необмежені повноваження. У Москві панував настрій невизначеності й невпевненості: там ще думали, як зробити так, аби укласти догові</w:t>
      </w:r>
      <w:proofErr w:type="gramStart"/>
      <w:r w:rsidRPr="00DE6FE4">
        <w:rPr>
          <w:rFonts w:ascii="Times New Roman" w:hAnsi="Times New Roman" w:cs="Times New Roman"/>
          <w:sz w:val="24"/>
        </w:rPr>
        <w:t>р</w:t>
      </w:r>
      <w:proofErr w:type="gramEnd"/>
      <w:r w:rsidRPr="00DE6FE4">
        <w:rPr>
          <w:rFonts w:ascii="Times New Roman" w:hAnsi="Times New Roman" w:cs="Times New Roman"/>
          <w:sz w:val="24"/>
        </w:rPr>
        <w:t xml:space="preserve"> з Німеччиною і водночас залишитися в стані переговорів з Британією і Францією. Нервувала й німецька делегація (це було 37 </w:t>
      </w:r>
      <w:proofErr w:type="gramStart"/>
      <w:r w:rsidRPr="00DE6FE4">
        <w:rPr>
          <w:rFonts w:ascii="Times New Roman" w:hAnsi="Times New Roman" w:cs="Times New Roman"/>
          <w:sz w:val="24"/>
        </w:rPr>
        <w:t>осіб</w:t>
      </w:r>
      <w:proofErr w:type="gramEnd"/>
      <w:r w:rsidRPr="00DE6FE4">
        <w:rPr>
          <w:rFonts w:ascii="Times New Roman" w:hAnsi="Times New Roman" w:cs="Times New Roman"/>
          <w:sz w:val="24"/>
        </w:rPr>
        <w:t>, які летіли на двох літаках): панували «змішані почуття» і навіть «напружене очікування авантюри, назустріч якій ми летіли». Ніхто достеменно не знав і не розумів намі</w:t>
      </w:r>
      <w:proofErr w:type="gramStart"/>
      <w:r w:rsidRPr="00DE6FE4">
        <w:rPr>
          <w:rFonts w:ascii="Times New Roman" w:hAnsi="Times New Roman" w:cs="Times New Roman"/>
          <w:sz w:val="24"/>
        </w:rPr>
        <w:t>р</w:t>
      </w:r>
      <w:proofErr w:type="gramEnd"/>
      <w:r w:rsidRPr="00DE6FE4">
        <w:rPr>
          <w:rFonts w:ascii="Times New Roman" w:hAnsi="Times New Roman" w:cs="Times New Roman"/>
          <w:sz w:val="24"/>
        </w:rPr>
        <w:t>ів і логіки дій радянського керівництва.</w:t>
      </w:r>
    </w:p>
    <w:p w:rsidR="00DE6FE4" w:rsidRPr="00DE6FE4" w:rsidRDefault="00DE6FE4" w:rsidP="00DE6FE4">
      <w:pPr>
        <w:spacing w:after="0" w:line="240" w:lineRule="auto"/>
        <w:rPr>
          <w:rFonts w:ascii="Times New Roman" w:hAnsi="Times New Roman" w:cs="Times New Roman"/>
          <w:sz w:val="24"/>
        </w:rPr>
      </w:pPr>
      <w:r w:rsidRPr="00DE6FE4">
        <w:rPr>
          <w:rFonts w:ascii="Times New Roman" w:hAnsi="Times New Roman" w:cs="Times New Roman"/>
          <w:b/>
          <w:bCs/>
          <w:sz w:val="24"/>
        </w:rPr>
        <w:t>Погляд сучасника</w:t>
      </w:r>
    </w:p>
    <w:p w:rsidR="00DE6FE4" w:rsidRPr="00DE6FE4" w:rsidRDefault="00DE6FE4" w:rsidP="00DE6FE4">
      <w:pPr>
        <w:spacing w:after="0" w:line="240" w:lineRule="auto"/>
        <w:rPr>
          <w:rFonts w:ascii="Times New Roman" w:hAnsi="Times New Roman" w:cs="Times New Roman"/>
          <w:i/>
          <w:sz w:val="24"/>
        </w:rPr>
      </w:pPr>
      <w:r w:rsidRPr="00DE6FE4">
        <w:rPr>
          <w:rFonts w:ascii="Times New Roman" w:hAnsi="Times New Roman" w:cs="Times New Roman"/>
          <w:i/>
          <w:sz w:val="24"/>
        </w:rPr>
        <w:t xml:space="preserve">Ми все ще перебуваємо тут, у центрі </w:t>
      </w:r>
      <w:proofErr w:type="gramStart"/>
      <w:r w:rsidRPr="00DE6FE4">
        <w:rPr>
          <w:rFonts w:ascii="Times New Roman" w:hAnsi="Times New Roman" w:cs="Times New Roman"/>
          <w:i/>
          <w:sz w:val="24"/>
        </w:rPr>
        <w:t>св</w:t>
      </w:r>
      <w:proofErr w:type="gramEnd"/>
      <w:r w:rsidRPr="00DE6FE4">
        <w:rPr>
          <w:rFonts w:ascii="Times New Roman" w:hAnsi="Times New Roman" w:cs="Times New Roman"/>
          <w:i/>
          <w:sz w:val="24"/>
        </w:rPr>
        <w:t xml:space="preserve">ітової політики. У цей час тут ведуть переговори британські та французькі військові, поки що без помітного успіху. ...Учора вночі в Берліні була </w:t>
      </w:r>
      <w:proofErr w:type="gramStart"/>
      <w:r w:rsidRPr="00DE6FE4">
        <w:rPr>
          <w:rFonts w:ascii="Times New Roman" w:hAnsi="Times New Roman" w:cs="Times New Roman"/>
          <w:i/>
          <w:sz w:val="24"/>
        </w:rPr>
        <w:t>п</w:t>
      </w:r>
      <w:proofErr w:type="gramEnd"/>
      <w:r w:rsidRPr="00DE6FE4">
        <w:rPr>
          <w:rFonts w:ascii="Times New Roman" w:hAnsi="Times New Roman" w:cs="Times New Roman"/>
          <w:i/>
          <w:sz w:val="24"/>
        </w:rPr>
        <w:t xml:space="preserve">ідписана німецько-радянська економічна угода, що при теперішньому політичному становищі значить більше, ніж може здаватися... Сьогодні 21 серпня, 2 година ночі. Мені щойно телефонували з канцелярії, що з Берліна надійшла «надто термінова» і безконечна телеграма. Через 1,5 години мені її надішлють розшифрованою; до того часу </w:t>
      </w:r>
      <w:proofErr w:type="gramStart"/>
      <w:r w:rsidRPr="00DE6FE4">
        <w:rPr>
          <w:rFonts w:ascii="Times New Roman" w:hAnsi="Times New Roman" w:cs="Times New Roman"/>
          <w:i/>
          <w:sz w:val="24"/>
        </w:rPr>
        <w:t>повинен</w:t>
      </w:r>
      <w:proofErr w:type="gramEnd"/>
      <w:r w:rsidRPr="00DE6FE4">
        <w:rPr>
          <w:rFonts w:ascii="Times New Roman" w:hAnsi="Times New Roman" w:cs="Times New Roman"/>
          <w:i/>
          <w:sz w:val="24"/>
        </w:rPr>
        <w:t xml:space="preserve"> не спати. Попри це, на сьогодні завершую листа; мені хочеться, та й треба, ще трохи «подрімати» в </w:t>
      </w:r>
      <w:proofErr w:type="gramStart"/>
      <w:r w:rsidRPr="00DE6FE4">
        <w:rPr>
          <w:rFonts w:ascii="Times New Roman" w:hAnsi="Times New Roman" w:cs="Times New Roman"/>
          <w:i/>
          <w:sz w:val="24"/>
        </w:rPr>
        <w:t>кр</w:t>
      </w:r>
      <w:proofErr w:type="gramEnd"/>
      <w:r w:rsidRPr="00DE6FE4">
        <w:rPr>
          <w:rFonts w:ascii="Times New Roman" w:hAnsi="Times New Roman" w:cs="Times New Roman"/>
          <w:i/>
          <w:sz w:val="24"/>
        </w:rPr>
        <w:t>іслі, оскільки багато поспати цієї ночі мені не доведеться...</w:t>
      </w:r>
    </w:p>
    <w:p w:rsidR="00DE6FE4" w:rsidRPr="00DE6FE4" w:rsidRDefault="00DE6FE4" w:rsidP="00DE6FE4">
      <w:pPr>
        <w:spacing w:after="0" w:line="240" w:lineRule="auto"/>
        <w:rPr>
          <w:rFonts w:ascii="Times New Roman" w:hAnsi="Times New Roman" w:cs="Times New Roman"/>
          <w:i/>
          <w:sz w:val="24"/>
        </w:rPr>
      </w:pPr>
      <w:r w:rsidRPr="00DE6FE4">
        <w:rPr>
          <w:rFonts w:ascii="Times New Roman" w:hAnsi="Times New Roman" w:cs="Times New Roman"/>
          <w:i/>
          <w:sz w:val="24"/>
        </w:rPr>
        <w:t xml:space="preserve">21.8.39 р., 18 година. </w:t>
      </w:r>
      <w:proofErr w:type="gramStart"/>
      <w:r w:rsidRPr="00DE6FE4">
        <w:rPr>
          <w:rFonts w:ascii="Times New Roman" w:hAnsi="Times New Roman" w:cs="Times New Roman"/>
          <w:i/>
          <w:sz w:val="24"/>
        </w:rPr>
        <w:t>Я зараз безпосередньо в Кремлі. Коли ти отримаєш цей лист, тобі вже буде відомо з газет про великий успіх. Це дипломатичне диво!</w:t>
      </w:r>
      <w:proofErr w:type="gramEnd"/>
      <w:r w:rsidRPr="00DE6FE4">
        <w:rPr>
          <w:rFonts w:ascii="Times New Roman" w:hAnsi="Times New Roman" w:cs="Times New Roman"/>
          <w:i/>
          <w:sz w:val="24"/>
        </w:rPr>
        <w:t xml:space="preserve"> Його наслідки неможливо передбачити. Мої шифрувальники не спали кілька ночей, я теж трохи втомився. А нас чекають </w:t>
      </w:r>
      <w:proofErr w:type="gramStart"/>
      <w:r w:rsidRPr="00DE6FE4">
        <w:rPr>
          <w:rFonts w:ascii="Times New Roman" w:hAnsi="Times New Roman" w:cs="Times New Roman"/>
          <w:i/>
          <w:sz w:val="24"/>
        </w:rPr>
        <w:t>ще к</w:t>
      </w:r>
      <w:proofErr w:type="gramEnd"/>
      <w:r w:rsidRPr="00DE6FE4">
        <w:rPr>
          <w:rFonts w:ascii="Times New Roman" w:hAnsi="Times New Roman" w:cs="Times New Roman"/>
          <w:i/>
          <w:sz w:val="24"/>
        </w:rPr>
        <w:t xml:space="preserve">ілька днів величезної напруги. Але тепер це не має значення, </w:t>
      </w:r>
      <w:proofErr w:type="gramStart"/>
      <w:r w:rsidRPr="00DE6FE4">
        <w:rPr>
          <w:rFonts w:ascii="Times New Roman" w:hAnsi="Times New Roman" w:cs="Times New Roman"/>
          <w:i/>
          <w:sz w:val="24"/>
        </w:rPr>
        <w:t>п</w:t>
      </w:r>
      <w:proofErr w:type="gramEnd"/>
      <w:r w:rsidRPr="00DE6FE4">
        <w:rPr>
          <w:rFonts w:ascii="Times New Roman" w:hAnsi="Times New Roman" w:cs="Times New Roman"/>
          <w:i/>
          <w:sz w:val="24"/>
        </w:rPr>
        <w:t>ісля того як ухвалено рішення, якого ми домагалися й бажали.</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b/>
          <w:bCs/>
          <w:sz w:val="24"/>
        </w:rPr>
        <w:lastRenderedPageBreak/>
        <w:t xml:space="preserve">Фляйшхауэр И. Пакт. Гитлер, Сталин и инициатива германской дипломатии. 1938-1939 / пер. </w:t>
      </w:r>
      <w:proofErr w:type="gramStart"/>
      <w:r w:rsidRPr="00DE6FE4">
        <w:rPr>
          <w:rFonts w:ascii="Times New Roman" w:hAnsi="Times New Roman" w:cs="Times New Roman"/>
          <w:b/>
          <w:bCs/>
          <w:sz w:val="24"/>
        </w:rPr>
        <w:t>с</w:t>
      </w:r>
      <w:proofErr w:type="gramEnd"/>
      <w:r w:rsidRPr="00DE6FE4">
        <w:rPr>
          <w:rFonts w:ascii="Times New Roman" w:hAnsi="Times New Roman" w:cs="Times New Roman"/>
          <w:b/>
          <w:bCs/>
          <w:sz w:val="24"/>
        </w:rPr>
        <w:t xml:space="preserve"> нем. Москва. 1990. С. 265 (</w:t>
      </w:r>
      <w:proofErr w:type="gramStart"/>
      <w:r w:rsidRPr="00DE6FE4">
        <w:rPr>
          <w:rFonts w:ascii="Times New Roman" w:hAnsi="Times New Roman" w:cs="Times New Roman"/>
          <w:b/>
          <w:bCs/>
          <w:sz w:val="24"/>
        </w:rPr>
        <w:t>З</w:t>
      </w:r>
      <w:proofErr w:type="gramEnd"/>
      <w:r w:rsidRPr="00DE6FE4">
        <w:rPr>
          <w:rFonts w:ascii="Times New Roman" w:hAnsi="Times New Roman" w:cs="Times New Roman"/>
          <w:b/>
          <w:bCs/>
          <w:sz w:val="24"/>
        </w:rPr>
        <w:t xml:space="preserve"> приватного листа Фрідріха фон дер Шуленбурґа, посла Німеччини в Радянському Союзі, до Берліна. </w:t>
      </w:r>
      <w:proofErr w:type="gramStart"/>
      <w:r w:rsidRPr="00DE6FE4">
        <w:rPr>
          <w:rFonts w:ascii="Times New Roman" w:hAnsi="Times New Roman" w:cs="Times New Roman"/>
          <w:b/>
          <w:bCs/>
          <w:sz w:val="24"/>
        </w:rPr>
        <w:t>Москва, 21 серпня 1939 р.).</w:t>
      </w:r>
      <w:proofErr w:type="gramEnd"/>
    </w:p>
    <w:p w:rsidR="00DE6FE4" w:rsidRPr="00DE6FE4" w:rsidRDefault="00DE6FE4" w:rsidP="00DE6FE4">
      <w:pPr>
        <w:rPr>
          <w:rFonts w:ascii="Times New Roman" w:hAnsi="Times New Roman" w:cs="Times New Roman"/>
          <w:sz w:val="24"/>
        </w:rPr>
      </w:pPr>
      <w:r w:rsidRPr="00DE6FE4">
        <w:rPr>
          <w:rFonts w:ascii="Times New Roman" w:hAnsi="Times New Roman" w:cs="Times New Roman"/>
          <w:sz w:val="24"/>
        </w:rPr>
        <w:t xml:space="preserve">Однак спокуса безкарно поділити </w:t>
      </w:r>
      <w:proofErr w:type="gramStart"/>
      <w:r w:rsidRPr="00DE6FE4">
        <w:rPr>
          <w:rFonts w:ascii="Times New Roman" w:hAnsi="Times New Roman" w:cs="Times New Roman"/>
          <w:sz w:val="24"/>
        </w:rPr>
        <w:t>св</w:t>
      </w:r>
      <w:proofErr w:type="gramEnd"/>
      <w:r w:rsidRPr="00DE6FE4">
        <w:rPr>
          <w:rFonts w:ascii="Times New Roman" w:hAnsi="Times New Roman" w:cs="Times New Roman"/>
          <w:sz w:val="24"/>
        </w:rPr>
        <w:t xml:space="preserve">іт таки переважила. Німецька делегація на чолі з </w:t>
      </w:r>
      <w:proofErr w:type="gramStart"/>
      <w:r w:rsidRPr="00DE6FE4">
        <w:rPr>
          <w:rFonts w:ascii="Times New Roman" w:hAnsi="Times New Roman" w:cs="Times New Roman"/>
          <w:sz w:val="24"/>
        </w:rPr>
        <w:t>Р</w:t>
      </w:r>
      <w:proofErr w:type="gramEnd"/>
      <w:r w:rsidRPr="00DE6FE4">
        <w:rPr>
          <w:rFonts w:ascii="Times New Roman" w:hAnsi="Times New Roman" w:cs="Times New Roman"/>
          <w:sz w:val="24"/>
        </w:rPr>
        <w:t xml:space="preserve">іббентропом прибула до Москви 23 серпня, і після коротких переговорів уночі договір про ненапад було підписано. До нього прикладався секретний протокол, у якому йшлося про розмежування сфер обопільних інтересів. Цей додатковий протокол увійшов в історію як пакт Молотова-Ріббентропа. У статті 1 пакту йшлося про країни Балтії. До радянської сфери інтересів </w:t>
      </w:r>
      <w:proofErr w:type="gramStart"/>
      <w:r w:rsidRPr="00DE6FE4">
        <w:rPr>
          <w:rFonts w:ascii="Times New Roman" w:hAnsi="Times New Roman" w:cs="Times New Roman"/>
          <w:sz w:val="24"/>
        </w:rPr>
        <w:t>в</w:t>
      </w:r>
      <w:proofErr w:type="gramEnd"/>
      <w:r w:rsidRPr="00DE6FE4">
        <w:rPr>
          <w:rFonts w:ascii="Times New Roman" w:hAnsi="Times New Roman" w:cs="Times New Roman"/>
          <w:sz w:val="24"/>
        </w:rPr>
        <w:t>ідходили Фінляндія, Естонія і Латвія. Литва входила до сфери інтересів Німеччини. Стаття 2 визначала розділ Польщі: «</w:t>
      </w:r>
      <w:proofErr w:type="gramStart"/>
      <w:r w:rsidRPr="00DE6FE4">
        <w:rPr>
          <w:rFonts w:ascii="Times New Roman" w:hAnsi="Times New Roman" w:cs="Times New Roman"/>
          <w:sz w:val="24"/>
        </w:rPr>
        <w:t>У</w:t>
      </w:r>
      <w:proofErr w:type="gramEnd"/>
      <w:r w:rsidRPr="00DE6FE4">
        <w:rPr>
          <w:rFonts w:ascii="Times New Roman" w:hAnsi="Times New Roman" w:cs="Times New Roman"/>
          <w:sz w:val="24"/>
        </w:rPr>
        <w:t xml:space="preserve"> </w:t>
      </w:r>
      <w:proofErr w:type="gramStart"/>
      <w:r w:rsidRPr="00DE6FE4">
        <w:rPr>
          <w:rFonts w:ascii="Times New Roman" w:hAnsi="Times New Roman" w:cs="Times New Roman"/>
          <w:sz w:val="24"/>
        </w:rPr>
        <w:t>раз</w:t>
      </w:r>
      <w:proofErr w:type="gramEnd"/>
      <w:r w:rsidRPr="00DE6FE4">
        <w:rPr>
          <w:rFonts w:ascii="Times New Roman" w:hAnsi="Times New Roman" w:cs="Times New Roman"/>
          <w:sz w:val="24"/>
        </w:rPr>
        <w:t xml:space="preserve">і територіально-політичного перевлаштування областей, які входять до складу польської держави, кордон сфер інтересів Німеччини і СРСР буде приблизно проходити по лінії Нарва, Вісла і Сян». Це означало, що більша частина Польщі в її тогочасних кордонах опинялася у сфері інтересів СРСР. Стаття 3 визначала інтереси СРСР щодо Бессарабії, яка входила </w:t>
      </w:r>
      <w:proofErr w:type="gramStart"/>
      <w:r w:rsidRPr="00DE6FE4">
        <w:rPr>
          <w:rFonts w:ascii="Times New Roman" w:hAnsi="Times New Roman" w:cs="Times New Roman"/>
          <w:sz w:val="24"/>
        </w:rPr>
        <w:t>до</w:t>
      </w:r>
      <w:proofErr w:type="gramEnd"/>
      <w:r w:rsidRPr="00DE6FE4">
        <w:rPr>
          <w:rFonts w:ascii="Times New Roman" w:hAnsi="Times New Roman" w:cs="Times New Roman"/>
          <w:sz w:val="24"/>
        </w:rPr>
        <w:t xml:space="preserve"> складу Румунії. До початку війни залишався останній мирний тиждень.</w:t>
      </w:r>
    </w:p>
    <w:p w:rsidR="00DE6FE4" w:rsidRPr="00DE6FE4" w:rsidRDefault="00DE6FE4" w:rsidP="00DE6FE4">
      <w:pPr>
        <w:spacing w:after="0"/>
        <w:rPr>
          <w:rFonts w:ascii="Times New Roman" w:hAnsi="Times New Roman" w:cs="Times New Roman"/>
          <w:sz w:val="24"/>
        </w:rPr>
      </w:pPr>
      <w:r w:rsidRPr="00DE6FE4">
        <w:rPr>
          <w:rFonts w:ascii="Times New Roman" w:hAnsi="Times New Roman" w:cs="Times New Roman"/>
          <w:b/>
          <w:bCs/>
          <w:sz w:val="24"/>
        </w:rPr>
        <w:t>Запитання і завдання</w:t>
      </w:r>
    </w:p>
    <w:p w:rsidR="00DE6FE4" w:rsidRPr="00DE6FE4" w:rsidRDefault="00DE6FE4" w:rsidP="00DE6FE4">
      <w:pPr>
        <w:spacing w:after="0"/>
        <w:rPr>
          <w:rFonts w:ascii="Times New Roman" w:hAnsi="Times New Roman" w:cs="Times New Roman"/>
          <w:sz w:val="24"/>
        </w:rPr>
      </w:pPr>
      <w:r w:rsidRPr="00DE6FE4">
        <w:rPr>
          <w:rFonts w:ascii="Times New Roman" w:hAnsi="Times New Roman" w:cs="Times New Roman"/>
          <w:sz w:val="24"/>
        </w:rPr>
        <w:t xml:space="preserve">1. Визначте передумови укладення німецько-радянського пакту про ненапад 1939 р. (пакт Молотова-Ріббентропа). Схарактеризуйте </w:t>
      </w:r>
      <w:proofErr w:type="gramStart"/>
      <w:r w:rsidRPr="00DE6FE4">
        <w:rPr>
          <w:rFonts w:ascii="Times New Roman" w:hAnsi="Times New Roman" w:cs="Times New Roman"/>
          <w:sz w:val="24"/>
        </w:rPr>
        <w:t>настрої й</w:t>
      </w:r>
      <w:proofErr w:type="gramEnd"/>
      <w:r w:rsidRPr="00DE6FE4">
        <w:rPr>
          <w:rFonts w:ascii="Times New Roman" w:hAnsi="Times New Roman" w:cs="Times New Roman"/>
          <w:sz w:val="24"/>
        </w:rPr>
        <w:t xml:space="preserve"> очікування, які супроводжували переговори між Німеччиною і Радянським Союзом.</w:t>
      </w:r>
    </w:p>
    <w:p w:rsidR="00DE6FE4" w:rsidRPr="00DE6FE4" w:rsidRDefault="00DE6FE4" w:rsidP="00DE6FE4">
      <w:pPr>
        <w:spacing w:after="0"/>
        <w:rPr>
          <w:rFonts w:ascii="Times New Roman" w:hAnsi="Times New Roman" w:cs="Times New Roman"/>
          <w:sz w:val="24"/>
        </w:rPr>
      </w:pPr>
      <w:r w:rsidRPr="00DE6FE4">
        <w:rPr>
          <w:rFonts w:ascii="Times New Roman" w:hAnsi="Times New Roman" w:cs="Times New Roman"/>
          <w:sz w:val="24"/>
        </w:rPr>
        <w:t>2. Опишіть і проаналізуйте змі</w:t>
      </w:r>
      <w:proofErr w:type="gramStart"/>
      <w:r w:rsidRPr="00DE6FE4">
        <w:rPr>
          <w:rFonts w:ascii="Times New Roman" w:hAnsi="Times New Roman" w:cs="Times New Roman"/>
          <w:sz w:val="24"/>
        </w:rPr>
        <w:t>ст</w:t>
      </w:r>
      <w:proofErr w:type="gramEnd"/>
      <w:r w:rsidRPr="00DE6FE4">
        <w:rPr>
          <w:rFonts w:ascii="Times New Roman" w:hAnsi="Times New Roman" w:cs="Times New Roman"/>
          <w:sz w:val="24"/>
        </w:rPr>
        <w:t xml:space="preserve"> додаткового секретного протоколу до німецько-радянського договору про ненапад 1939 р.</w:t>
      </w:r>
    </w:p>
    <w:p w:rsidR="00DE6FE4" w:rsidRPr="00DE6FE4" w:rsidRDefault="00DE6FE4" w:rsidP="00DE6FE4">
      <w:pPr>
        <w:rPr>
          <w:rFonts w:ascii="Times New Roman" w:hAnsi="Times New Roman" w:cs="Times New Roman"/>
          <w:sz w:val="32"/>
          <w:lang w:val="uk-UA"/>
        </w:rPr>
      </w:pPr>
      <w:r>
        <w:rPr>
          <w:rFonts w:ascii="Times New Roman" w:hAnsi="Times New Roman" w:cs="Times New Roman"/>
          <w:b/>
          <w:bCs/>
          <w:sz w:val="24"/>
          <w:lang w:val="uk-UA"/>
        </w:rPr>
        <w:t xml:space="preserve"> </w:t>
      </w:r>
      <w:r w:rsidRPr="00DE6FE4">
        <w:rPr>
          <w:rFonts w:ascii="Times New Roman" w:hAnsi="Times New Roman" w:cs="Times New Roman"/>
          <w:b/>
          <w:bCs/>
          <w:sz w:val="32"/>
          <w:lang w:val="uk-UA"/>
        </w:rPr>
        <w:t>Домашнє завдання:</w:t>
      </w:r>
    </w:p>
    <w:p w:rsidR="00DE6FE4" w:rsidRPr="00DE6FE4" w:rsidRDefault="00DE6FE4" w:rsidP="00DE6FE4">
      <w:pPr>
        <w:rPr>
          <w:rFonts w:ascii="Times New Roman" w:hAnsi="Times New Roman" w:cs="Times New Roman"/>
          <w:sz w:val="24"/>
          <w:lang w:val="uk-UA"/>
        </w:rPr>
      </w:pPr>
      <w:r w:rsidRPr="00DE6FE4">
        <w:rPr>
          <w:rFonts w:ascii="Times New Roman" w:hAnsi="Times New Roman" w:cs="Times New Roman"/>
          <w:sz w:val="24"/>
        </w:rPr>
        <w:t xml:space="preserve">1. Визначте й порівняйте зовнішньополітичні цілі Великої Британії, Франції, СРСР і Німеччини напередодні війни. </w:t>
      </w:r>
      <w:r>
        <w:rPr>
          <w:rFonts w:ascii="Times New Roman" w:hAnsi="Times New Roman" w:cs="Times New Roman"/>
          <w:sz w:val="24"/>
          <w:lang w:val="uk-UA"/>
        </w:rPr>
        <w:t xml:space="preserve"> </w:t>
      </w:r>
    </w:p>
    <w:p w:rsidR="00DE6FE4" w:rsidRPr="00DE6FE4" w:rsidRDefault="00DE6FE4" w:rsidP="00DE6FE4">
      <w:pPr>
        <w:rPr>
          <w:rFonts w:ascii="Times New Roman" w:hAnsi="Times New Roman" w:cs="Times New Roman"/>
          <w:sz w:val="24"/>
        </w:rPr>
      </w:pPr>
      <w:r w:rsidRPr="00DE6FE4">
        <w:rPr>
          <w:rFonts w:ascii="Times New Roman" w:hAnsi="Times New Roman" w:cs="Times New Roman"/>
          <w:sz w:val="24"/>
        </w:rPr>
        <w:t xml:space="preserve">2. Поміркуйте, чому Гітлер і Сталін, знаючи, що поділ Польщі загрожує </w:t>
      </w:r>
      <w:proofErr w:type="gramStart"/>
      <w:r w:rsidRPr="00DE6FE4">
        <w:rPr>
          <w:rFonts w:ascii="Times New Roman" w:hAnsi="Times New Roman" w:cs="Times New Roman"/>
          <w:sz w:val="24"/>
        </w:rPr>
        <w:t>св</w:t>
      </w:r>
      <w:proofErr w:type="gramEnd"/>
      <w:r w:rsidRPr="00DE6FE4">
        <w:rPr>
          <w:rFonts w:ascii="Times New Roman" w:hAnsi="Times New Roman" w:cs="Times New Roman"/>
          <w:sz w:val="24"/>
        </w:rPr>
        <w:t>ітовою війною, таки уклали договір 23 серпня 1939 р. Чому не вдалося досягти порозуміння в межах британсько-франко-радянських переговорів?</w:t>
      </w:r>
    </w:p>
    <w:p w:rsidR="00DE6FE4" w:rsidRPr="00DE6FE4" w:rsidRDefault="00DE6FE4" w:rsidP="00DE6FE4">
      <w:pPr>
        <w:rPr>
          <w:rFonts w:ascii="Times New Roman" w:hAnsi="Times New Roman" w:cs="Times New Roman"/>
          <w:sz w:val="24"/>
          <w:lang w:val="uk-UA"/>
        </w:rPr>
      </w:pPr>
      <w:r>
        <w:rPr>
          <w:rFonts w:ascii="Times New Roman" w:hAnsi="Times New Roman" w:cs="Times New Roman"/>
          <w:sz w:val="24"/>
          <w:lang w:val="uk-UA"/>
        </w:rPr>
        <w:t xml:space="preserve"> </w:t>
      </w:r>
      <w:bookmarkStart w:id="0" w:name="_GoBack"/>
      <w:bookmarkEnd w:id="0"/>
    </w:p>
    <w:p w:rsidR="002C27FF" w:rsidRPr="00E72FBF" w:rsidRDefault="00DE6FE4">
      <w:pPr>
        <w:rPr>
          <w:rFonts w:ascii="Times New Roman" w:hAnsi="Times New Roman" w:cs="Times New Roman"/>
          <w:sz w:val="24"/>
        </w:rPr>
      </w:pPr>
    </w:p>
    <w:sectPr w:rsidR="002C27FF" w:rsidRPr="00E72FBF" w:rsidSect="00E72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43"/>
    <w:rsid w:val="00000AD0"/>
    <w:rsid w:val="000E2543"/>
    <w:rsid w:val="002B03E8"/>
    <w:rsid w:val="00457054"/>
    <w:rsid w:val="00712A70"/>
    <w:rsid w:val="00CA6566"/>
    <w:rsid w:val="00DE6FE4"/>
    <w:rsid w:val="00E7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2959</Words>
  <Characters>16870</Characters>
  <Application>Microsoft Office Word</Application>
  <DocSecurity>0</DocSecurity>
  <Lines>140</Lines>
  <Paragraphs>39</Paragraphs>
  <ScaleCrop>false</ScaleCrop>
  <Company>UralSOFT</Company>
  <LinksUpToDate>false</LinksUpToDate>
  <CharactersWithSpaces>19790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2020-04-21T10:53:00Z</dcterms:created>
  <dcterms:modified xsi:type="dcterms:W3CDTF">2020-04-21T11:01:00Z</dcterms:modified>
</cp:coreProperties>
</file>