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43" w:rsidRPr="002A5743" w:rsidRDefault="00E33FBC" w:rsidP="002A574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Дата:23.04.20. Група:С-11</w:t>
      </w:r>
      <w:r w:rsidR="002A574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1.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2A5743" w:rsidRPr="002A5743" w:rsidRDefault="002A5743" w:rsidP="002A574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Теми уроку</w:t>
      </w:r>
      <w:r w:rsidRPr="002A574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Призначення  і будова основних частин і механізмів автомату .</w:t>
      </w:r>
    </w:p>
    <w:p w:rsidR="002A5743" w:rsidRDefault="002A5743" w:rsidP="002A574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2A5743" w:rsidRDefault="002A5743" w:rsidP="002A574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2A5743" w:rsidRDefault="002A5743" w:rsidP="002A5743">
      <w:pPr>
        <w:widowControl w:val="0"/>
        <w:tabs>
          <w:tab w:val="left" w:pos="1224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Під час вивчення теми необхідно вивчити.</w:t>
      </w:r>
    </w:p>
    <w:p w:rsidR="002A5743" w:rsidRDefault="002A5743" w:rsidP="002A574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2A574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1</w:t>
      </w:r>
      <w:r w:rsidRPr="002A5743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.Призначення  і будова основних частин і механізмів автомату 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Ствол – призначений для спрямування польоту кулі. Всередині має канал з чотирма нарізами, які йдуть зліва вгору праворуч. Проміжки між нарізами називаються полями, відстань між двома протилежними полями (по діаметру) називається калібром каналу ствола. Калібр автомата АК-74 –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5,45 мм"/>
        </w:smartTagPr>
        <w:r w:rsidRPr="002A5743">
          <w:rPr>
            <w:rFonts w:ascii="Times New Roman" w:eastAsia="Times New Roman" w:hAnsi="Times New Roman" w:cs="Times New Roman"/>
            <w:bCs/>
            <w:color w:val="663300"/>
            <w:sz w:val="20"/>
            <w:szCs w:val="20"/>
            <w:lang w:val="uk-UA" w:eastAsia="ru-RU"/>
          </w:rPr>
          <w:t>5,45 мм</w:t>
        </w:r>
      </w:smartTag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казенній частині канал гладкий, зроблений за формою гільзи. Він називається патронником.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Дульний гальмо-компенсатор призначений для підвищення кучності бою (здатність зброї групувати пробоїни на обмеженій площі під час стрільби в однакових умовах) при стрільбі чергами та зменшення енергії віддачі.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Ствольна коробка призначена: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- для з’єднання частин та механізмів автомату;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- для забезпечення закривання каналу ствола затвором та запирання затвору. У ствольній коробці розміщується ударно-спусковий механізм. Зверху коробка закривається кришкою.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До ствольної коробки приєднані: приклад, пістолетна рукоятка та спускова скоба із засувкою для  магазина.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Прицільний пристрій призначений для наведення автомату при стрільбі по цілях на різні відстані, він складається з прицілу та мушки.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Кришка ствольної коробки запобігає від забруднення частин та механізмів, розміщених в ствольній коробці: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Затворна рама з газовим поршнем  призначена для приведення в дію затвора та ударно-спускового механізму.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Затвор призначений для: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досилання патрону в патронник;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закривання каналу ствола;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розбивання капсуля;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викидання гільзи з патронника.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Зворотний механізм</w:t>
      </w: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призначений для повернення затворної рами з затвором в переднє положення.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Він скла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дається із зворотної пружини , напрямного стержня , рухомого стержня  та муфти </w:t>
      </w: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tbl>
      <w:tblPr>
        <w:tblW w:w="0" w:type="auto"/>
        <w:tblLook w:val="04A0"/>
      </w:tblPr>
      <w:tblGrid>
        <w:gridCol w:w="5926"/>
        <w:gridCol w:w="3645"/>
      </w:tblGrid>
      <w:tr w:rsidR="002A5743" w:rsidRPr="002A5743" w:rsidTr="002A5743">
        <w:tc>
          <w:tcPr>
            <w:tcW w:w="6104" w:type="dxa"/>
            <w:hideMark/>
          </w:tcPr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3724" w:type="dxa"/>
            <w:vAlign w:val="center"/>
            <w:hideMark/>
          </w:tcPr>
          <w:p w:rsid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Зворотний механі</w:t>
            </w:r>
            <w:r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>зм</w:t>
            </w:r>
          </w:p>
          <w:p w:rsid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Газова трубка зі ствольною накладкою  складається: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 газової трубки;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передньої та задньої з’єднувальних муфт;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ствольної накладки.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дарно-спусковий механізм </w:t>
      </w: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призначений для: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спуску курка з бойового взводу або із взводу автоспуску;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нанесення удару по ударнику;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забезпечення ведення автоматичного або по одиночного вогню;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припинення стрільби;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для запобігання пострілів при не закритому затворі;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для постановки автомата на запобіжник</w:t>
      </w:r>
      <w:r w:rsidRPr="002A5743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tbl>
      <w:tblPr>
        <w:tblW w:w="0" w:type="auto"/>
        <w:jc w:val="center"/>
        <w:tblInd w:w="-1589" w:type="dxa"/>
        <w:tblLook w:val="04A0"/>
      </w:tblPr>
      <w:tblGrid>
        <w:gridCol w:w="7960"/>
      </w:tblGrid>
      <w:tr w:rsidR="002A5743" w:rsidRPr="00E33FBC" w:rsidTr="002A5743">
        <w:trPr>
          <w:jc w:val="center"/>
        </w:trPr>
        <w:tc>
          <w:tcPr>
            <w:tcW w:w="7960" w:type="dxa"/>
            <w:hideMark/>
          </w:tcPr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0"/>
                <w:szCs w:val="20"/>
                <w:lang w:val="uk-UA" w:eastAsia="ru-RU"/>
              </w:rPr>
            </w:pPr>
          </w:p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>Частини ударно-спускового механізму:</w:t>
            </w:r>
          </w:p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а – курок; б – бойова пружина; в – спусковий гачок; 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br/>
              <w:t>г – шептало одиночного  вогню; д – автоспуск; е – пружина автоспуску;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br/>
              <w:t xml:space="preserve"> ж – перевідник; з – вісі; и – пружина шептала одиночного вогню; 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br/>
              <w:t>к – сповільнювач курка; л –пружина сповільнювача курка; м – трубчата вісь;</w:t>
            </w:r>
          </w:p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0"/>
                <w:szCs w:val="20"/>
                <w:lang w:val="uk-UA" w:eastAsia="ru-RU"/>
              </w:rPr>
            </w:pP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1 – бойовий звід; 2 – звід автоспуску; 3 – загнуті кінці; 4 – петля; 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br/>
              <w:t xml:space="preserve">5 – фігурний виступ; 6 – прямокутні виступи; 7 – хвіст; 8 – виріз; 9 – шептало; 10 – 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lastRenderedPageBreak/>
              <w:t>важіль; 11 – защіпка</w:t>
            </w:r>
            <w:r w:rsidRPr="002A5743">
              <w:rPr>
                <w:rFonts w:ascii="Times New Roman" w:eastAsia="Times New Roman" w:hAnsi="Times New Roman" w:cs="Times New Roman"/>
                <w:b/>
                <w:bCs/>
                <w:color w:val="663300"/>
                <w:sz w:val="20"/>
                <w:szCs w:val="20"/>
                <w:lang w:val="uk-UA" w:eastAsia="ru-RU"/>
              </w:rPr>
              <w:t xml:space="preserve">; 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>12 – передній виступ; 13 – сектор; 14 – цапфа.</w:t>
            </w:r>
          </w:p>
        </w:tc>
      </w:tr>
    </w:tbl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Курок з бойовою пружною призначений для нанесення удару по ударнику.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Сповільнювач курка призначений для сповільнення руху курка вперед з метою підвищення кучності бою при веденні автоматичного вогню.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Спусковий гачок призначений для утримання курка на бойовому взводі та для спуску курка.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Шептало одиночного вогню призначено для утримання курка після пострілу в крайньому задньому положенні, якщо при веденні одиночного вогню спусковий гачок не був відпущений.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Автоспуск із пружиною призначений для автоматичного звільнення курка із взводу автоспуску при стрільбі чергами, а також для запобігання спуску курка при незакритому каналі ствола та не запертому затворі.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Перевідник призначений для установки автомата на автоматичний або одиночний вогонь чи на запобіжник.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Цівка  призначений для зручності дії та захисту рук автоматника від опіків.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Магазин  призначений для розміщення патронів та подачі їх у ствольну коробку.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Штик-ніж приєднаний до автомату використовується як штик. У відімкнутому положенні може використовуватись як армійський ніж, як ножиці для різання колючого дроту у загородженнях, як пилка для розпилювання металевих деталей; та як ножиці для різання дроту, що знаходиться під електричним струмом до 220 В.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2A5743" w:rsidRPr="002A5743" w:rsidRDefault="002A5743" w:rsidP="002A574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Призначення та бойові властивості автомату.</w:t>
      </w:r>
      <w:r w:rsidRPr="002A574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A5743" w:rsidRPr="002A5743" w:rsidRDefault="002A5743" w:rsidP="002A574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Послідовність неповного розбирання та збирання автомату.</w:t>
      </w:r>
      <w:r w:rsidRPr="002A574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A5743" w:rsidRPr="002A5743" w:rsidRDefault="002A5743" w:rsidP="002A574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Призначення стволу, ударно-спускового механізму.</w:t>
      </w:r>
      <w:r w:rsidRPr="002A574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A5743" w:rsidRPr="002A5743" w:rsidRDefault="002A5743" w:rsidP="002A574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Призначення затворної рами та затвору.</w:t>
      </w:r>
      <w:r w:rsidRPr="002A574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2A574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A50FD8" w:rsidRPr="002A5743" w:rsidRDefault="00E33FBC">
      <w:pPr>
        <w:rPr>
          <w:lang w:val="uk-UA"/>
        </w:rPr>
      </w:pPr>
    </w:p>
    <w:sectPr w:rsidR="00A50FD8" w:rsidRPr="002A5743" w:rsidSect="001A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abstractNum w:abstractNumId="0">
    <w:nsid w:val="0CF83FE8"/>
    <w:multiLevelType w:val="hybridMultilevel"/>
    <w:tmpl w:val="BCFA46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247000"/>
    <w:multiLevelType w:val="multilevel"/>
    <w:tmpl w:val="BEB0E1A2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5743"/>
    <w:rsid w:val="001A0C3F"/>
    <w:rsid w:val="002A5743"/>
    <w:rsid w:val="00553631"/>
    <w:rsid w:val="0097788B"/>
    <w:rsid w:val="00E25865"/>
    <w:rsid w:val="00E3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3682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2020-03-17T09:29:00Z</dcterms:created>
  <dcterms:modified xsi:type="dcterms:W3CDTF">2020-04-17T10:25:00Z</dcterms:modified>
</cp:coreProperties>
</file>