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F1E" w:rsidRPr="00B57E4C" w:rsidRDefault="00A07F1E" w:rsidP="00A07F1E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r w:rsidRPr="00B57E4C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Група Ас-8</w:t>
      </w:r>
      <w:r w:rsidR="0034601C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4</w:t>
      </w:r>
      <w:r w:rsidRPr="00B57E4C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 xml:space="preserve">. </w:t>
      </w:r>
      <w:r w:rsidR="0034601C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23</w:t>
      </w:r>
      <w:bookmarkStart w:id="0" w:name="_GoBack"/>
      <w:bookmarkEnd w:id="0"/>
      <w:r w:rsidRPr="00B57E4C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.04.2020. Урок алгебри.</w:t>
      </w:r>
    </w:p>
    <w:p w:rsidR="00A07F1E" w:rsidRPr="00B57E4C" w:rsidRDefault="00A07F1E" w:rsidP="00A07F1E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r w:rsidRPr="00B57E4C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 xml:space="preserve">Тема уроку: </w:t>
      </w:r>
      <w:r w:rsidR="007419EA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Зростання і спадання функції</w:t>
      </w:r>
    </w:p>
    <w:p w:rsidR="00A07F1E" w:rsidRPr="00B57E4C" w:rsidRDefault="00A07F1E" w:rsidP="00A07F1E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</w:pPr>
      <w:r w:rsidRPr="00B57E4C">
        <w:rPr>
          <w:rFonts w:ascii="Times New Roman" w:hAnsi="Times New Roman" w:cs="Times New Roman"/>
          <w:b/>
          <w:color w:val="1F497D" w:themeColor="text2"/>
          <w:sz w:val="28"/>
          <w:szCs w:val="28"/>
          <w:lang w:val="uk-UA"/>
        </w:rPr>
        <w:t>Інструкція до уроку</w:t>
      </w:r>
    </w:p>
    <w:p w:rsidR="00A07F1E" w:rsidRPr="006C6B36" w:rsidRDefault="00A07F1E" w:rsidP="00A07F1E">
      <w:pPr>
        <w:pStyle w:val="a6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Опрацюйте 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>теоретичний матеріал до теми.</w:t>
      </w:r>
    </w:p>
    <w:p w:rsidR="00A07F1E" w:rsidRPr="006C6B36" w:rsidRDefault="00A07F1E" w:rsidP="00A07F1E">
      <w:pPr>
        <w:pStyle w:val="a6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Запи</w:t>
      </w:r>
      <w:r>
        <w:rPr>
          <w:rFonts w:ascii="Times New Roman" w:hAnsi="Times New Roman" w:cs="Times New Roman"/>
          <w:sz w:val="28"/>
          <w:szCs w:val="28"/>
          <w:lang w:val="uk-UA"/>
        </w:rPr>
        <w:t>шіть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до зошита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07F1E" w:rsidRPr="006C6B36" w:rsidRDefault="00A07F1E" w:rsidP="00A07F1E">
      <w:pPr>
        <w:pStyle w:val="a6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приклад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завдань.</w:t>
      </w:r>
    </w:p>
    <w:p w:rsidR="00A07F1E" w:rsidRDefault="00A07F1E" w:rsidP="00A07F1E">
      <w:pPr>
        <w:pStyle w:val="a6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Викона</w:t>
      </w:r>
      <w:r>
        <w:rPr>
          <w:rFonts w:ascii="Times New Roman" w:hAnsi="Times New Roman" w:cs="Times New Roman"/>
          <w:sz w:val="28"/>
          <w:szCs w:val="28"/>
          <w:lang w:val="uk-UA"/>
        </w:rPr>
        <w:t>йте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самостійну роботу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E0D1E" w:rsidRPr="006C6B36" w:rsidRDefault="004E0D1E" w:rsidP="00A07F1E">
      <w:pPr>
        <w:pStyle w:val="a6"/>
        <w:numPr>
          <w:ilvl w:val="0"/>
          <w:numId w:val="22"/>
        </w:numPr>
        <w:spacing w:after="16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Прочитайте історичну довідку</w:t>
      </w:r>
    </w:p>
    <w:p w:rsidR="00F23F08" w:rsidRDefault="00F23F08">
      <w:pPr>
        <w:rPr>
          <w:noProof/>
          <w:sz w:val="44"/>
          <w:szCs w:val="44"/>
        </w:rPr>
      </w:pPr>
    </w:p>
    <w:p w:rsidR="00A1485F" w:rsidRDefault="00A1485F">
      <w:pPr>
        <w:rPr>
          <w:sz w:val="28"/>
          <w:szCs w:val="28"/>
          <w:lang w:val="uk-UA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-272415</wp:posOffset>
            </wp:positionV>
            <wp:extent cx="866775" cy="866775"/>
            <wp:effectExtent l="0" t="0" r="9525" b="0"/>
            <wp:wrapTight wrapText="bothSides">
              <wp:wrapPolygon edited="0">
                <wp:start x="11393" y="3323"/>
                <wp:lineTo x="4273" y="4747"/>
                <wp:lineTo x="949" y="7596"/>
                <wp:lineTo x="475" y="18514"/>
                <wp:lineTo x="3323" y="20888"/>
                <wp:lineTo x="3798" y="20888"/>
                <wp:lineTo x="17565" y="20888"/>
                <wp:lineTo x="18040" y="20888"/>
                <wp:lineTo x="20888" y="18989"/>
                <wp:lineTo x="21837" y="6646"/>
                <wp:lineTo x="19464" y="4273"/>
                <wp:lineTo x="14242" y="3323"/>
                <wp:lineTo x="11393" y="3323"/>
              </wp:wrapPolygon>
            </wp:wrapTight>
            <wp:docPr id="311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5B8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4905375" cy="466725"/>
                <wp:effectExtent l="9525" t="0" r="38100" b="47625"/>
                <wp:docPr id="20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05375" cy="4667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5B8" w:rsidRDefault="004C15B8" w:rsidP="004C15B8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0070C0"/>
                                <w:sz w:val="48"/>
                                <w:szCs w:val="4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Зростання і спадання функції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86.25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" filled="f" stroked="f">
                <v:stroke joinstyle="round"/>
                <o:lock v:ext="edit" shapetype="t"/>
                <v:textbox style="mso-fit-shape-to-text:t">
                  <w:txbxContent>
                    <w:p w:rsidR="004C15B8" w:rsidRDefault="004C15B8" w:rsidP="004C15B8">
                      <w:pPr>
                        <w:pStyle w:val="ad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0070C0"/>
                          <w:sz w:val="48"/>
                          <w:szCs w:val="4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Зростання і спадання функції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7"/>
        <w:gridCol w:w="4608"/>
      </w:tblGrid>
      <w:tr w:rsidR="0033601E" w:rsidTr="00A87FA5">
        <w:tc>
          <w:tcPr>
            <w:tcW w:w="4739" w:type="dxa"/>
          </w:tcPr>
          <w:p w:rsidR="00F23F08" w:rsidRPr="00F23F08" w:rsidRDefault="00F23F08" w:rsidP="00F23F08">
            <w:pPr>
              <w:jc w:val="center"/>
              <w:rPr>
                <w:color w:val="C0504D" w:themeColor="accent2"/>
                <w:sz w:val="36"/>
                <w:szCs w:val="36"/>
                <w:lang w:val="uk-UA"/>
              </w:rPr>
            </w:pPr>
            <w:r w:rsidRPr="00F23F08">
              <w:rPr>
                <w:color w:val="C0504D" w:themeColor="accent2"/>
                <w:sz w:val="36"/>
                <w:szCs w:val="36"/>
                <w:lang w:val="uk-UA"/>
              </w:rPr>
              <w:t>Зростаюча функція</w:t>
            </w:r>
          </w:p>
        </w:tc>
        <w:tc>
          <w:tcPr>
            <w:tcW w:w="4606" w:type="dxa"/>
          </w:tcPr>
          <w:p w:rsidR="00F23F08" w:rsidRPr="00F23F08" w:rsidRDefault="00F23F08" w:rsidP="00F23F08">
            <w:pPr>
              <w:jc w:val="center"/>
              <w:rPr>
                <w:color w:val="C0504D" w:themeColor="accent2"/>
                <w:sz w:val="36"/>
                <w:szCs w:val="36"/>
                <w:lang w:val="uk-UA"/>
              </w:rPr>
            </w:pPr>
            <w:r w:rsidRPr="00F23F08">
              <w:rPr>
                <w:color w:val="C0504D" w:themeColor="accent2"/>
                <w:sz w:val="36"/>
                <w:szCs w:val="36"/>
                <w:lang w:val="uk-UA"/>
              </w:rPr>
              <w:t>Спадна функція</w:t>
            </w:r>
          </w:p>
        </w:tc>
      </w:tr>
      <w:tr w:rsidR="0033601E" w:rsidRPr="0034601C" w:rsidTr="00A87FA5">
        <w:tc>
          <w:tcPr>
            <w:tcW w:w="4739" w:type="dxa"/>
          </w:tcPr>
          <w:p w:rsidR="00F23F08" w:rsidRDefault="00AE1F0B" w:rsidP="00AE1F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Функцію називають </w:t>
            </w:r>
            <w:r w:rsidRPr="00AE1F0B">
              <w:rPr>
                <w:b/>
                <w:i/>
                <w:color w:val="8064A2" w:themeColor="accent4"/>
                <w:sz w:val="28"/>
                <w:szCs w:val="28"/>
                <w:lang w:val="uk-UA"/>
              </w:rPr>
              <w:t>зростаючою</w:t>
            </w:r>
            <w:r>
              <w:rPr>
                <w:sz w:val="28"/>
                <w:szCs w:val="28"/>
                <w:lang w:val="uk-UA"/>
              </w:rPr>
              <w:t xml:space="preserve"> на деякому проміжку, якщо більшому значенню аргументу із цього проміжку відповідає більше значення функції.</w:t>
            </w:r>
          </w:p>
        </w:tc>
        <w:tc>
          <w:tcPr>
            <w:tcW w:w="4606" w:type="dxa"/>
          </w:tcPr>
          <w:p w:rsidR="00F23F08" w:rsidRDefault="00AE1F0B" w:rsidP="00AE1F0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Функцію називають </w:t>
            </w:r>
            <w:r>
              <w:rPr>
                <w:b/>
                <w:i/>
                <w:color w:val="8064A2" w:themeColor="accent4"/>
                <w:sz w:val="28"/>
                <w:szCs w:val="28"/>
                <w:lang w:val="uk-UA"/>
              </w:rPr>
              <w:t>спадною</w:t>
            </w:r>
            <w:r>
              <w:rPr>
                <w:sz w:val="28"/>
                <w:szCs w:val="28"/>
                <w:lang w:val="uk-UA"/>
              </w:rPr>
              <w:t xml:space="preserve"> на деякому проміжку, якщо більшому значенню аргументу із цього проміжку відповідає менше значення функції.</w:t>
            </w:r>
          </w:p>
        </w:tc>
      </w:tr>
      <w:tr w:rsidR="0033601E" w:rsidRPr="00AE1F0B" w:rsidTr="00A87FA5">
        <w:tc>
          <w:tcPr>
            <w:tcW w:w="4739" w:type="dxa"/>
          </w:tcPr>
          <w:p w:rsidR="00AE1F0B" w:rsidRDefault="00C354EE" w:rsidP="00C354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2712291" cy="1866900"/>
                  <wp:effectExtent l="0" t="0" r="0" b="0"/>
                  <wp:docPr id="300" name="Рисунок 300" descr="C:\Users\Дом\AppData\Local\Microsoft\Windows\Temporary Internet Files\Content.Word\Screenshot_20200408-174850_Chr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Дом\AppData\Local\Microsoft\Windows\Temporary Internet Files\Content.Word\Screenshot_20200408-174850_Chrom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6" t="13516" b="48950"/>
                          <a:stretch/>
                        </pic:blipFill>
                        <pic:spPr bwMode="auto">
                          <a:xfrm>
                            <a:off x="0" y="0"/>
                            <a:ext cx="2745922" cy="1890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AE1F0B" w:rsidRDefault="00C354EE" w:rsidP="00C354E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 wp14:anchorId="1498E216" wp14:editId="48262D66">
                  <wp:extent cx="2639695" cy="1916908"/>
                  <wp:effectExtent l="0" t="0" r="8255" b="7620"/>
                  <wp:docPr id="299" name="Рисунок 299" descr="C:\Users\Дом\AppData\Local\Microsoft\Windows\Temporary Internet Files\Content.Word\Screenshot_20200408-174902_Chro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Дом\AppData\Local\Microsoft\Windows\Temporary Internet Files\Content.Word\Screenshot_20200408-174902_Chrom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45" t="51719" r="-1044" b="9843"/>
                          <a:stretch/>
                        </pic:blipFill>
                        <pic:spPr bwMode="auto">
                          <a:xfrm>
                            <a:off x="0" y="0"/>
                            <a:ext cx="2684567" cy="1949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F0B" w:rsidRPr="00AE1F0B" w:rsidTr="0033601E">
        <w:tc>
          <w:tcPr>
            <w:tcW w:w="9345" w:type="dxa"/>
            <w:gridSpan w:val="2"/>
          </w:tcPr>
          <w:p w:rsidR="00AE1F0B" w:rsidRDefault="00AE1F0B" w:rsidP="00F23F08">
            <w:pPr>
              <w:jc w:val="center"/>
              <w:rPr>
                <w:sz w:val="28"/>
                <w:szCs w:val="28"/>
                <w:lang w:val="uk-UA"/>
              </w:rPr>
            </w:pPr>
            <w:r w:rsidRPr="007419EA">
              <w:rPr>
                <w:noProof/>
                <w:sz w:val="28"/>
                <w:szCs w:val="28"/>
              </w:rPr>
              <w:drawing>
                <wp:inline distT="0" distB="0" distL="0" distR="0" wp14:anchorId="059D49AC" wp14:editId="7E200B8B">
                  <wp:extent cx="5858118" cy="566168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1045" cy="575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01E" w:rsidRPr="00AE1F0B" w:rsidTr="00A87FA5">
        <w:tc>
          <w:tcPr>
            <w:tcW w:w="4739" w:type="dxa"/>
          </w:tcPr>
          <w:p w:rsidR="00F23F08" w:rsidRDefault="00C354EE" w:rsidP="0033601E">
            <w:pPr>
              <w:jc w:val="center"/>
              <w:rPr>
                <w:b/>
                <w:i/>
                <w:color w:val="8064A2" w:themeColor="accent4"/>
                <w:sz w:val="28"/>
                <w:szCs w:val="28"/>
                <w:lang w:val="uk-UA"/>
              </w:rPr>
            </w:pPr>
            <w:r w:rsidRPr="00C354EE">
              <w:rPr>
                <w:b/>
                <w:i/>
                <w:color w:val="8064A2" w:themeColor="accent4"/>
                <w:sz w:val="28"/>
                <w:szCs w:val="28"/>
                <w:lang w:val="uk-UA"/>
              </w:rPr>
              <w:t>Ознака зростання функції</w:t>
            </w:r>
          </w:p>
          <w:p w:rsidR="00C354EE" w:rsidRPr="0033601E" w:rsidRDefault="0033601E" w:rsidP="0033601E">
            <w:pPr>
              <w:rPr>
                <w:b/>
                <w:i/>
                <w:color w:val="8064A2" w:themeColor="accent4"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="00C354EE" w:rsidRPr="0033601E">
              <w:rPr>
                <w:sz w:val="28"/>
                <w:szCs w:val="28"/>
                <w:lang w:val="uk-UA"/>
              </w:rPr>
              <w:t>Якщо</w:t>
            </w:r>
            <w:r w:rsidR="00C354EE">
              <w:rPr>
                <w:b/>
                <w:i/>
                <w:color w:val="8064A2" w:themeColor="accent4"/>
                <w:sz w:val="28"/>
                <w:szCs w:val="28"/>
                <w:lang w:val="uk-UA"/>
              </w:rPr>
              <w:t xml:space="preserve"> </w:t>
            </w:r>
            <w:r w:rsidRPr="00C354EE">
              <w:rPr>
                <w:position w:val="-10"/>
                <w:sz w:val="72"/>
                <w:lang w:val="uk-UA"/>
              </w:rPr>
              <w:object w:dxaOrig="960" w:dyaOrig="320">
                <v:shape id="_x0000_i1026" type="#_x0000_t75" style="width:59.45pt;height:19.5pt" o:ole="">
                  <v:imagedata r:id="rId12" o:title=""/>
                </v:shape>
                <o:OLEObject Type="Embed" ProgID="Equation.3" ShapeID="_x0000_i1026" DrawAspect="Content" ObjectID="_1649045396" r:id="rId13"/>
              </w:object>
            </w:r>
            <w:r w:rsidRPr="0033601E">
              <w:rPr>
                <w:sz w:val="72"/>
              </w:rPr>
              <w:t xml:space="preserve"> </w:t>
            </w:r>
            <w:r w:rsidR="00C354EE">
              <w:rPr>
                <w:sz w:val="28"/>
                <w:szCs w:val="28"/>
                <w:lang w:val="uk-UA"/>
              </w:rPr>
              <w:t>в кожній точці</w:t>
            </w:r>
            <w:r w:rsidRPr="0033601E">
              <w:rPr>
                <w:sz w:val="28"/>
                <w:szCs w:val="28"/>
              </w:rPr>
              <w:t xml:space="preserve"> </w:t>
            </w:r>
            <w:r w:rsidR="00C354EE">
              <w:rPr>
                <w:sz w:val="28"/>
                <w:szCs w:val="28"/>
                <w:lang w:val="uk-UA"/>
              </w:rPr>
              <w:t xml:space="preserve">проміжку </w:t>
            </w:r>
            <w:r w:rsidR="00C354EE" w:rsidRPr="00C354EE">
              <w:rPr>
                <w:sz w:val="28"/>
                <w:szCs w:val="28"/>
              </w:rPr>
              <w:t>(</w:t>
            </w:r>
            <w:r w:rsidR="00C354EE">
              <w:rPr>
                <w:sz w:val="28"/>
                <w:szCs w:val="28"/>
                <w:lang w:val="en-US"/>
              </w:rPr>
              <w:t>a</w:t>
            </w:r>
            <w:r w:rsidR="00C354EE" w:rsidRPr="00C354EE">
              <w:rPr>
                <w:sz w:val="28"/>
                <w:szCs w:val="28"/>
              </w:rPr>
              <w:t>;</w:t>
            </w:r>
            <w:r w:rsidR="00C354EE">
              <w:rPr>
                <w:sz w:val="28"/>
                <w:szCs w:val="28"/>
                <w:lang w:val="en-US"/>
              </w:rPr>
              <w:t>b</w:t>
            </w:r>
            <w:r w:rsidR="00C354EE" w:rsidRPr="00C354EE">
              <w:rPr>
                <w:sz w:val="28"/>
                <w:szCs w:val="28"/>
              </w:rPr>
              <w:t>)</w:t>
            </w:r>
            <w:r w:rsidR="00C354EE">
              <w:rPr>
                <w:sz w:val="28"/>
                <w:szCs w:val="28"/>
                <w:lang w:val="uk-UA"/>
              </w:rPr>
              <w:t xml:space="preserve">, то </w:t>
            </w:r>
            <w:r>
              <w:rPr>
                <w:sz w:val="28"/>
                <w:szCs w:val="28"/>
                <w:lang w:val="uk-UA"/>
              </w:rPr>
              <w:t>функція</w:t>
            </w:r>
            <w:r w:rsidRPr="00C354EE">
              <w:rPr>
                <w:position w:val="-10"/>
                <w:sz w:val="72"/>
                <w:lang w:val="uk-UA"/>
              </w:rPr>
              <w:object w:dxaOrig="920" w:dyaOrig="320">
                <v:shape id="_x0000_i1027" type="#_x0000_t75" style="width:63pt;height:21.75pt" o:ole="">
                  <v:imagedata r:id="rId14" o:title=""/>
                </v:shape>
                <o:OLEObject Type="Embed" ProgID="Equation.3" ShapeID="_x0000_i1027" DrawAspect="Content" ObjectID="_1649045397" r:id="rId15"/>
              </w:object>
            </w:r>
            <w:r>
              <w:rPr>
                <w:sz w:val="28"/>
                <w:szCs w:val="28"/>
                <w:lang w:val="uk-UA"/>
              </w:rPr>
              <w:t>зростає на (</w:t>
            </w:r>
            <w:r>
              <w:rPr>
                <w:sz w:val="28"/>
                <w:szCs w:val="28"/>
                <w:lang w:val="en-US"/>
              </w:rPr>
              <w:t>a</w:t>
            </w:r>
            <w:r w:rsidRPr="0033601E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  <w:lang w:val="uk-UA"/>
              </w:rPr>
              <w:t>)</w:t>
            </w:r>
            <w:r w:rsidRPr="0033601E">
              <w:rPr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33601E" w:rsidRDefault="0033601E" w:rsidP="0033601E">
            <w:pPr>
              <w:jc w:val="center"/>
              <w:rPr>
                <w:b/>
                <w:i/>
                <w:color w:val="8064A2" w:themeColor="accent4"/>
                <w:sz w:val="28"/>
                <w:szCs w:val="28"/>
                <w:lang w:val="uk-UA"/>
              </w:rPr>
            </w:pPr>
            <w:r w:rsidRPr="00C354EE">
              <w:rPr>
                <w:b/>
                <w:i/>
                <w:color w:val="8064A2" w:themeColor="accent4"/>
                <w:sz w:val="28"/>
                <w:szCs w:val="28"/>
                <w:lang w:val="uk-UA"/>
              </w:rPr>
              <w:t xml:space="preserve">Ознака </w:t>
            </w:r>
            <w:r>
              <w:rPr>
                <w:b/>
                <w:i/>
                <w:color w:val="8064A2" w:themeColor="accent4"/>
                <w:sz w:val="28"/>
                <w:szCs w:val="28"/>
                <w:lang w:val="uk-UA"/>
              </w:rPr>
              <w:t>спадання</w:t>
            </w:r>
            <w:r w:rsidRPr="00C354EE">
              <w:rPr>
                <w:b/>
                <w:i/>
                <w:color w:val="8064A2" w:themeColor="accent4"/>
                <w:sz w:val="28"/>
                <w:szCs w:val="28"/>
                <w:lang w:val="uk-UA"/>
              </w:rPr>
              <w:t xml:space="preserve"> функції</w:t>
            </w:r>
          </w:p>
          <w:p w:rsidR="00F23F08" w:rsidRDefault="0033601E" w:rsidP="0033601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</w:t>
            </w:r>
            <w:r w:rsidRPr="0033601E">
              <w:rPr>
                <w:sz w:val="28"/>
                <w:szCs w:val="28"/>
                <w:lang w:val="uk-UA"/>
              </w:rPr>
              <w:t>Якщо</w:t>
            </w:r>
            <w:r>
              <w:rPr>
                <w:b/>
                <w:i/>
                <w:color w:val="8064A2" w:themeColor="accent4"/>
                <w:sz w:val="28"/>
                <w:szCs w:val="28"/>
                <w:lang w:val="uk-UA"/>
              </w:rPr>
              <w:t xml:space="preserve"> </w:t>
            </w:r>
            <w:r w:rsidRPr="00C354EE">
              <w:rPr>
                <w:position w:val="-10"/>
                <w:sz w:val="72"/>
                <w:lang w:val="uk-UA"/>
              </w:rPr>
              <w:object w:dxaOrig="960" w:dyaOrig="320">
                <v:shape id="_x0000_i1028" type="#_x0000_t75" style="width:59.25pt;height:19.5pt" o:ole="">
                  <v:imagedata r:id="rId16" o:title=""/>
                </v:shape>
                <o:OLEObject Type="Embed" ProgID="Equation.3" ShapeID="_x0000_i1028" DrawAspect="Content" ObjectID="_1649045398" r:id="rId17"/>
              </w:object>
            </w:r>
            <w:r w:rsidRPr="0033601E">
              <w:rPr>
                <w:sz w:val="72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 кожній точці</w:t>
            </w:r>
            <w:r w:rsidRPr="003360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проміжку </w:t>
            </w:r>
            <w:r w:rsidRPr="00C354E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en-US"/>
              </w:rPr>
              <w:t>a</w:t>
            </w:r>
            <w:r w:rsidRPr="00C354EE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  <w:lang w:val="en-US"/>
              </w:rPr>
              <w:t>b</w:t>
            </w:r>
            <w:r w:rsidRPr="00C354EE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  <w:lang w:val="uk-UA"/>
              </w:rPr>
              <w:t>, то функція</w:t>
            </w:r>
            <w:r w:rsidRPr="00C354EE">
              <w:rPr>
                <w:position w:val="-10"/>
                <w:sz w:val="72"/>
                <w:lang w:val="uk-UA"/>
              </w:rPr>
              <w:object w:dxaOrig="920" w:dyaOrig="320">
                <v:shape id="_x0000_i1029" type="#_x0000_t75" style="width:63pt;height:21.75pt" o:ole="">
                  <v:imagedata r:id="rId14" o:title=""/>
                </v:shape>
                <o:OLEObject Type="Embed" ProgID="Equation.3" ShapeID="_x0000_i1029" DrawAspect="Content" ObjectID="_1649045399" r:id="rId18"/>
              </w:object>
            </w:r>
            <w:r>
              <w:rPr>
                <w:sz w:val="28"/>
                <w:szCs w:val="28"/>
                <w:lang w:val="uk-UA"/>
              </w:rPr>
              <w:t>спадає на (</w:t>
            </w:r>
            <w:r>
              <w:rPr>
                <w:sz w:val="28"/>
                <w:szCs w:val="28"/>
                <w:lang w:val="en-US"/>
              </w:rPr>
              <w:t>a</w:t>
            </w:r>
            <w:r w:rsidRPr="0033601E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  <w:lang w:val="en-US"/>
              </w:rPr>
              <w:t>b</w:t>
            </w:r>
            <w:r>
              <w:rPr>
                <w:sz w:val="28"/>
                <w:szCs w:val="28"/>
                <w:lang w:val="uk-UA"/>
              </w:rPr>
              <w:t>)</w:t>
            </w:r>
            <w:r w:rsidRPr="0033601E">
              <w:rPr>
                <w:sz w:val="28"/>
                <w:szCs w:val="28"/>
              </w:rPr>
              <w:t>.</w:t>
            </w:r>
          </w:p>
        </w:tc>
      </w:tr>
      <w:tr w:rsidR="0033601E" w:rsidRPr="00AE1F0B" w:rsidTr="009E2BCD">
        <w:tc>
          <w:tcPr>
            <w:tcW w:w="9345" w:type="dxa"/>
            <w:gridSpan w:val="2"/>
          </w:tcPr>
          <w:p w:rsidR="0033601E" w:rsidRDefault="0033601E" w:rsidP="00F23F08">
            <w:pPr>
              <w:jc w:val="center"/>
              <w:rPr>
                <w:sz w:val="28"/>
                <w:szCs w:val="28"/>
                <w:lang w:val="uk-UA"/>
              </w:rPr>
            </w:pPr>
            <w:r w:rsidRPr="007419EA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1B694F64" wp14:editId="3217795C">
                  <wp:extent cx="5242560" cy="8001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56" cy="800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5EF" w:rsidRPr="00AE1F0B" w:rsidTr="00A87FA5">
        <w:tc>
          <w:tcPr>
            <w:tcW w:w="4739" w:type="dxa"/>
          </w:tcPr>
          <w:p w:rsidR="009F55EF" w:rsidRPr="009F55EF" w:rsidRDefault="009F55EF" w:rsidP="009F55EF">
            <w:pPr>
              <w:jc w:val="center"/>
              <w:rPr>
                <w:b/>
                <w:i/>
                <w:color w:val="8064A2" w:themeColor="accent4"/>
                <w:sz w:val="28"/>
                <w:szCs w:val="28"/>
                <w:lang w:val="uk-UA"/>
              </w:rPr>
            </w:pPr>
            <w:r w:rsidRPr="009F55EF">
              <w:rPr>
                <w:b/>
                <w:i/>
                <w:color w:val="8064A2" w:themeColor="accent4"/>
                <w:sz w:val="28"/>
                <w:szCs w:val="28"/>
                <w:lang w:val="uk-UA"/>
              </w:rPr>
              <w:t>Точки максимуму</w:t>
            </w:r>
          </w:p>
        </w:tc>
        <w:tc>
          <w:tcPr>
            <w:tcW w:w="4606" w:type="dxa"/>
          </w:tcPr>
          <w:p w:rsidR="009F55EF" w:rsidRPr="009F55EF" w:rsidRDefault="009F55EF" w:rsidP="009F55EF">
            <w:pPr>
              <w:jc w:val="center"/>
              <w:rPr>
                <w:b/>
                <w:i/>
                <w:color w:val="8064A2" w:themeColor="accent4"/>
                <w:sz w:val="28"/>
                <w:szCs w:val="28"/>
                <w:lang w:val="uk-UA"/>
              </w:rPr>
            </w:pPr>
            <w:r w:rsidRPr="009F55EF">
              <w:rPr>
                <w:b/>
                <w:i/>
                <w:color w:val="8064A2" w:themeColor="accent4"/>
                <w:sz w:val="28"/>
                <w:szCs w:val="28"/>
                <w:lang w:val="uk-UA"/>
              </w:rPr>
              <w:t xml:space="preserve">Точки </w:t>
            </w:r>
            <w:r>
              <w:rPr>
                <w:b/>
                <w:i/>
                <w:color w:val="8064A2" w:themeColor="accent4"/>
                <w:sz w:val="28"/>
                <w:szCs w:val="28"/>
                <w:lang w:val="uk-UA"/>
              </w:rPr>
              <w:t>мінімуму</w:t>
            </w:r>
          </w:p>
        </w:tc>
      </w:tr>
      <w:tr w:rsidR="009F55EF" w:rsidRPr="00AE1F0B" w:rsidTr="00A87FA5">
        <w:tc>
          <w:tcPr>
            <w:tcW w:w="4739" w:type="dxa"/>
          </w:tcPr>
          <w:p w:rsidR="009F55EF" w:rsidRDefault="009F55EF" w:rsidP="009F55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Точку х</w:t>
            </w:r>
            <w:r>
              <w:rPr>
                <w:sz w:val="28"/>
                <w:szCs w:val="28"/>
                <w:vertAlign w:val="subscript"/>
                <w:lang w:val="uk-UA"/>
              </w:rPr>
              <w:t xml:space="preserve">0 </w:t>
            </w:r>
            <w:r>
              <w:rPr>
                <w:sz w:val="28"/>
                <w:szCs w:val="28"/>
                <w:lang w:val="uk-UA"/>
              </w:rPr>
              <w:t xml:space="preserve">називають </w:t>
            </w:r>
            <w:r w:rsidRPr="009F55EF">
              <w:rPr>
                <w:b/>
                <w:i/>
                <w:color w:val="8064A2" w:themeColor="accent4"/>
                <w:sz w:val="28"/>
                <w:szCs w:val="28"/>
                <w:lang w:val="uk-UA"/>
              </w:rPr>
              <w:t xml:space="preserve">точкою </w:t>
            </w:r>
            <w:r w:rsidRPr="009F55EF">
              <w:rPr>
                <w:i/>
                <w:color w:val="8064A2" w:themeColor="accent4"/>
                <w:sz w:val="28"/>
                <w:szCs w:val="28"/>
                <w:lang w:val="uk-UA"/>
              </w:rPr>
              <w:t>максимуму</w:t>
            </w:r>
            <w:r>
              <w:rPr>
                <w:sz w:val="28"/>
                <w:szCs w:val="28"/>
                <w:lang w:val="uk-UA"/>
              </w:rPr>
              <w:t xml:space="preserve"> функції </w:t>
            </w:r>
            <w:r w:rsidRPr="00C354EE">
              <w:rPr>
                <w:position w:val="-10"/>
                <w:sz w:val="72"/>
                <w:lang w:val="uk-UA"/>
              </w:rPr>
              <w:object w:dxaOrig="920" w:dyaOrig="320">
                <v:shape id="_x0000_i1030" type="#_x0000_t75" style="width:63pt;height:21.75pt" o:ole="">
                  <v:imagedata r:id="rId14" o:title=""/>
                </v:shape>
                <o:OLEObject Type="Embed" ProgID="Equation.3" ShapeID="_x0000_i1030" DrawAspect="Content" ObjectID="_1649045400" r:id="rId20"/>
              </w:object>
            </w:r>
            <w:r>
              <w:rPr>
                <w:sz w:val="28"/>
                <w:szCs w:val="28"/>
                <w:lang w:val="uk-UA"/>
              </w:rPr>
              <w:t>, якщо для всіх х з деякого околу точки х</w:t>
            </w:r>
            <w:r>
              <w:rPr>
                <w:sz w:val="28"/>
                <w:szCs w:val="28"/>
                <w:vertAlign w:val="subscript"/>
                <w:lang w:val="uk-UA"/>
              </w:rPr>
              <w:t>0</w:t>
            </w:r>
            <w:r>
              <w:rPr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33601E">
              <w:rPr>
                <w:sz w:val="28"/>
                <w:szCs w:val="28"/>
                <w:lang w:val="uk-UA"/>
              </w:rPr>
              <w:t>справджується нерівність</w:t>
            </w:r>
            <w:r>
              <w:rPr>
                <w:sz w:val="72"/>
                <w:lang w:val="uk-UA"/>
              </w:rPr>
              <w:t xml:space="preserve"> </w:t>
            </w:r>
            <w:r w:rsidRPr="0033601E">
              <w:rPr>
                <w:position w:val="-12"/>
                <w:sz w:val="72"/>
                <w:lang w:val="uk-UA"/>
              </w:rPr>
              <w:object w:dxaOrig="1320" w:dyaOrig="360">
                <v:shape id="_x0000_i1031" type="#_x0000_t75" style="width:81.75pt;height:21.75pt" o:ole="">
                  <v:imagedata r:id="rId21" o:title=""/>
                </v:shape>
                <o:OLEObject Type="Embed" ProgID="Equation.3" ShapeID="_x0000_i1031" DrawAspect="Content" ObjectID="_1649045401" r:id="rId22"/>
              </w:object>
            </w:r>
            <w:r>
              <w:rPr>
                <w:sz w:val="28"/>
                <w:szCs w:val="28"/>
                <w:lang w:val="uk-UA"/>
              </w:rPr>
              <w:t xml:space="preserve">. </w:t>
            </w:r>
          </w:p>
          <w:p w:rsidR="009F55EF" w:rsidRPr="0033601E" w:rsidRDefault="009F55EF" w:rsidP="009F55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Значення функції в точці максимуму називають </w:t>
            </w:r>
            <w:r w:rsidRPr="009F55EF">
              <w:rPr>
                <w:b/>
                <w:i/>
                <w:color w:val="8064A2" w:themeColor="accent4"/>
                <w:sz w:val="28"/>
                <w:szCs w:val="28"/>
                <w:lang w:val="uk-UA"/>
              </w:rPr>
              <w:t>максимумом функції.</w:t>
            </w:r>
          </w:p>
        </w:tc>
        <w:tc>
          <w:tcPr>
            <w:tcW w:w="4606" w:type="dxa"/>
          </w:tcPr>
          <w:p w:rsidR="009F55EF" w:rsidRDefault="009F55EF" w:rsidP="009F55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Точку х</w:t>
            </w:r>
            <w:r>
              <w:rPr>
                <w:sz w:val="28"/>
                <w:szCs w:val="28"/>
                <w:vertAlign w:val="subscript"/>
                <w:lang w:val="uk-UA"/>
              </w:rPr>
              <w:t xml:space="preserve">0 </w:t>
            </w:r>
            <w:r>
              <w:rPr>
                <w:sz w:val="28"/>
                <w:szCs w:val="28"/>
                <w:lang w:val="uk-UA"/>
              </w:rPr>
              <w:t xml:space="preserve">називають </w:t>
            </w:r>
            <w:r w:rsidRPr="009F55EF">
              <w:rPr>
                <w:b/>
                <w:i/>
                <w:color w:val="8064A2" w:themeColor="accent4"/>
                <w:sz w:val="28"/>
                <w:szCs w:val="28"/>
                <w:lang w:val="uk-UA"/>
              </w:rPr>
              <w:t xml:space="preserve">точкою </w:t>
            </w:r>
            <w:r>
              <w:rPr>
                <w:b/>
                <w:i/>
                <w:color w:val="8064A2" w:themeColor="accent4"/>
                <w:sz w:val="28"/>
                <w:szCs w:val="28"/>
                <w:lang w:val="uk-UA"/>
              </w:rPr>
              <w:t>мінімуму</w:t>
            </w:r>
            <w:r>
              <w:rPr>
                <w:sz w:val="28"/>
                <w:szCs w:val="28"/>
                <w:lang w:val="uk-UA"/>
              </w:rPr>
              <w:t xml:space="preserve"> функції </w:t>
            </w:r>
            <w:r w:rsidRPr="00C354EE">
              <w:rPr>
                <w:position w:val="-10"/>
                <w:sz w:val="72"/>
                <w:lang w:val="uk-UA"/>
              </w:rPr>
              <w:object w:dxaOrig="920" w:dyaOrig="320" w14:anchorId="0264E91B">
                <v:shape id="_x0000_i1032" type="#_x0000_t75" style="width:63pt;height:21.75pt" o:ole="">
                  <v:imagedata r:id="rId14" o:title=""/>
                </v:shape>
                <o:OLEObject Type="Embed" ProgID="Equation.3" ShapeID="_x0000_i1032" DrawAspect="Content" ObjectID="_1649045402" r:id="rId23"/>
              </w:object>
            </w:r>
            <w:r>
              <w:rPr>
                <w:sz w:val="28"/>
                <w:szCs w:val="28"/>
                <w:lang w:val="uk-UA"/>
              </w:rPr>
              <w:t>, якщо для всіх х з деякого околу точки х</w:t>
            </w:r>
            <w:r>
              <w:rPr>
                <w:sz w:val="28"/>
                <w:szCs w:val="28"/>
                <w:vertAlign w:val="subscript"/>
                <w:lang w:val="uk-UA"/>
              </w:rPr>
              <w:t>0</w:t>
            </w:r>
            <w:r>
              <w:rPr>
                <w:sz w:val="28"/>
                <w:szCs w:val="28"/>
                <w:vertAlign w:val="superscript"/>
                <w:lang w:val="uk-UA"/>
              </w:rPr>
              <w:t xml:space="preserve"> </w:t>
            </w:r>
            <w:r w:rsidRPr="0033601E">
              <w:rPr>
                <w:sz w:val="28"/>
                <w:szCs w:val="28"/>
                <w:lang w:val="uk-UA"/>
              </w:rPr>
              <w:t>справджується нерівність</w:t>
            </w:r>
            <w:r>
              <w:rPr>
                <w:sz w:val="72"/>
                <w:lang w:val="uk-UA"/>
              </w:rPr>
              <w:t xml:space="preserve"> </w:t>
            </w:r>
            <w:r w:rsidRPr="0033601E">
              <w:rPr>
                <w:position w:val="-12"/>
                <w:sz w:val="72"/>
                <w:lang w:val="uk-UA"/>
              </w:rPr>
              <w:object w:dxaOrig="1320" w:dyaOrig="360" w14:anchorId="744F5D77">
                <v:shape id="_x0000_i1033" type="#_x0000_t75" style="width:81.75pt;height:21.75pt" o:ole="">
                  <v:imagedata r:id="rId24" o:title=""/>
                </v:shape>
                <o:OLEObject Type="Embed" ProgID="Equation.3" ShapeID="_x0000_i1033" DrawAspect="Content" ObjectID="_1649045403" r:id="rId25"/>
              </w:object>
            </w:r>
            <w:r>
              <w:rPr>
                <w:sz w:val="28"/>
                <w:szCs w:val="28"/>
                <w:lang w:val="uk-UA"/>
              </w:rPr>
              <w:t xml:space="preserve">. </w:t>
            </w:r>
          </w:p>
          <w:p w:rsidR="009F55EF" w:rsidRPr="0033601E" w:rsidRDefault="009F55EF" w:rsidP="009F55E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Значення функції в точці максимуму називають </w:t>
            </w:r>
            <w:r w:rsidRPr="009F55EF">
              <w:rPr>
                <w:b/>
                <w:i/>
                <w:color w:val="8064A2" w:themeColor="accent4"/>
                <w:sz w:val="28"/>
                <w:szCs w:val="28"/>
                <w:lang w:val="uk-UA"/>
              </w:rPr>
              <w:t>м</w:t>
            </w:r>
            <w:r>
              <w:rPr>
                <w:b/>
                <w:i/>
                <w:color w:val="8064A2" w:themeColor="accent4"/>
                <w:sz w:val="28"/>
                <w:szCs w:val="28"/>
                <w:lang w:val="uk-UA"/>
              </w:rPr>
              <w:t>інімумом</w:t>
            </w:r>
            <w:r w:rsidRPr="009F55EF">
              <w:rPr>
                <w:b/>
                <w:i/>
                <w:color w:val="8064A2" w:themeColor="accent4"/>
                <w:sz w:val="28"/>
                <w:szCs w:val="28"/>
                <w:lang w:val="uk-UA"/>
              </w:rPr>
              <w:t xml:space="preserve"> функції.</w:t>
            </w:r>
          </w:p>
        </w:tc>
      </w:tr>
      <w:tr w:rsidR="00606A7B" w:rsidRPr="00AE1F0B" w:rsidTr="00A87FA5">
        <w:tc>
          <w:tcPr>
            <w:tcW w:w="4739" w:type="dxa"/>
          </w:tcPr>
          <w:p w:rsidR="00606A7B" w:rsidRDefault="00606A7B" w:rsidP="00606A7B">
            <w:pPr>
              <w:jc w:val="center"/>
              <w:rPr>
                <w:sz w:val="28"/>
                <w:szCs w:val="28"/>
                <w:lang w:val="uk-UA"/>
              </w:rPr>
            </w:pPr>
            <w:r w:rsidRPr="00107873">
              <w:rPr>
                <w:noProof/>
                <w:sz w:val="28"/>
                <w:szCs w:val="28"/>
              </w:rPr>
              <w:drawing>
                <wp:inline distT="0" distB="0" distL="0" distR="0" wp14:anchorId="03F51FF0" wp14:editId="6DD6E711">
                  <wp:extent cx="2061882" cy="1524000"/>
                  <wp:effectExtent l="0" t="0" r="0" b="0"/>
                  <wp:docPr id="291" name="Рисунок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66" t="9122" r="50713" b="76519"/>
                          <a:stretch/>
                        </pic:blipFill>
                        <pic:spPr bwMode="auto">
                          <a:xfrm>
                            <a:off x="0" y="0"/>
                            <a:ext cx="2076148" cy="153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606A7B" w:rsidRDefault="00606A7B" w:rsidP="00606A7B">
            <w:pPr>
              <w:jc w:val="center"/>
              <w:rPr>
                <w:sz w:val="28"/>
                <w:szCs w:val="28"/>
                <w:lang w:val="uk-UA"/>
              </w:rPr>
            </w:pPr>
            <w:r w:rsidRPr="00107873">
              <w:rPr>
                <w:noProof/>
                <w:sz w:val="28"/>
                <w:szCs w:val="28"/>
              </w:rPr>
              <w:drawing>
                <wp:inline distT="0" distB="0" distL="0" distR="0" wp14:anchorId="03F51FF0" wp14:editId="6DD6E711">
                  <wp:extent cx="1828800" cy="1478943"/>
                  <wp:effectExtent l="0" t="0" r="0" b="6985"/>
                  <wp:docPr id="303" name="Рисунок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931" t="8446" r="2648" b="75844"/>
                          <a:stretch/>
                        </pic:blipFill>
                        <pic:spPr bwMode="auto">
                          <a:xfrm>
                            <a:off x="0" y="0"/>
                            <a:ext cx="1834602" cy="1483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5EF" w:rsidRPr="00AE1F0B" w:rsidTr="00986AF4">
        <w:tc>
          <w:tcPr>
            <w:tcW w:w="9345" w:type="dxa"/>
            <w:gridSpan w:val="2"/>
          </w:tcPr>
          <w:p w:rsidR="009F55EF" w:rsidRDefault="009F55EF" w:rsidP="009F55EF">
            <w:pPr>
              <w:jc w:val="center"/>
              <w:rPr>
                <w:sz w:val="28"/>
                <w:szCs w:val="28"/>
                <w:lang w:val="uk-UA"/>
              </w:rPr>
            </w:pPr>
            <w:r w:rsidRPr="007419EA">
              <w:rPr>
                <w:noProof/>
                <w:sz w:val="28"/>
                <w:szCs w:val="28"/>
              </w:rPr>
              <w:drawing>
                <wp:inline distT="0" distB="0" distL="0" distR="0" wp14:anchorId="6F62FB26" wp14:editId="4349CE5A">
                  <wp:extent cx="4791075" cy="54292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5EF" w:rsidRPr="00AE1F0B" w:rsidTr="00B96412">
        <w:tc>
          <w:tcPr>
            <w:tcW w:w="9345" w:type="dxa"/>
            <w:gridSpan w:val="2"/>
          </w:tcPr>
          <w:p w:rsidR="009F55EF" w:rsidRDefault="009F55EF" w:rsidP="009F55EF">
            <w:pPr>
              <w:jc w:val="center"/>
              <w:rPr>
                <w:b/>
                <w:i/>
                <w:color w:val="8064A2" w:themeColor="accent4"/>
                <w:sz w:val="28"/>
                <w:szCs w:val="28"/>
                <w:lang w:val="uk-UA"/>
              </w:rPr>
            </w:pPr>
            <w:r w:rsidRPr="009F55EF">
              <w:rPr>
                <w:b/>
                <w:i/>
                <w:color w:val="8064A2" w:themeColor="accent4"/>
                <w:sz w:val="28"/>
                <w:szCs w:val="28"/>
                <w:lang w:val="uk-UA"/>
              </w:rPr>
              <w:t>Необхідна умова екстремуму</w:t>
            </w:r>
          </w:p>
          <w:p w:rsidR="009F55EF" w:rsidRPr="009F55EF" w:rsidRDefault="009F55EF" w:rsidP="009F55EF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107873">
              <w:rPr>
                <w:noProof/>
                <w:sz w:val="28"/>
                <w:szCs w:val="28"/>
              </w:rPr>
              <w:drawing>
                <wp:inline distT="0" distB="0" distL="0" distR="0" wp14:anchorId="7147081E" wp14:editId="4D0F4A41">
                  <wp:extent cx="2724150" cy="1501062"/>
                  <wp:effectExtent l="0" t="0" r="0" b="4445"/>
                  <wp:docPr id="301" name="Рисунок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077" r="49692"/>
                          <a:stretch/>
                        </pic:blipFill>
                        <pic:spPr bwMode="auto">
                          <a:xfrm>
                            <a:off x="0" y="0"/>
                            <a:ext cx="2760162" cy="152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55EF" w:rsidRPr="00AE1F0B" w:rsidTr="00A87FA5">
        <w:tc>
          <w:tcPr>
            <w:tcW w:w="4739" w:type="dxa"/>
          </w:tcPr>
          <w:p w:rsidR="009F55EF" w:rsidRPr="009F55EF" w:rsidRDefault="009F55EF" w:rsidP="009F55EF">
            <w:pPr>
              <w:jc w:val="center"/>
              <w:rPr>
                <w:b/>
                <w:i/>
                <w:color w:val="8064A2" w:themeColor="accent4"/>
                <w:sz w:val="28"/>
                <w:szCs w:val="28"/>
                <w:lang w:val="uk-UA"/>
              </w:rPr>
            </w:pPr>
            <w:r>
              <w:rPr>
                <w:b/>
                <w:i/>
                <w:color w:val="8064A2" w:themeColor="accent4"/>
                <w:sz w:val="28"/>
                <w:szCs w:val="28"/>
                <w:lang w:val="uk-UA"/>
              </w:rPr>
              <w:t>Достатня умова максимуму</w:t>
            </w:r>
          </w:p>
        </w:tc>
        <w:tc>
          <w:tcPr>
            <w:tcW w:w="4606" w:type="dxa"/>
          </w:tcPr>
          <w:p w:rsidR="009F55EF" w:rsidRDefault="009F55EF" w:rsidP="009F55E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i/>
                <w:color w:val="8064A2" w:themeColor="accent4"/>
                <w:sz w:val="28"/>
                <w:szCs w:val="28"/>
                <w:lang w:val="uk-UA"/>
              </w:rPr>
              <w:t>Достатня умова мінімуму</w:t>
            </w:r>
          </w:p>
        </w:tc>
      </w:tr>
      <w:tr w:rsidR="009F55EF" w:rsidRPr="00AE1F0B" w:rsidTr="00A87FA5">
        <w:tc>
          <w:tcPr>
            <w:tcW w:w="4739" w:type="dxa"/>
          </w:tcPr>
          <w:p w:rsidR="009F55EF" w:rsidRDefault="009F55EF" w:rsidP="009F55EF">
            <w:pPr>
              <w:jc w:val="center"/>
              <w:rPr>
                <w:sz w:val="28"/>
                <w:szCs w:val="28"/>
                <w:lang w:val="uk-UA"/>
              </w:rPr>
            </w:pPr>
            <w:r w:rsidRPr="00107873">
              <w:rPr>
                <w:noProof/>
                <w:sz w:val="28"/>
                <w:szCs w:val="28"/>
              </w:rPr>
              <w:drawing>
                <wp:inline distT="0" distB="0" distL="0" distR="0" wp14:anchorId="05797F2E" wp14:editId="2110B5A5">
                  <wp:extent cx="2735407" cy="742950"/>
                  <wp:effectExtent l="0" t="0" r="8255" b="0"/>
                  <wp:docPr id="292" name="Рисунок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03" t="48846" b="25769"/>
                          <a:stretch/>
                        </pic:blipFill>
                        <pic:spPr bwMode="auto">
                          <a:xfrm>
                            <a:off x="0" y="0"/>
                            <a:ext cx="2737753" cy="743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9F55EF" w:rsidRDefault="009F55EF" w:rsidP="009F55EF">
            <w:pPr>
              <w:jc w:val="center"/>
              <w:rPr>
                <w:sz w:val="28"/>
                <w:szCs w:val="28"/>
                <w:lang w:val="uk-UA"/>
              </w:rPr>
            </w:pPr>
            <w:r w:rsidRPr="00107873">
              <w:rPr>
                <w:noProof/>
                <w:sz w:val="28"/>
                <w:szCs w:val="28"/>
              </w:rPr>
              <w:drawing>
                <wp:inline distT="0" distB="0" distL="0" distR="0" wp14:anchorId="05797F2E" wp14:editId="2110B5A5">
                  <wp:extent cx="2665367" cy="790575"/>
                  <wp:effectExtent l="0" t="0" r="1905" b="0"/>
                  <wp:docPr id="302" name="Рисунок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896" t="73077" r="1644"/>
                          <a:stretch/>
                        </pic:blipFill>
                        <pic:spPr bwMode="auto">
                          <a:xfrm>
                            <a:off x="0" y="0"/>
                            <a:ext cx="2666970" cy="7910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7FA5" w:rsidRPr="00AE1F0B" w:rsidTr="003F540A">
        <w:tc>
          <w:tcPr>
            <w:tcW w:w="9345" w:type="dxa"/>
            <w:gridSpan w:val="2"/>
          </w:tcPr>
          <w:p w:rsidR="00A87FA5" w:rsidRDefault="00A87FA5" w:rsidP="009F55EF">
            <w:pPr>
              <w:jc w:val="center"/>
              <w:rPr>
                <w:sz w:val="28"/>
                <w:szCs w:val="28"/>
                <w:lang w:val="uk-UA"/>
              </w:rPr>
            </w:pPr>
            <w:r w:rsidRPr="00107873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14F5BE96" wp14:editId="329D4175">
                  <wp:extent cx="5639842" cy="6562725"/>
                  <wp:effectExtent l="0" t="0" r="0" b="0"/>
                  <wp:docPr id="293" name="Рисунок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6584" cy="6570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23F08" w:rsidRDefault="00F23F08">
      <w:pPr>
        <w:rPr>
          <w:sz w:val="28"/>
          <w:szCs w:val="28"/>
          <w:lang w:val="uk-UA"/>
        </w:rPr>
      </w:pPr>
    </w:p>
    <w:p w:rsidR="00F23F08" w:rsidRDefault="00F23F08">
      <w:pPr>
        <w:rPr>
          <w:sz w:val="28"/>
          <w:szCs w:val="28"/>
          <w:lang w:val="uk-UA"/>
        </w:rPr>
      </w:pPr>
    </w:p>
    <w:p w:rsidR="00107873" w:rsidRDefault="00107873">
      <w:pPr>
        <w:rPr>
          <w:sz w:val="28"/>
          <w:szCs w:val="28"/>
          <w:lang w:val="uk-UA"/>
        </w:rPr>
      </w:pPr>
    </w:p>
    <w:p w:rsidR="00107873" w:rsidRDefault="00107873">
      <w:pPr>
        <w:rPr>
          <w:sz w:val="28"/>
          <w:szCs w:val="28"/>
          <w:lang w:val="uk-UA"/>
        </w:rPr>
      </w:pPr>
    </w:p>
    <w:p w:rsidR="00A07F1E" w:rsidRDefault="00A07F1E" w:rsidP="003162DA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DF45EE" w:rsidRDefault="004C15B8" w:rsidP="003162DA">
      <w:pPr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noProof/>
          <w:sz w:val="44"/>
          <w:szCs w:val="44"/>
        </w:rPr>
        <w:lastRenderedPageBreak/>
        <mc:AlternateContent>
          <mc:Choice Requires="wps">
            <w:drawing>
              <wp:inline distT="0" distB="0" distL="0" distR="0">
                <wp:extent cx="5962650" cy="1266190"/>
                <wp:effectExtent l="0" t="0" r="0" b="0"/>
                <wp:docPr id="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62650" cy="126619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15B8" w:rsidRPr="004E0D1E" w:rsidRDefault="00A87FA5" w:rsidP="004C15B8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E0D1E">
                              <w:rPr>
                                <w:shadow/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Самостійна робота</w:t>
                            </w:r>
                          </w:p>
                          <w:p w:rsidR="00A87FA5" w:rsidRPr="004E0D1E" w:rsidRDefault="00A87FA5" w:rsidP="004C15B8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shadow/>
                                <w:color w:val="336699"/>
                                <w:sz w:val="40"/>
                                <w:szCs w:val="40"/>
                                <w:lang w:val="uk-UA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 w:rsidRPr="004E0D1E">
                              <w:rPr>
                                <w:shadow/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«Зро</w:t>
                            </w:r>
                            <w:r w:rsidRPr="004E0D1E">
                              <w:rPr>
                                <w:shadow/>
                                <w:color w:val="336699"/>
                                <w:sz w:val="40"/>
                                <w:szCs w:val="40"/>
                                <w:lang w:val="uk-UA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стання і спадання функції.</w:t>
                            </w:r>
                          </w:p>
                          <w:p w:rsidR="004C15B8" w:rsidRPr="004E0D1E" w:rsidRDefault="00A87FA5" w:rsidP="004C15B8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E0D1E">
                              <w:rPr>
                                <w:shadow/>
                                <w:color w:val="336699"/>
                                <w:sz w:val="40"/>
                                <w:szCs w:val="40"/>
                                <w:lang w:val="uk-UA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Екстремуми функції»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4" o:spid="_x0000_s1027" type="#_x0000_t202" style="width:469.5pt;height:9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" filled="f" stroked="f">
                <v:stroke joinstyle="round"/>
                <o:lock v:ext="edit" shapetype="t"/>
                <v:textbox style="mso-fit-shape-to-text:t">
                  <w:txbxContent>
                    <w:p w:rsidR="004C15B8" w:rsidRPr="004E0D1E" w:rsidRDefault="00A87FA5" w:rsidP="004C15B8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4E0D1E">
                        <w:rPr>
                          <w:shadow/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Самостійна робота</w:t>
                      </w:r>
                    </w:p>
                    <w:p w:rsidR="00A87FA5" w:rsidRPr="004E0D1E" w:rsidRDefault="00A87FA5" w:rsidP="004C15B8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shadow/>
                          <w:color w:val="336699"/>
                          <w:sz w:val="40"/>
                          <w:szCs w:val="40"/>
                          <w:lang w:val="uk-UA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 w:rsidRPr="004E0D1E">
                        <w:rPr>
                          <w:shadow/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«Зро</w:t>
                      </w:r>
                      <w:r w:rsidRPr="004E0D1E">
                        <w:rPr>
                          <w:shadow/>
                          <w:color w:val="336699"/>
                          <w:sz w:val="40"/>
                          <w:szCs w:val="40"/>
                          <w:lang w:val="uk-UA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стання і спадання функції.</w:t>
                      </w:r>
                    </w:p>
                    <w:p w:rsidR="004C15B8" w:rsidRPr="004E0D1E" w:rsidRDefault="00A87FA5" w:rsidP="004C15B8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4E0D1E">
                        <w:rPr>
                          <w:shadow/>
                          <w:color w:val="336699"/>
                          <w:sz w:val="40"/>
                          <w:szCs w:val="40"/>
                          <w:lang w:val="uk-UA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Екстремуми функції»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3"/>
        <w:tblW w:w="9571" w:type="dxa"/>
        <w:tblLayout w:type="fixed"/>
        <w:tblLook w:val="01E0" w:firstRow="1" w:lastRow="1" w:firstColumn="1" w:lastColumn="1" w:noHBand="0" w:noVBand="0"/>
      </w:tblPr>
      <w:tblGrid>
        <w:gridCol w:w="421"/>
        <w:gridCol w:w="3906"/>
        <w:gridCol w:w="3793"/>
        <w:gridCol w:w="1451"/>
      </w:tblGrid>
      <w:tr w:rsidR="00BA4C5A" w:rsidRPr="008A4C30" w:rsidTr="00E06888">
        <w:tc>
          <w:tcPr>
            <w:tcW w:w="421" w:type="dxa"/>
          </w:tcPr>
          <w:p w:rsidR="00BA4C5A" w:rsidRPr="00C9326C" w:rsidRDefault="00BA4C5A" w:rsidP="00C746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99" w:type="dxa"/>
            <w:gridSpan w:val="2"/>
          </w:tcPr>
          <w:p w:rsidR="00BA4C5A" w:rsidRPr="008A4C30" w:rsidRDefault="00BA4C5A" w:rsidP="00C74653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8A4C30"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  <w:lang w:val="uk-UA"/>
              </w:rPr>
              <w:t>Початковий рівень</w:t>
            </w:r>
          </w:p>
        </w:tc>
        <w:tc>
          <w:tcPr>
            <w:tcW w:w="1451" w:type="dxa"/>
          </w:tcPr>
          <w:p w:rsidR="00BA4C5A" w:rsidRPr="008A4C30" w:rsidRDefault="00BA4C5A" w:rsidP="00C74653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  <w:lang w:val="uk-UA"/>
              </w:rPr>
            </w:pPr>
            <w:r w:rsidRPr="008A4C30"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  <w:lang w:val="uk-UA"/>
              </w:rPr>
              <w:t>Кількість балів</w:t>
            </w:r>
          </w:p>
        </w:tc>
      </w:tr>
      <w:tr w:rsidR="00791113" w:rsidRPr="008A4C30" w:rsidTr="00E06888">
        <w:tc>
          <w:tcPr>
            <w:tcW w:w="421" w:type="dxa"/>
          </w:tcPr>
          <w:p w:rsidR="00791113" w:rsidRPr="00C9326C" w:rsidRDefault="00791113" w:rsidP="00C746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7699" w:type="dxa"/>
            <w:gridSpan w:val="2"/>
          </w:tcPr>
          <w:p w:rsidR="00791113" w:rsidRDefault="00791113" w:rsidP="00C74653">
            <w:pPr>
              <w:jc w:val="center"/>
              <w:rPr>
                <w:sz w:val="28"/>
                <w:szCs w:val="28"/>
                <w:lang w:val="uk-UA"/>
              </w:rPr>
            </w:pPr>
            <w:r w:rsidRPr="00791113">
              <w:rPr>
                <w:sz w:val="28"/>
                <w:szCs w:val="28"/>
                <w:lang w:val="uk-UA"/>
              </w:rPr>
              <w:t xml:space="preserve">Функцію </w:t>
            </w:r>
            <w:r w:rsidRPr="00791113">
              <w:rPr>
                <w:position w:val="-10"/>
                <w:sz w:val="28"/>
                <w:szCs w:val="28"/>
                <w:lang w:val="uk-UA"/>
              </w:rPr>
              <w:object w:dxaOrig="920" w:dyaOrig="320">
                <v:shape id="_x0000_i1034" type="#_x0000_t75" style="width:63pt;height:21.75pt" o:ole="">
                  <v:imagedata r:id="rId14" o:title=""/>
                </v:shape>
                <o:OLEObject Type="Embed" ProgID="Equation.3" ShapeID="_x0000_i1034" DrawAspect="Content" ObjectID="_1649045404" r:id="rId30"/>
              </w:object>
            </w:r>
            <w:r>
              <w:rPr>
                <w:sz w:val="28"/>
                <w:szCs w:val="28"/>
                <w:lang w:val="uk-UA"/>
              </w:rPr>
              <w:t xml:space="preserve">задано на проміжку </w:t>
            </w:r>
            <w:r w:rsidRPr="00791113">
              <w:rPr>
                <w:sz w:val="28"/>
                <w:szCs w:val="28"/>
              </w:rPr>
              <w:t>[-6;6].</w:t>
            </w:r>
            <w:r>
              <w:rPr>
                <w:sz w:val="28"/>
                <w:szCs w:val="28"/>
                <w:lang w:val="uk-UA"/>
              </w:rPr>
              <w:t>Знайдіть проміжки зростання, спадання та точки екстремума функції.</w:t>
            </w:r>
          </w:p>
          <w:p w:rsidR="00791113" w:rsidRDefault="00822B20" w:rsidP="00C74653">
            <w:pPr>
              <w:jc w:val="center"/>
              <w:rPr>
                <w:sz w:val="28"/>
                <w:szCs w:val="28"/>
              </w:rPr>
            </w:pPr>
            <w:r w:rsidRPr="00791113">
              <w:rPr>
                <w:sz w:val="28"/>
                <w:szCs w:val="28"/>
              </w:rPr>
              <w:object w:dxaOrig="3705" w:dyaOrig="3225">
                <v:shape id="_x0000_i1035" type="#_x0000_t75" style="width:165.75pt;height:92.25pt" o:ole="">
                  <v:imagedata r:id="rId31" o:title="" cropbottom="14798f"/>
                </v:shape>
                <o:OLEObject Type="Embed" ProgID="PBrush" ShapeID="_x0000_i1035" DrawAspect="Content" ObjectID="_1649045405" r:id="rId32"/>
              </w:object>
            </w:r>
          </w:p>
          <w:p w:rsidR="00791113" w:rsidRDefault="00791113" w:rsidP="007911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Відповідь: </w:t>
            </w:r>
            <w:r w:rsidR="00DE6FE8" w:rsidRPr="00791113">
              <w:rPr>
                <w:position w:val="-10"/>
                <w:sz w:val="28"/>
                <w:szCs w:val="28"/>
                <w:lang w:val="uk-UA"/>
              </w:rPr>
              <w:object w:dxaOrig="3739" w:dyaOrig="380">
                <v:shape id="_x0000_i1036" type="#_x0000_t75" style="width:255.75pt;height:26.25pt" o:ole="">
                  <v:imagedata r:id="rId33" o:title=""/>
                </v:shape>
                <o:OLEObject Type="Embed" ProgID="Equation.3" ShapeID="_x0000_i1036" DrawAspect="Content" ObjectID="_1649045406" r:id="rId34"/>
              </w:objec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DE6FE8" w:rsidRDefault="00DE6FE8" w:rsidP="0079111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</w:t>
            </w:r>
            <w:r w:rsidRPr="00791113">
              <w:rPr>
                <w:position w:val="-10"/>
                <w:sz w:val="28"/>
                <w:szCs w:val="28"/>
                <w:lang w:val="uk-UA"/>
              </w:rPr>
              <w:object w:dxaOrig="3580" w:dyaOrig="380">
                <v:shape id="_x0000_i1037" type="#_x0000_t75" style="width:245.25pt;height:26.25pt" o:ole="">
                  <v:imagedata r:id="rId35" o:title=""/>
                </v:shape>
                <o:OLEObject Type="Embed" ProgID="Equation.3" ShapeID="_x0000_i1037" DrawAspect="Content" ObjectID="_1649045407" r:id="rId36"/>
              </w:object>
            </w:r>
          </w:p>
          <w:p w:rsidR="00DE6FE8" w:rsidRPr="00791113" w:rsidRDefault="00DE6FE8" w:rsidP="004E0D1E">
            <w:pPr>
              <w:rPr>
                <w:rFonts w:ascii="Times New Roman" w:hAnsi="Times New Roman" w:cs="Times New Roman"/>
                <w:b/>
                <w:color w:val="548DD4" w:themeColor="text2" w:themeTint="99"/>
                <w:sz w:val="36"/>
                <w:szCs w:val="36"/>
                <w:lang w:val="uk-UA"/>
              </w:rPr>
            </w:pPr>
            <w:r w:rsidRPr="00DE6FE8">
              <w:rPr>
                <w:position w:val="-12"/>
                <w:sz w:val="28"/>
                <w:szCs w:val="28"/>
                <w:lang w:val="uk-UA"/>
              </w:rPr>
              <w:object w:dxaOrig="2780" w:dyaOrig="380">
                <v:shape id="_x0000_i1038" type="#_x0000_t75" style="width:250.5pt;height:34.5pt" o:ole="">
                  <v:imagedata r:id="rId37" o:title=""/>
                </v:shape>
                <o:OLEObject Type="Embed" ProgID="Equation.3" ShapeID="_x0000_i1038" DrawAspect="Content" ObjectID="_1649045408" r:id="rId38"/>
              </w:object>
            </w:r>
          </w:p>
        </w:tc>
        <w:tc>
          <w:tcPr>
            <w:tcW w:w="1451" w:type="dxa"/>
          </w:tcPr>
          <w:p w:rsidR="00791113" w:rsidRDefault="00791113" w:rsidP="00C74653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  <w:lang w:val="uk-UA"/>
              </w:rPr>
            </w:pPr>
          </w:p>
          <w:p w:rsidR="00DE6FE8" w:rsidRDefault="00DE6FE8" w:rsidP="00C74653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  <w:lang w:val="uk-UA"/>
              </w:rPr>
            </w:pPr>
          </w:p>
          <w:p w:rsidR="00DE6FE8" w:rsidRDefault="00DE6FE8" w:rsidP="00C74653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  <w:lang w:val="uk-UA"/>
              </w:rPr>
            </w:pPr>
          </w:p>
          <w:p w:rsidR="00DE6FE8" w:rsidRDefault="00DE6FE8" w:rsidP="00C74653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  <w:lang w:val="uk-UA"/>
              </w:rPr>
            </w:pPr>
          </w:p>
          <w:p w:rsidR="00DE6FE8" w:rsidRDefault="00DE6FE8" w:rsidP="00C74653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  <w:lang w:val="uk-UA"/>
              </w:rPr>
            </w:pPr>
          </w:p>
          <w:p w:rsidR="00DE6FE8" w:rsidRDefault="00DE6FE8" w:rsidP="00C74653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  <w:lang w:val="uk-UA"/>
              </w:rPr>
            </w:pPr>
          </w:p>
          <w:p w:rsidR="00DE6FE8" w:rsidRDefault="00DE6FE8" w:rsidP="00C74653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  <w:lang w:val="uk-UA"/>
              </w:rPr>
            </w:pPr>
          </w:p>
          <w:p w:rsidR="00DE6FE8" w:rsidRDefault="00DE6FE8" w:rsidP="00C74653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  <w:lang w:val="uk-UA"/>
              </w:rPr>
            </w:pPr>
          </w:p>
          <w:p w:rsidR="00DE6FE8" w:rsidRPr="00DE6FE8" w:rsidRDefault="00DE6FE8" w:rsidP="00C746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6F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  <w:p w:rsidR="00DE6FE8" w:rsidRPr="00DE6FE8" w:rsidRDefault="00DE6FE8" w:rsidP="00C746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E6F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  <w:p w:rsidR="00DE6FE8" w:rsidRPr="00DE6FE8" w:rsidRDefault="00DE6FE8" w:rsidP="00C746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E6FE8" w:rsidRPr="008A4C30" w:rsidRDefault="00DE6FE8" w:rsidP="00C74653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  <w:lang w:val="uk-UA"/>
              </w:rPr>
            </w:pPr>
            <w:r w:rsidRPr="00DE6F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822B20" w:rsidRPr="008A4C30" w:rsidTr="00E06888">
        <w:tc>
          <w:tcPr>
            <w:tcW w:w="421" w:type="dxa"/>
          </w:tcPr>
          <w:p w:rsidR="00822B20" w:rsidRDefault="00822B20" w:rsidP="00C746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99" w:type="dxa"/>
            <w:gridSpan w:val="2"/>
          </w:tcPr>
          <w:p w:rsidR="00822B20" w:rsidRPr="00791113" w:rsidRDefault="00822B20" w:rsidP="00C74653">
            <w:pPr>
              <w:jc w:val="center"/>
              <w:rPr>
                <w:sz w:val="28"/>
                <w:szCs w:val="28"/>
                <w:lang w:val="uk-UA"/>
              </w:rPr>
            </w:pPr>
            <w:r w:rsidRPr="008A4C30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  <w:lang w:val="uk-UA"/>
              </w:rPr>
              <w:t>Середній рівень</w:t>
            </w:r>
          </w:p>
        </w:tc>
        <w:tc>
          <w:tcPr>
            <w:tcW w:w="1451" w:type="dxa"/>
          </w:tcPr>
          <w:p w:rsidR="00822B20" w:rsidRDefault="00822B20" w:rsidP="00C74653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  <w:lang w:val="uk-UA"/>
              </w:rPr>
            </w:pPr>
          </w:p>
        </w:tc>
      </w:tr>
      <w:tr w:rsidR="00DE6FE8" w:rsidRPr="008A4C30" w:rsidTr="00E06888">
        <w:tc>
          <w:tcPr>
            <w:tcW w:w="421" w:type="dxa"/>
          </w:tcPr>
          <w:p w:rsidR="00DE6FE8" w:rsidRDefault="00DE6FE8" w:rsidP="00C746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7699" w:type="dxa"/>
            <w:gridSpan w:val="2"/>
          </w:tcPr>
          <w:p w:rsidR="00DE6FE8" w:rsidRPr="00791113" w:rsidRDefault="00DE6FE8" w:rsidP="00DE6F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Знайдіть проміжки зростання, спадання та точки екстремум</w:t>
            </w:r>
            <w:r w:rsidR="00E06888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 xml:space="preserve"> функції.</w:t>
            </w:r>
          </w:p>
        </w:tc>
        <w:tc>
          <w:tcPr>
            <w:tcW w:w="1451" w:type="dxa"/>
          </w:tcPr>
          <w:p w:rsidR="00DE6FE8" w:rsidRDefault="00DE6FE8" w:rsidP="00C74653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  <w:lang w:val="uk-UA"/>
              </w:rPr>
            </w:pPr>
          </w:p>
        </w:tc>
      </w:tr>
      <w:tr w:rsidR="00DE6FE8" w:rsidRPr="008A4C30" w:rsidTr="00E06888">
        <w:tc>
          <w:tcPr>
            <w:tcW w:w="421" w:type="dxa"/>
          </w:tcPr>
          <w:p w:rsidR="00DE6FE8" w:rsidRDefault="00DE6FE8" w:rsidP="00C746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06" w:type="dxa"/>
          </w:tcPr>
          <w:p w:rsidR="00DE6FE8" w:rsidRPr="004E0D1E" w:rsidRDefault="00DE6FE8" w:rsidP="00DE6FE8">
            <w:pPr>
              <w:jc w:val="center"/>
              <w:rPr>
                <w:b/>
                <w:i/>
                <w:color w:val="8064A2" w:themeColor="accent4"/>
                <w:sz w:val="28"/>
                <w:szCs w:val="28"/>
                <w:lang w:val="uk-UA"/>
              </w:rPr>
            </w:pPr>
            <w:r w:rsidRPr="004E0D1E">
              <w:rPr>
                <w:b/>
                <w:i/>
                <w:color w:val="8064A2" w:themeColor="accent4"/>
                <w:sz w:val="28"/>
                <w:szCs w:val="28"/>
                <w:lang w:val="uk-UA"/>
              </w:rPr>
              <w:t>Зразок</w:t>
            </w:r>
          </w:p>
        </w:tc>
        <w:tc>
          <w:tcPr>
            <w:tcW w:w="3793" w:type="dxa"/>
          </w:tcPr>
          <w:p w:rsidR="00DE6FE8" w:rsidRPr="004E0D1E" w:rsidRDefault="00DE6FE8" w:rsidP="00DE6FE8">
            <w:pPr>
              <w:jc w:val="center"/>
              <w:rPr>
                <w:b/>
                <w:i/>
                <w:color w:val="8064A2" w:themeColor="accent4"/>
                <w:sz w:val="28"/>
                <w:szCs w:val="28"/>
                <w:lang w:val="uk-UA"/>
              </w:rPr>
            </w:pPr>
            <w:r w:rsidRPr="004E0D1E">
              <w:rPr>
                <w:b/>
                <w:i/>
                <w:color w:val="8064A2" w:themeColor="accent4"/>
                <w:sz w:val="28"/>
                <w:szCs w:val="28"/>
                <w:lang w:val="uk-UA"/>
              </w:rPr>
              <w:t>Завдання</w:t>
            </w:r>
          </w:p>
        </w:tc>
        <w:tc>
          <w:tcPr>
            <w:tcW w:w="1451" w:type="dxa"/>
          </w:tcPr>
          <w:p w:rsidR="00DE6FE8" w:rsidRDefault="00DE6FE8" w:rsidP="00C74653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  <w:lang w:val="uk-UA"/>
              </w:rPr>
            </w:pPr>
          </w:p>
        </w:tc>
      </w:tr>
      <w:tr w:rsidR="00DE6FE8" w:rsidRPr="008A4C30" w:rsidTr="00E06888">
        <w:tc>
          <w:tcPr>
            <w:tcW w:w="421" w:type="dxa"/>
          </w:tcPr>
          <w:p w:rsidR="00DE6FE8" w:rsidRDefault="00DE6FE8" w:rsidP="00C746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06" w:type="dxa"/>
          </w:tcPr>
          <w:p w:rsidR="00DE6FE8" w:rsidRDefault="00DE6FE8" w:rsidP="00DE6FE8">
            <w:pPr>
              <w:jc w:val="center"/>
              <w:rPr>
                <w:sz w:val="28"/>
                <w:szCs w:val="28"/>
                <w:lang w:val="uk-UA"/>
              </w:rPr>
            </w:pPr>
            <w:r w:rsidRPr="00791113">
              <w:rPr>
                <w:position w:val="-10"/>
                <w:sz w:val="28"/>
                <w:szCs w:val="28"/>
                <w:lang w:val="uk-UA"/>
              </w:rPr>
              <w:object w:dxaOrig="2020" w:dyaOrig="360">
                <v:shape id="_x0000_i1039" type="#_x0000_t75" style="width:138pt;height:24.75pt" o:ole="">
                  <v:imagedata r:id="rId39" o:title=""/>
                </v:shape>
                <o:OLEObject Type="Embed" ProgID="Equation.3" ShapeID="_x0000_i1039" DrawAspect="Content" ObjectID="_1649045409" r:id="rId40"/>
              </w:object>
            </w:r>
          </w:p>
        </w:tc>
        <w:tc>
          <w:tcPr>
            <w:tcW w:w="3793" w:type="dxa"/>
          </w:tcPr>
          <w:p w:rsidR="00DE6FE8" w:rsidRDefault="00DE6FE8" w:rsidP="00DE6FE8">
            <w:pPr>
              <w:jc w:val="center"/>
              <w:rPr>
                <w:sz w:val="28"/>
                <w:szCs w:val="28"/>
                <w:lang w:val="uk-UA"/>
              </w:rPr>
            </w:pPr>
            <w:r w:rsidRPr="00791113">
              <w:rPr>
                <w:position w:val="-10"/>
                <w:sz w:val="28"/>
                <w:szCs w:val="28"/>
                <w:lang w:val="uk-UA"/>
              </w:rPr>
              <w:object w:dxaOrig="1880" w:dyaOrig="360">
                <v:shape id="_x0000_i1040" type="#_x0000_t75" style="width:129pt;height:24.75pt" o:ole="">
                  <v:imagedata r:id="rId41" o:title=""/>
                </v:shape>
                <o:OLEObject Type="Embed" ProgID="Equation.3" ShapeID="_x0000_i1040" DrawAspect="Content" ObjectID="_1649045410" r:id="rId42"/>
              </w:object>
            </w:r>
          </w:p>
        </w:tc>
        <w:tc>
          <w:tcPr>
            <w:tcW w:w="1451" w:type="dxa"/>
          </w:tcPr>
          <w:p w:rsidR="00DE6FE8" w:rsidRDefault="00DE6FE8" w:rsidP="00C74653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  <w:lang w:val="uk-UA"/>
              </w:rPr>
            </w:pPr>
          </w:p>
        </w:tc>
      </w:tr>
      <w:tr w:rsidR="00DE6FE8" w:rsidRPr="008A4C30" w:rsidTr="00E06888">
        <w:tc>
          <w:tcPr>
            <w:tcW w:w="421" w:type="dxa"/>
          </w:tcPr>
          <w:p w:rsidR="00DE6FE8" w:rsidRDefault="00DE6FE8" w:rsidP="00C746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06" w:type="dxa"/>
          </w:tcPr>
          <w:p w:rsidR="00DE6FE8" w:rsidRDefault="00DE6FE8" w:rsidP="00706F21">
            <w:pPr>
              <w:pStyle w:val="a6"/>
              <w:numPr>
                <w:ilvl w:val="0"/>
                <w:numId w:val="23"/>
              </w:numPr>
              <w:ind w:hanging="72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Область визначення:</w:t>
            </w:r>
          </w:p>
          <w:p w:rsidR="00DE6FE8" w:rsidRPr="00DE6FE8" w:rsidRDefault="00706F21" w:rsidP="00DE6FE8">
            <w:pPr>
              <w:pStyle w:val="a6"/>
              <w:rPr>
                <w:sz w:val="28"/>
                <w:szCs w:val="28"/>
                <w:lang w:val="uk-UA"/>
              </w:rPr>
            </w:pPr>
            <w:r w:rsidRPr="00791113">
              <w:rPr>
                <w:position w:val="-10"/>
                <w:sz w:val="28"/>
                <w:szCs w:val="28"/>
                <w:lang w:val="uk-UA"/>
              </w:rPr>
              <w:object w:dxaOrig="1680" w:dyaOrig="320">
                <v:shape id="_x0000_i1041" type="#_x0000_t75" style="width:114.75pt;height:21.75pt" o:ole="">
                  <v:imagedata r:id="rId43" o:title=""/>
                </v:shape>
                <o:OLEObject Type="Embed" ProgID="Equation.3" ShapeID="_x0000_i1041" DrawAspect="Content" ObjectID="_1649045411" r:id="rId44"/>
              </w:object>
            </w:r>
          </w:p>
        </w:tc>
        <w:tc>
          <w:tcPr>
            <w:tcW w:w="3793" w:type="dxa"/>
          </w:tcPr>
          <w:p w:rsidR="00DE6FE8" w:rsidRPr="00791113" w:rsidRDefault="00DE6FE8" w:rsidP="00DE6F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</w:tcPr>
          <w:p w:rsidR="00DE6FE8" w:rsidRPr="00822B20" w:rsidRDefault="00822B20" w:rsidP="00C746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22B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0,5</w:t>
            </w:r>
          </w:p>
        </w:tc>
      </w:tr>
      <w:tr w:rsidR="00706F21" w:rsidRPr="008A4C30" w:rsidTr="00E06888">
        <w:tc>
          <w:tcPr>
            <w:tcW w:w="421" w:type="dxa"/>
          </w:tcPr>
          <w:p w:rsidR="00706F21" w:rsidRDefault="00706F21" w:rsidP="00C746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06" w:type="dxa"/>
          </w:tcPr>
          <w:p w:rsidR="00706F21" w:rsidRPr="00706F21" w:rsidRDefault="00706F21" w:rsidP="00706F21">
            <w:pPr>
              <w:pStyle w:val="a6"/>
              <w:numPr>
                <w:ilvl w:val="0"/>
                <w:numId w:val="23"/>
              </w:numPr>
              <w:rPr>
                <w:sz w:val="28"/>
                <w:szCs w:val="28"/>
                <w:lang w:val="uk-UA"/>
              </w:rPr>
            </w:pPr>
            <w:r w:rsidRPr="00706F21">
              <w:rPr>
                <w:sz w:val="28"/>
                <w:szCs w:val="28"/>
                <w:lang w:val="uk-UA"/>
              </w:rPr>
              <w:t>Похідна:</w:t>
            </w:r>
          </w:p>
          <w:p w:rsidR="00706F21" w:rsidRDefault="00706F21" w:rsidP="00706F21">
            <w:pPr>
              <w:pStyle w:val="a6"/>
              <w:ind w:left="0"/>
              <w:rPr>
                <w:sz w:val="28"/>
                <w:szCs w:val="28"/>
                <w:lang w:val="uk-UA"/>
              </w:rPr>
            </w:pPr>
            <w:r w:rsidRPr="00706F21">
              <w:rPr>
                <w:position w:val="-30"/>
                <w:sz w:val="28"/>
                <w:szCs w:val="28"/>
                <w:lang w:val="uk-UA"/>
              </w:rPr>
              <w:object w:dxaOrig="2640" w:dyaOrig="720">
                <v:shape id="_x0000_i1042" type="#_x0000_t75" style="width:180.75pt;height:49.5pt" o:ole="">
                  <v:imagedata r:id="rId45" o:title=""/>
                </v:shape>
                <o:OLEObject Type="Embed" ProgID="Equation.3" ShapeID="_x0000_i1042" DrawAspect="Content" ObjectID="_1649045412" r:id="rId46"/>
              </w:object>
            </w:r>
          </w:p>
        </w:tc>
        <w:tc>
          <w:tcPr>
            <w:tcW w:w="3793" w:type="dxa"/>
          </w:tcPr>
          <w:p w:rsidR="00706F21" w:rsidRPr="00791113" w:rsidRDefault="00706F21" w:rsidP="00DE6F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</w:tcPr>
          <w:p w:rsidR="00706F21" w:rsidRPr="00822B20" w:rsidRDefault="00822B20" w:rsidP="00C746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22B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0,5</w:t>
            </w:r>
          </w:p>
        </w:tc>
      </w:tr>
      <w:tr w:rsidR="00706F21" w:rsidRPr="008A4C30" w:rsidTr="00E06888">
        <w:tc>
          <w:tcPr>
            <w:tcW w:w="421" w:type="dxa"/>
          </w:tcPr>
          <w:p w:rsidR="00706F21" w:rsidRDefault="00706F21" w:rsidP="00C746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06" w:type="dxa"/>
          </w:tcPr>
          <w:p w:rsidR="00706F21" w:rsidRDefault="00706F21" w:rsidP="00706F21">
            <w:pPr>
              <w:pStyle w:val="a6"/>
              <w:numPr>
                <w:ilvl w:val="0"/>
                <w:numId w:val="2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Критичні точки:</w:t>
            </w:r>
          </w:p>
          <w:p w:rsidR="00706F21" w:rsidRPr="00706F21" w:rsidRDefault="00706F21" w:rsidP="00706F21">
            <w:pPr>
              <w:pStyle w:val="a6"/>
              <w:rPr>
                <w:sz w:val="28"/>
                <w:szCs w:val="28"/>
                <w:lang w:val="uk-UA"/>
              </w:rPr>
            </w:pPr>
            <w:r w:rsidRPr="00706F21">
              <w:rPr>
                <w:position w:val="-90"/>
                <w:sz w:val="28"/>
                <w:szCs w:val="28"/>
                <w:lang w:val="uk-UA"/>
              </w:rPr>
              <w:object w:dxaOrig="1680" w:dyaOrig="1880">
                <v:shape id="_x0000_i1043" type="#_x0000_t75" style="width:114.75pt;height:129pt" o:ole="">
                  <v:imagedata r:id="rId47" o:title=""/>
                </v:shape>
                <o:OLEObject Type="Embed" ProgID="Equation.3" ShapeID="_x0000_i1043" DrawAspect="Content" ObjectID="_1649045413" r:id="rId48"/>
              </w:object>
            </w:r>
          </w:p>
        </w:tc>
        <w:tc>
          <w:tcPr>
            <w:tcW w:w="3793" w:type="dxa"/>
          </w:tcPr>
          <w:p w:rsidR="00706F21" w:rsidRPr="00791113" w:rsidRDefault="00706F21" w:rsidP="00DE6F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</w:tcPr>
          <w:p w:rsidR="00706F21" w:rsidRPr="00822B20" w:rsidRDefault="00822B20" w:rsidP="00C746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22B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706F21" w:rsidRPr="008A4C30" w:rsidTr="00E06888">
        <w:tc>
          <w:tcPr>
            <w:tcW w:w="421" w:type="dxa"/>
          </w:tcPr>
          <w:p w:rsidR="00706F21" w:rsidRDefault="00706F21" w:rsidP="00C746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06" w:type="dxa"/>
          </w:tcPr>
          <w:p w:rsidR="004E0D1E" w:rsidRDefault="004E0D1E" w:rsidP="004E0D1E">
            <w:pPr>
              <w:pStyle w:val="a6"/>
              <w:rPr>
                <w:sz w:val="28"/>
                <w:szCs w:val="28"/>
                <w:lang w:val="uk-UA"/>
              </w:rPr>
            </w:pPr>
          </w:p>
          <w:p w:rsidR="004E0D1E" w:rsidRDefault="004E0D1E" w:rsidP="004E0D1E">
            <w:pPr>
              <w:pStyle w:val="a6"/>
              <w:rPr>
                <w:sz w:val="28"/>
                <w:szCs w:val="28"/>
                <w:lang w:val="uk-UA"/>
              </w:rPr>
            </w:pPr>
          </w:p>
          <w:p w:rsidR="00706F21" w:rsidRPr="00706F21" w:rsidRDefault="00706F21" w:rsidP="00706F21">
            <w:pPr>
              <w:pStyle w:val="a6"/>
              <w:numPr>
                <w:ilvl w:val="0"/>
                <w:numId w:val="2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Знаки похідної:</w:t>
            </w:r>
            <w:r w:rsidRPr="007419EA">
              <w:rPr>
                <w:noProof/>
                <w:sz w:val="28"/>
                <w:szCs w:val="28"/>
              </w:rPr>
              <w:t xml:space="preserve"> </w:t>
            </w:r>
          </w:p>
          <w:p w:rsidR="00706F21" w:rsidRDefault="00706F21" w:rsidP="00706F21">
            <w:pPr>
              <w:pStyle w:val="a6"/>
              <w:ind w:left="349"/>
            </w:pPr>
            <w:r>
              <w:object w:dxaOrig="2610" w:dyaOrig="1020">
                <v:shape id="_x0000_i1044" type="#_x0000_t75" style="width:140.25pt;height:51pt" o:ole="">
                  <v:imagedata r:id="rId49" o:title=""/>
                </v:shape>
                <o:OLEObject Type="Embed" ProgID="PBrush" ShapeID="_x0000_i1044" DrawAspect="Content" ObjectID="_1649045414" r:id="rId50"/>
              </w:object>
            </w:r>
          </w:p>
          <w:p w:rsidR="00706F21" w:rsidRDefault="00706F21" w:rsidP="00706F21">
            <w:pPr>
              <w:pStyle w:val="a6"/>
              <w:ind w:left="349"/>
              <w:rPr>
                <w:sz w:val="28"/>
                <w:szCs w:val="28"/>
                <w:lang w:val="uk-UA"/>
              </w:rPr>
            </w:pPr>
            <w:r w:rsidRPr="00706F21">
              <w:rPr>
                <w:sz w:val="28"/>
                <w:szCs w:val="28"/>
                <w:lang w:val="uk-UA"/>
              </w:rPr>
              <w:t>Обчислюємо</w:t>
            </w:r>
            <w:r w:rsidR="00644696" w:rsidRPr="00706F21">
              <w:rPr>
                <w:position w:val="-28"/>
                <w:sz w:val="28"/>
                <w:szCs w:val="28"/>
                <w:lang w:val="uk-UA"/>
              </w:rPr>
              <w:object w:dxaOrig="2020" w:dyaOrig="680">
                <v:shape id="_x0000_i1045" type="#_x0000_t75" style="width:138pt;height:46.5pt" o:ole="">
                  <v:imagedata r:id="rId51" o:title=""/>
                </v:shape>
                <o:OLEObject Type="Embed" ProgID="Equation.3" ShapeID="_x0000_i1045" DrawAspect="Content" ObjectID="_1649045415" r:id="rId52"/>
              </w:object>
            </w:r>
          </w:p>
          <w:p w:rsidR="00644696" w:rsidRDefault="00706F21" w:rsidP="00706F21">
            <w:pPr>
              <w:pStyle w:val="a6"/>
              <w:ind w:left="349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Тому в проміжок</w:t>
            </w:r>
            <w:r w:rsidR="00644696" w:rsidRPr="00791113">
              <w:rPr>
                <w:position w:val="-10"/>
                <w:sz w:val="28"/>
                <w:szCs w:val="28"/>
                <w:lang w:val="uk-UA"/>
              </w:rPr>
              <w:object w:dxaOrig="720" w:dyaOrig="320">
                <v:shape id="_x0000_i1046" type="#_x0000_t75" style="width:49.5pt;height:21.75pt" o:ole="">
                  <v:imagedata r:id="rId53" o:title=""/>
                </v:shape>
                <o:OLEObject Type="Embed" ProgID="Equation.3" ShapeID="_x0000_i1046" DrawAspect="Content" ObjectID="_1649045416" r:id="rId54"/>
              </w:object>
            </w:r>
            <w:r>
              <w:rPr>
                <w:sz w:val="28"/>
                <w:szCs w:val="28"/>
                <w:lang w:val="uk-UA"/>
              </w:rPr>
              <w:t>ставимо «+»:</w:t>
            </w:r>
            <w:r w:rsidR="00644696">
              <w:object w:dxaOrig="2310" w:dyaOrig="840">
                <v:shape id="_x0000_i1047" type="#_x0000_t75" style="width:115.5pt;height:42pt" o:ole="">
                  <v:imagedata r:id="rId55" o:title=""/>
                </v:shape>
                <o:OLEObject Type="Embed" ProgID="PBrush" ShapeID="_x0000_i1047" DrawAspect="Content" ObjectID="_1649045417" r:id="rId56"/>
              </w:object>
            </w:r>
          </w:p>
          <w:p w:rsidR="00644696" w:rsidRDefault="00644696" w:rsidP="00706F21">
            <w:pPr>
              <w:pStyle w:val="a6"/>
              <w:ind w:left="34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Далі </w:t>
            </w:r>
            <w:r w:rsidR="005F4110">
              <w:rPr>
                <w:sz w:val="28"/>
                <w:szCs w:val="28"/>
                <w:lang w:val="uk-UA"/>
              </w:rPr>
              <w:t>чередуємо знаки:</w:t>
            </w:r>
          </w:p>
          <w:p w:rsidR="005F4110" w:rsidRDefault="005F4110" w:rsidP="00706F21">
            <w:pPr>
              <w:pStyle w:val="a6"/>
              <w:ind w:left="349"/>
            </w:pPr>
          </w:p>
          <w:p w:rsidR="005F4110" w:rsidRDefault="005F4110" w:rsidP="00706F21">
            <w:pPr>
              <w:pStyle w:val="a6"/>
              <w:ind w:left="349"/>
            </w:pPr>
            <w:r>
              <w:object w:dxaOrig="2235" w:dyaOrig="855">
                <v:shape id="_x0000_i1048" type="#_x0000_t75" style="width:111.75pt;height:42.75pt" o:ole="">
                  <v:imagedata r:id="rId57" o:title=""/>
                </v:shape>
                <o:OLEObject Type="Embed" ProgID="PBrush" ShapeID="_x0000_i1048" DrawAspect="Content" ObjectID="_1649045418" r:id="rId58"/>
              </w:object>
            </w:r>
          </w:p>
          <w:p w:rsidR="005F4110" w:rsidRPr="005F4110" w:rsidRDefault="005F4110" w:rsidP="00706F21">
            <w:pPr>
              <w:pStyle w:val="a6"/>
              <w:ind w:left="34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Визначаємо проміжки зростання, спадання:</w:t>
            </w:r>
          </w:p>
          <w:p w:rsidR="00706F21" w:rsidRDefault="00644696" w:rsidP="00706F21">
            <w:pPr>
              <w:pStyle w:val="a6"/>
              <w:ind w:left="349"/>
              <w:rPr>
                <w:sz w:val="28"/>
                <w:szCs w:val="28"/>
              </w:rPr>
            </w:pPr>
            <w:r w:rsidRPr="007419EA">
              <w:rPr>
                <w:noProof/>
                <w:sz w:val="28"/>
                <w:szCs w:val="28"/>
              </w:rPr>
              <w:drawing>
                <wp:inline distT="0" distB="0" distL="0" distR="0" wp14:anchorId="4D0DAAB5" wp14:editId="205AB84C">
                  <wp:extent cx="1504950" cy="619125"/>
                  <wp:effectExtent l="0" t="0" r="0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337" b="71739"/>
                          <a:stretch/>
                        </pic:blipFill>
                        <pic:spPr bwMode="auto">
                          <a:xfrm>
                            <a:off x="0" y="0"/>
                            <a:ext cx="15049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F4110" w:rsidRPr="00644696" w:rsidRDefault="005F4110" w:rsidP="005F4110">
            <w:pPr>
              <w:pStyle w:val="a6"/>
              <w:ind w:left="-77"/>
              <w:rPr>
                <w:sz w:val="28"/>
                <w:szCs w:val="28"/>
              </w:rPr>
            </w:pPr>
            <w:r w:rsidRPr="005F4110">
              <w:rPr>
                <w:position w:val="-32"/>
                <w:sz w:val="28"/>
                <w:szCs w:val="28"/>
                <w:lang w:val="uk-UA"/>
              </w:rPr>
              <w:object w:dxaOrig="2720" w:dyaOrig="760">
                <v:shape id="_x0000_i1049" type="#_x0000_t75" style="width:171pt;height:48.75pt" o:ole="">
                  <v:imagedata r:id="rId60" o:title=""/>
                </v:shape>
                <o:OLEObject Type="Embed" ProgID="Equation.3" ShapeID="_x0000_i1049" DrawAspect="Content" ObjectID="_1649045419" r:id="rId61"/>
              </w:object>
            </w:r>
          </w:p>
          <w:p w:rsidR="00706F21" w:rsidRDefault="00822B20" w:rsidP="005F4110">
            <w:pPr>
              <w:pStyle w:val="a6"/>
              <w:ind w:left="-77"/>
              <w:rPr>
                <w:sz w:val="28"/>
                <w:szCs w:val="28"/>
                <w:lang w:val="uk-UA"/>
              </w:rPr>
            </w:pPr>
            <w:r w:rsidRPr="005F4110">
              <w:rPr>
                <w:position w:val="-10"/>
                <w:sz w:val="28"/>
                <w:szCs w:val="28"/>
                <w:lang w:val="uk-UA"/>
              </w:rPr>
              <w:object w:dxaOrig="2880" w:dyaOrig="360">
                <v:shape id="_x0000_i1050" type="#_x0000_t75" style="width:180.75pt;height:23.25pt" o:ole="">
                  <v:imagedata r:id="rId62" o:title=""/>
                </v:shape>
                <o:OLEObject Type="Embed" ProgID="Equation.3" ShapeID="_x0000_i1050" DrawAspect="Content" ObjectID="_1649045420" r:id="rId63"/>
              </w:object>
            </w:r>
          </w:p>
        </w:tc>
        <w:tc>
          <w:tcPr>
            <w:tcW w:w="3793" w:type="dxa"/>
          </w:tcPr>
          <w:p w:rsidR="00706F21" w:rsidRPr="00791113" w:rsidRDefault="00706F21" w:rsidP="00DE6F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</w:tcPr>
          <w:p w:rsidR="00706F21" w:rsidRPr="00822B20" w:rsidRDefault="00822B20" w:rsidP="00C746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22B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822B20" w:rsidRPr="008A4C30" w:rsidTr="00E06888">
        <w:tc>
          <w:tcPr>
            <w:tcW w:w="421" w:type="dxa"/>
          </w:tcPr>
          <w:p w:rsidR="00822B20" w:rsidRDefault="00822B20" w:rsidP="00C746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06" w:type="dxa"/>
          </w:tcPr>
          <w:p w:rsidR="00822B20" w:rsidRDefault="00822B20" w:rsidP="00706F21">
            <w:pPr>
              <w:pStyle w:val="a6"/>
              <w:numPr>
                <w:ilvl w:val="0"/>
                <w:numId w:val="23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Точки екстремуму:</w:t>
            </w:r>
          </w:p>
          <w:p w:rsidR="00822B20" w:rsidRDefault="00822B20" w:rsidP="00822B20">
            <w:pPr>
              <w:pStyle w:val="a6"/>
              <w:ind w:left="65"/>
              <w:jc w:val="center"/>
              <w:rPr>
                <w:sz w:val="28"/>
                <w:szCs w:val="28"/>
                <w:lang w:val="uk-UA"/>
              </w:rPr>
            </w:pPr>
            <w:r w:rsidRPr="00DE6FE8">
              <w:rPr>
                <w:position w:val="-12"/>
                <w:sz w:val="28"/>
                <w:szCs w:val="28"/>
                <w:lang w:val="uk-UA"/>
              </w:rPr>
              <w:object w:dxaOrig="1900" w:dyaOrig="380">
                <v:shape id="_x0000_i1051" type="#_x0000_t75" style="width:144.75pt;height:29.25pt" o:ole="">
                  <v:imagedata r:id="rId64" o:title=""/>
                </v:shape>
                <o:OLEObject Type="Embed" ProgID="Equation.3" ShapeID="_x0000_i1051" DrawAspect="Content" ObjectID="_1649045421" r:id="rId65"/>
              </w:object>
            </w:r>
          </w:p>
        </w:tc>
        <w:tc>
          <w:tcPr>
            <w:tcW w:w="3793" w:type="dxa"/>
          </w:tcPr>
          <w:p w:rsidR="00822B20" w:rsidRPr="00791113" w:rsidRDefault="00822B20" w:rsidP="00DE6FE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51" w:type="dxa"/>
          </w:tcPr>
          <w:p w:rsidR="00822B20" w:rsidRDefault="00822B20" w:rsidP="00C74653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28"/>
                <w:szCs w:val="28"/>
                <w:lang w:val="uk-UA"/>
              </w:rPr>
            </w:pPr>
            <w:r w:rsidRPr="00822B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BA4C5A" w:rsidRPr="00C9326C" w:rsidTr="00E06888">
        <w:tc>
          <w:tcPr>
            <w:tcW w:w="421" w:type="dxa"/>
          </w:tcPr>
          <w:p w:rsidR="00BA4C5A" w:rsidRPr="00C9326C" w:rsidRDefault="00BA4C5A" w:rsidP="00C746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699" w:type="dxa"/>
            <w:gridSpan w:val="2"/>
          </w:tcPr>
          <w:p w:rsidR="00BA4C5A" w:rsidRPr="008A4C30" w:rsidRDefault="00BA4C5A" w:rsidP="00C746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8A4C30">
              <w:rPr>
                <w:rFonts w:ascii="Times New Roman" w:hAnsi="Times New Roman" w:cs="Times New Roman"/>
                <w:b/>
                <w:color w:val="365F91" w:themeColor="accent1" w:themeShade="BF"/>
                <w:sz w:val="36"/>
                <w:szCs w:val="36"/>
                <w:lang w:val="uk-UA"/>
              </w:rPr>
              <w:t>Достатній рівень</w:t>
            </w:r>
          </w:p>
        </w:tc>
        <w:tc>
          <w:tcPr>
            <w:tcW w:w="1451" w:type="dxa"/>
          </w:tcPr>
          <w:p w:rsidR="00BA4C5A" w:rsidRPr="00C9326C" w:rsidRDefault="00BA4C5A" w:rsidP="00C746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A4C5A" w:rsidRPr="001C415B" w:rsidTr="00E06888">
        <w:tc>
          <w:tcPr>
            <w:tcW w:w="421" w:type="dxa"/>
          </w:tcPr>
          <w:p w:rsidR="00BA4C5A" w:rsidRPr="00384716" w:rsidRDefault="00E06888" w:rsidP="00C746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7699" w:type="dxa"/>
            <w:gridSpan w:val="2"/>
          </w:tcPr>
          <w:p w:rsidR="00BA4C5A" w:rsidRPr="00D1696A" w:rsidRDefault="00E06888" w:rsidP="00C74653">
            <w:pPr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 w:rsidRPr="00E06888">
              <w:rPr>
                <w:position w:val="-10"/>
                <w:sz w:val="28"/>
                <w:szCs w:val="28"/>
                <w:lang w:val="uk-UA"/>
              </w:rPr>
              <w:object w:dxaOrig="1880" w:dyaOrig="360">
                <v:shape id="_x0000_i1052" type="#_x0000_t75" style="width:129pt;height:24.75pt" o:ole="">
                  <v:imagedata r:id="rId66" o:title=""/>
                </v:shape>
                <o:OLEObject Type="Embed" ProgID="Equation.3" ShapeID="_x0000_i1052" DrawAspect="Content" ObjectID="_1649045422" r:id="rId67"/>
              </w:object>
            </w:r>
          </w:p>
        </w:tc>
        <w:tc>
          <w:tcPr>
            <w:tcW w:w="1451" w:type="dxa"/>
          </w:tcPr>
          <w:p w:rsidR="00BA4C5A" w:rsidRPr="001C415B" w:rsidRDefault="00E06888" w:rsidP="00C746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</w:tbl>
    <w:p w:rsidR="00E06888" w:rsidRDefault="00426F32" w:rsidP="00A1485F">
      <w:pPr>
        <w:rPr>
          <w:noProof/>
          <w:sz w:val="28"/>
          <w:szCs w:val="28"/>
        </w:rPr>
      </w:pPr>
      <w:r>
        <w:br w:type="page"/>
      </w:r>
    </w:p>
    <w:p w:rsidR="00E06888" w:rsidRDefault="004E0D1E" w:rsidP="00A1485F">
      <w:pPr>
        <w:rPr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44"/>
          <w:szCs w:val="44"/>
        </w:rPr>
        <w:lastRenderedPageBreak/>
        <mc:AlternateContent>
          <mc:Choice Requires="wps">
            <w:drawing>
              <wp:inline distT="0" distB="0" distL="0" distR="0" wp14:anchorId="078EBF9D" wp14:editId="0A599665">
                <wp:extent cx="5940425" cy="995132"/>
                <wp:effectExtent l="0" t="0" r="0" b="0"/>
                <wp:docPr id="23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40425" cy="995132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0D1E" w:rsidRPr="004E0D1E" w:rsidRDefault="004E0D1E" w:rsidP="004E0D1E">
                            <w:pPr>
                              <w:pStyle w:val="ad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336699"/>
                                <w:sz w:val="40"/>
                                <w:szCs w:val="40"/>
                                <w:lang w:val="uk-UA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Історична довідка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8EBF9D" id="_x0000_s1028" type="#_x0000_t202" style="width:467.75pt;height:7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" filled="f" stroked="f">
                <v:stroke joinstyle="round"/>
                <o:lock v:ext="edit" shapetype="t"/>
                <v:textbox style="mso-fit-shape-to-text:t">
                  <w:txbxContent>
                    <w:p w:rsidR="004E0D1E" w:rsidRPr="004E0D1E" w:rsidRDefault="004E0D1E" w:rsidP="004E0D1E">
                      <w:pPr>
                        <w:pStyle w:val="ad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color w:val="336699"/>
                          <w:sz w:val="40"/>
                          <w:szCs w:val="40"/>
                          <w:lang w:val="uk-UA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Історична довідка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162DA" w:rsidRDefault="00E06888" w:rsidP="00A1485F">
      <w:pPr>
        <w:rPr>
          <w:sz w:val="28"/>
          <w:szCs w:val="28"/>
          <w:lang w:val="uk-UA"/>
        </w:rPr>
      </w:pPr>
      <w:r w:rsidRPr="00107873">
        <w:rPr>
          <w:noProof/>
          <w:sz w:val="28"/>
          <w:szCs w:val="28"/>
        </w:rPr>
        <w:drawing>
          <wp:inline distT="0" distB="0" distL="0" distR="0" wp14:anchorId="341D0156" wp14:editId="57C90972">
            <wp:extent cx="5019675" cy="3752850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45EE">
        <w:rPr>
          <w:lang w:val="uk-UA"/>
        </w:rPr>
        <w:t xml:space="preserve">       </w:t>
      </w:r>
    </w:p>
    <w:p w:rsidR="00D1696A" w:rsidRPr="00D1696A" w:rsidRDefault="00D1696A" w:rsidP="00D1696A">
      <w:pPr>
        <w:pStyle w:val="a6"/>
        <w:ind w:left="1065"/>
        <w:rPr>
          <w:b/>
          <w:sz w:val="32"/>
          <w:szCs w:val="32"/>
          <w:lang w:val="uk-UA"/>
        </w:rPr>
      </w:pPr>
    </w:p>
    <w:p w:rsidR="005654D5" w:rsidRDefault="005654D5" w:rsidP="005654D5">
      <w:pPr>
        <w:rPr>
          <w:b/>
          <w:sz w:val="32"/>
          <w:szCs w:val="32"/>
          <w:lang w:val="uk-UA"/>
        </w:rPr>
      </w:pPr>
    </w:p>
    <w:p w:rsidR="005654D5" w:rsidRDefault="005654D5" w:rsidP="005654D5">
      <w:pPr>
        <w:rPr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        </w:t>
      </w:r>
    </w:p>
    <w:p w:rsidR="005654D5" w:rsidRDefault="005654D5" w:rsidP="005654D5">
      <w:pPr>
        <w:rPr>
          <w:sz w:val="28"/>
          <w:szCs w:val="28"/>
          <w:lang w:val="uk-UA"/>
        </w:rPr>
      </w:pPr>
    </w:p>
    <w:sectPr w:rsidR="005654D5" w:rsidSect="008E3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E15" w:rsidRDefault="00B32E15" w:rsidP="004A37C9">
      <w:pPr>
        <w:spacing w:after="0" w:line="240" w:lineRule="auto"/>
      </w:pPr>
      <w:r>
        <w:separator/>
      </w:r>
    </w:p>
  </w:endnote>
  <w:endnote w:type="continuationSeparator" w:id="0">
    <w:p w:rsidR="00B32E15" w:rsidRDefault="00B32E15" w:rsidP="004A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E15" w:rsidRDefault="00B32E15" w:rsidP="004A37C9">
      <w:pPr>
        <w:spacing w:after="0" w:line="240" w:lineRule="auto"/>
      </w:pPr>
      <w:r>
        <w:separator/>
      </w:r>
    </w:p>
  </w:footnote>
  <w:footnote w:type="continuationSeparator" w:id="0">
    <w:p w:rsidR="00B32E15" w:rsidRDefault="00B32E15" w:rsidP="004A3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6925"/>
      </v:shape>
    </w:pict>
  </w:numPicBullet>
  <w:abstractNum w:abstractNumId="0" w15:restartNumberingAfterBreak="0">
    <w:nsid w:val="04BE2430"/>
    <w:multiLevelType w:val="hybridMultilevel"/>
    <w:tmpl w:val="1E3AD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C5708"/>
    <w:multiLevelType w:val="hybridMultilevel"/>
    <w:tmpl w:val="D584B820"/>
    <w:lvl w:ilvl="0" w:tplc="AB4614A8">
      <w:numFmt w:val="bullet"/>
      <w:lvlText w:val="-"/>
      <w:lvlJc w:val="left"/>
      <w:pPr>
        <w:tabs>
          <w:tab w:val="num" w:pos="1158"/>
        </w:tabs>
        <w:ind w:left="1158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78"/>
        </w:tabs>
        <w:ind w:left="187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8"/>
        </w:tabs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8"/>
        </w:tabs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8"/>
        </w:tabs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8"/>
        </w:tabs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8"/>
        </w:tabs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8"/>
        </w:tabs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8"/>
        </w:tabs>
        <w:ind w:left="6918" w:hanging="360"/>
      </w:pPr>
      <w:rPr>
        <w:rFonts w:ascii="Wingdings" w:hAnsi="Wingdings" w:hint="default"/>
      </w:rPr>
    </w:lvl>
  </w:abstractNum>
  <w:abstractNum w:abstractNumId="2" w15:restartNumberingAfterBreak="0">
    <w:nsid w:val="090D6A98"/>
    <w:multiLevelType w:val="hybridMultilevel"/>
    <w:tmpl w:val="D3F26A38"/>
    <w:lvl w:ilvl="0" w:tplc="14B01BB2">
      <w:start w:val="3"/>
      <w:numFmt w:val="decimal"/>
      <w:lvlText w:val="%1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 w15:restartNumberingAfterBreak="0">
    <w:nsid w:val="0CB06669"/>
    <w:multiLevelType w:val="hybridMultilevel"/>
    <w:tmpl w:val="091A681A"/>
    <w:lvl w:ilvl="0" w:tplc="49522E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20752E4"/>
    <w:multiLevelType w:val="hybridMultilevel"/>
    <w:tmpl w:val="9C0E55EA"/>
    <w:lvl w:ilvl="0" w:tplc="041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16915D48"/>
    <w:multiLevelType w:val="hybridMultilevel"/>
    <w:tmpl w:val="D302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C7F80"/>
    <w:multiLevelType w:val="hybridMultilevel"/>
    <w:tmpl w:val="6B785D74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D8A7779"/>
    <w:multiLevelType w:val="hybridMultilevel"/>
    <w:tmpl w:val="3C529700"/>
    <w:lvl w:ilvl="0" w:tplc="59A6CC34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E6410E5"/>
    <w:multiLevelType w:val="hybridMultilevel"/>
    <w:tmpl w:val="92DEF3BA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4214F5C"/>
    <w:multiLevelType w:val="hybridMultilevel"/>
    <w:tmpl w:val="7FC2971C"/>
    <w:lvl w:ilvl="0" w:tplc="04190001">
      <w:start w:val="1"/>
      <w:numFmt w:val="bullet"/>
      <w:lvlText w:val=""/>
      <w:lvlJc w:val="left"/>
      <w:pPr>
        <w:tabs>
          <w:tab w:val="num" w:pos="2295"/>
        </w:tabs>
        <w:ind w:left="2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10" w15:restartNumberingAfterBreak="0">
    <w:nsid w:val="3F5E2F59"/>
    <w:multiLevelType w:val="hybridMultilevel"/>
    <w:tmpl w:val="9F6C8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A3C8F"/>
    <w:multiLevelType w:val="hybridMultilevel"/>
    <w:tmpl w:val="E9004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0B6436"/>
    <w:multiLevelType w:val="hybridMultilevel"/>
    <w:tmpl w:val="5D84E6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36723"/>
    <w:multiLevelType w:val="hybridMultilevel"/>
    <w:tmpl w:val="019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93D56"/>
    <w:multiLevelType w:val="hybridMultilevel"/>
    <w:tmpl w:val="35381E46"/>
    <w:lvl w:ilvl="0" w:tplc="37681CD4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DF66C81"/>
    <w:multiLevelType w:val="hybridMultilevel"/>
    <w:tmpl w:val="008AF62A"/>
    <w:lvl w:ilvl="0" w:tplc="737E3AA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08105B7"/>
    <w:multiLevelType w:val="hybridMultilevel"/>
    <w:tmpl w:val="0DA6FE1A"/>
    <w:lvl w:ilvl="0" w:tplc="50D21BB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2F2070"/>
    <w:multiLevelType w:val="hybridMultilevel"/>
    <w:tmpl w:val="A83C77E4"/>
    <w:lvl w:ilvl="0" w:tplc="EFDC7EA2">
      <w:start w:val="1"/>
      <w:numFmt w:val="decimal"/>
      <w:lvlText w:val="%1)"/>
      <w:lvlJc w:val="left"/>
      <w:pPr>
        <w:ind w:left="1080" w:hanging="720"/>
      </w:pPr>
      <w:rPr>
        <w:rFonts w:hint="default"/>
        <w:color w:val="auto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43F0B"/>
    <w:multiLevelType w:val="hybridMultilevel"/>
    <w:tmpl w:val="5F5E1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22EEC"/>
    <w:multiLevelType w:val="hybridMultilevel"/>
    <w:tmpl w:val="5AF01A58"/>
    <w:lvl w:ilvl="0" w:tplc="2AD0C6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A366E0"/>
    <w:multiLevelType w:val="hybridMultilevel"/>
    <w:tmpl w:val="7138F23A"/>
    <w:lvl w:ilvl="0" w:tplc="31166A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2407F"/>
    <w:multiLevelType w:val="hybridMultilevel"/>
    <w:tmpl w:val="EF123176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2" w15:restartNumberingAfterBreak="0">
    <w:nsid w:val="7E8920C8"/>
    <w:multiLevelType w:val="hybridMultilevel"/>
    <w:tmpl w:val="D4EE3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21"/>
  </w:num>
  <w:num w:numId="4">
    <w:abstractNumId w:val="2"/>
  </w:num>
  <w:num w:numId="5">
    <w:abstractNumId w:val="13"/>
  </w:num>
  <w:num w:numId="6">
    <w:abstractNumId w:val="10"/>
  </w:num>
  <w:num w:numId="7">
    <w:abstractNumId w:val="19"/>
  </w:num>
  <w:num w:numId="8">
    <w:abstractNumId w:val="3"/>
  </w:num>
  <w:num w:numId="9">
    <w:abstractNumId w:val="6"/>
  </w:num>
  <w:num w:numId="10">
    <w:abstractNumId w:val="8"/>
  </w:num>
  <w:num w:numId="11">
    <w:abstractNumId w:val="7"/>
  </w:num>
  <w:num w:numId="12">
    <w:abstractNumId w:val="1"/>
  </w:num>
  <w:num w:numId="13">
    <w:abstractNumId w:val="4"/>
  </w:num>
  <w:num w:numId="14">
    <w:abstractNumId w:val="9"/>
  </w:num>
  <w:num w:numId="15">
    <w:abstractNumId w:val="12"/>
  </w:num>
  <w:num w:numId="16">
    <w:abstractNumId w:val="18"/>
  </w:num>
  <w:num w:numId="17">
    <w:abstractNumId w:val="0"/>
  </w:num>
  <w:num w:numId="18">
    <w:abstractNumId w:val="17"/>
  </w:num>
  <w:num w:numId="19">
    <w:abstractNumId w:val="15"/>
  </w:num>
  <w:num w:numId="20">
    <w:abstractNumId w:val="14"/>
  </w:num>
  <w:num w:numId="21">
    <w:abstractNumId w:val="20"/>
  </w:num>
  <w:num w:numId="22">
    <w:abstractNumId w:val="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9BB"/>
    <w:rsid w:val="00050AEB"/>
    <w:rsid w:val="00054C0A"/>
    <w:rsid w:val="000600FD"/>
    <w:rsid w:val="000860F2"/>
    <w:rsid w:val="000A58CD"/>
    <w:rsid w:val="000B0F7E"/>
    <w:rsid w:val="000B203C"/>
    <w:rsid w:val="000B432A"/>
    <w:rsid w:val="000C7805"/>
    <w:rsid w:val="000D172D"/>
    <w:rsid w:val="000D6484"/>
    <w:rsid w:val="000E529F"/>
    <w:rsid w:val="000F6C30"/>
    <w:rsid w:val="00107873"/>
    <w:rsid w:val="00113F5B"/>
    <w:rsid w:val="001324B4"/>
    <w:rsid w:val="001508BD"/>
    <w:rsid w:val="0017184F"/>
    <w:rsid w:val="00180457"/>
    <w:rsid w:val="0018061A"/>
    <w:rsid w:val="00190259"/>
    <w:rsid w:val="001A1517"/>
    <w:rsid w:val="001A528D"/>
    <w:rsid w:val="001C415B"/>
    <w:rsid w:val="001D2034"/>
    <w:rsid w:val="001D479B"/>
    <w:rsid w:val="001E5FFB"/>
    <w:rsid w:val="001F70AB"/>
    <w:rsid w:val="001F7F2E"/>
    <w:rsid w:val="00207317"/>
    <w:rsid w:val="002131A9"/>
    <w:rsid w:val="0022088D"/>
    <w:rsid w:val="00222388"/>
    <w:rsid w:val="0023035C"/>
    <w:rsid w:val="002468E0"/>
    <w:rsid w:val="00251858"/>
    <w:rsid w:val="00284701"/>
    <w:rsid w:val="002925A6"/>
    <w:rsid w:val="002A50B3"/>
    <w:rsid w:val="002A7112"/>
    <w:rsid w:val="002C3D71"/>
    <w:rsid w:val="002D0125"/>
    <w:rsid w:val="003162DA"/>
    <w:rsid w:val="003201DA"/>
    <w:rsid w:val="0032644F"/>
    <w:rsid w:val="00327E59"/>
    <w:rsid w:val="00334D6C"/>
    <w:rsid w:val="0033601E"/>
    <w:rsid w:val="0033705A"/>
    <w:rsid w:val="0034601C"/>
    <w:rsid w:val="0035161C"/>
    <w:rsid w:val="00355D43"/>
    <w:rsid w:val="0038118F"/>
    <w:rsid w:val="00384716"/>
    <w:rsid w:val="0038522E"/>
    <w:rsid w:val="003972B7"/>
    <w:rsid w:val="003B09F6"/>
    <w:rsid w:val="003B4F76"/>
    <w:rsid w:val="003C2D08"/>
    <w:rsid w:val="003C71B5"/>
    <w:rsid w:val="003D64C9"/>
    <w:rsid w:val="003D72E5"/>
    <w:rsid w:val="003E4938"/>
    <w:rsid w:val="004001FB"/>
    <w:rsid w:val="00402FCB"/>
    <w:rsid w:val="00426F32"/>
    <w:rsid w:val="00427716"/>
    <w:rsid w:val="00461DD3"/>
    <w:rsid w:val="00464645"/>
    <w:rsid w:val="0047247F"/>
    <w:rsid w:val="00484B3A"/>
    <w:rsid w:val="004A37C9"/>
    <w:rsid w:val="004B1AA9"/>
    <w:rsid w:val="004B39BB"/>
    <w:rsid w:val="004C15B8"/>
    <w:rsid w:val="004C4A62"/>
    <w:rsid w:val="004D0F85"/>
    <w:rsid w:val="004D473E"/>
    <w:rsid w:val="004E0D1E"/>
    <w:rsid w:val="004E0EF1"/>
    <w:rsid w:val="004F1DB1"/>
    <w:rsid w:val="0050652C"/>
    <w:rsid w:val="00513A0D"/>
    <w:rsid w:val="00516075"/>
    <w:rsid w:val="00525379"/>
    <w:rsid w:val="005415E3"/>
    <w:rsid w:val="005512F0"/>
    <w:rsid w:val="0055410B"/>
    <w:rsid w:val="005635F5"/>
    <w:rsid w:val="005654D5"/>
    <w:rsid w:val="00566AF6"/>
    <w:rsid w:val="00571000"/>
    <w:rsid w:val="00572443"/>
    <w:rsid w:val="00574728"/>
    <w:rsid w:val="0058114D"/>
    <w:rsid w:val="005871A2"/>
    <w:rsid w:val="005A312D"/>
    <w:rsid w:val="005B5CC4"/>
    <w:rsid w:val="005C1B9A"/>
    <w:rsid w:val="005C7304"/>
    <w:rsid w:val="005F4110"/>
    <w:rsid w:val="005F4D02"/>
    <w:rsid w:val="00606A7B"/>
    <w:rsid w:val="00623056"/>
    <w:rsid w:val="006343B2"/>
    <w:rsid w:val="006349AB"/>
    <w:rsid w:val="00644696"/>
    <w:rsid w:val="00646BD3"/>
    <w:rsid w:val="0065592B"/>
    <w:rsid w:val="00656434"/>
    <w:rsid w:val="00661150"/>
    <w:rsid w:val="00667028"/>
    <w:rsid w:val="00675EDA"/>
    <w:rsid w:val="00686802"/>
    <w:rsid w:val="006955B2"/>
    <w:rsid w:val="006A231E"/>
    <w:rsid w:val="006A428A"/>
    <w:rsid w:val="006B4E8F"/>
    <w:rsid w:val="006D62B3"/>
    <w:rsid w:val="00702E9C"/>
    <w:rsid w:val="00706F21"/>
    <w:rsid w:val="007139FD"/>
    <w:rsid w:val="0072111D"/>
    <w:rsid w:val="00725EAB"/>
    <w:rsid w:val="00734D51"/>
    <w:rsid w:val="007419EA"/>
    <w:rsid w:val="007551EB"/>
    <w:rsid w:val="0075524A"/>
    <w:rsid w:val="00762C79"/>
    <w:rsid w:val="00772249"/>
    <w:rsid w:val="00777F22"/>
    <w:rsid w:val="007828CC"/>
    <w:rsid w:val="00791113"/>
    <w:rsid w:val="007A2D5D"/>
    <w:rsid w:val="007B7A9F"/>
    <w:rsid w:val="007C0C54"/>
    <w:rsid w:val="007C5213"/>
    <w:rsid w:val="007D63E9"/>
    <w:rsid w:val="007F269E"/>
    <w:rsid w:val="007F3AC9"/>
    <w:rsid w:val="007F6AA8"/>
    <w:rsid w:val="0080039C"/>
    <w:rsid w:val="008016C5"/>
    <w:rsid w:val="00813FB0"/>
    <w:rsid w:val="008162B7"/>
    <w:rsid w:val="00822B20"/>
    <w:rsid w:val="0084343C"/>
    <w:rsid w:val="00861C50"/>
    <w:rsid w:val="0086683F"/>
    <w:rsid w:val="00876E4D"/>
    <w:rsid w:val="008771BA"/>
    <w:rsid w:val="00886AD5"/>
    <w:rsid w:val="00887444"/>
    <w:rsid w:val="008A14C3"/>
    <w:rsid w:val="008A4C30"/>
    <w:rsid w:val="008A63EE"/>
    <w:rsid w:val="008B0B52"/>
    <w:rsid w:val="008B42F7"/>
    <w:rsid w:val="008D6BFF"/>
    <w:rsid w:val="008E3D19"/>
    <w:rsid w:val="008E42AD"/>
    <w:rsid w:val="008E7604"/>
    <w:rsid w:val="00904768"/>
    <w:rsid w:val="00905E4E"/>
    <w:rsid w:val="00911B9E"/>
    <w:rsid w:val="009315EF"/>
    <w:rsid w:val="009645F5"/>
    <w:rsid w:val="0096734D"/>
    <w:rsid w:val="009933D6"/>
    <w:rsid w:val="009A24D0"/>
    <w:rsid w:val="009C3105"/>
    <w:rsid w:val="009E4F19"/>
    <w:rsid w:val="009E5E45"/>
    <w:rsid w:val="009F16FD"/>
    <w:rsid w:val="009F55EF"/>
    <w:rsid w:val="009F55FC"/>
    <w:rsid w:val="00A07F1E"/>
    <w:rsid w:val="00A1485F"/>
    <w:rsid w:val="00A35195"/>
    <w:rsid w:val="00A537FE"/>
    <w:rsid w:val="00A5552F"/>
    <w:rsid w:val="00A66EA8"/>
    <w:rsid w:val="00A672EE"/>
    <w:rsid w:val="00A776DD"/>
    <w:rsid w:val="00A87FA5"/>
    <w:rsid w:val="00AA0E80"/>
    <w:rsid w:val="00AA4573"/>
    <w:rsid w:val="00AC01ED"/>
    <w:rsid w:val="00AC2A90"/>
    <w:rsid w:val="00AC5FA1"/>
    <w:rsid w:val="00AD09D5"/>
    <w:rsid w:val="00AD4A7E"/>
    <w:rsid w:val="00AD6731"/>
    <w:rsid w:val="00AE0A15"/>
    <w:rsid w:val="00AE1F0B"/>
    <w:rsid w:val="00AF2D60"/>
    <w:rsid w:val="00B04C30"/>
    <w:rsid w:val="00B224C3"/>
    <w:rsid w:val="00B32E15"/>
    <w:rsid w:val="00B44EE4"/>
    <w:rsid w:val="00B54AA1"/>
    <w:rsid w:val="00B75D94"/>
    <w:rsid w:val="00B979B6"/>
    <w:rsid w:val="00BA4C5A"/>
    <w:rsid w:val="00BB53AB"/>
    <w:rsid w:val="00BC4035"/>
    <w:rsid w:val="00BE7BD3"/>
    <w:rsid w:val="00BF472E"/>
    <w:rsid w:val="00C17242"/>
    <w:rsid w:val="00C321F1"/>
    <w:rsid w:val="00C34312"/>
    <w:rsid w:val="00C354EE"/>
    <w:rsid w:val="00C46D09"/>
    <w:rsid w:val="00C46E8F"/>
    <w:rsid w:val="00C5239B"/>
    <w:rsid w:val="00C6071E"/>
    <w:rsid w:val="00C74066"/>
    <w:rsid w:val="00C74653"/>
    <w:rsid w:val="00C9326C"/>
    <w:rsid w:val="00C96E54"/>
    <w:rsid w:val="00CA773D"/>
    <w:rsid w:val="00CD0612"/>
    <w:rsid w:val="00D106DF"/>
    <w:rsid w:val="00D13D32"/>
    <w:rsid w:val="00D1696A"/>
    <w:rsid w:val="00D347A0"/>
    <w:rsid w:val="00D41121"/>
    <w:rsid w:val="00D47C4C"/>
    <w:rsid w:val="00D50C3E"/>
    <w:rsid w:val="00D672A4"/>
    <w:rsid w:val="00D8046A"/>
    <w:rsid w:val="00DA000F"/>
    <w:rsid w:val="00DB103F"/>
    <w:rsid w:val="00DB7595"/>
    <w:rsid w:val="00DC7C68"/>
    <w:rsid w:val="00DE6FE8"/>
    <w:rsid w:val="00DF04D4"/>
    <w:rsid w:val="00DF45EE"/>
    <w:rsid w:val="00DF4A17"/>
    <w:rsid w:val="00E06082"/>
    <w:rsid w:val="00E06888"/>
    <w:rsid w:val="00E30E6D"/>
    <w:rsid w:val="00E32B19"/>
    <w:rsid w:val="00E5418C"/>
    <w:rsid w:val="00E609EF"/>
    <w:rsid w:val="00E6517F"/>
    <w:rsid w:val="00E71B98"/>
    <w:rsid w:val="00E808EA"/>
    <w:rsid w:val="00EB45BC"/>
    <w:rsid w:val="00EB5BE9"/>
    <w:rsid w:val="00EC59C0"/>
    <w:rsid w:val="00ED2E19"/>
    <w:rsid w:val="00EF3ED7"/>
    <w:rsid w:val="00EF5509"/>
    <w:rsid w:val="00F01CE0"/>
    <w:rsid w:val="00F136A6"/>
    <w:rsid w:val="00F22EE6"/>
    <w:rsid w:val="00F23F08"/>
    <w:rsid w:val="00F25313"/>
    <w:rsid w:val="00F30AD4"/>
    <w:rsid w:val="00F30C16"/>
    <w:rsid w:val="00F40CBC"/>
    <w:rsid w:val="00F5134D"/>
    <w:rsid w:val="00F55DDF"/>
    <w:rsid w:val="00F72446"/>
    <w:rsid w:val="00F75EB6"/>
    <w:rsid w:val="00F877E5"/>
    <w:rsid w:val="00FC15C9"/>
    <w:rsid w:val="00FE2E5B"/>
    <w:rsid w:val="00FE4DF4"/>
    <w:rsid w:val="00FF057D"/>
    <w:rsid w:val="00FF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1236B"/>
  <w15:docId w15:val="{68C7CAEA-BC43-4E30-8DDB-E429C92E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01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1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4A7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A3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37C9"/>
  </w:style>
  <w:style w:type="paragraph" w:styleId="a9">
    <w:name w:val="footer"/>
    <w:basedOn w:val="a"/>
    <w:link w:val="aa"/>
    <w:uiPriority w:val="99"/>
    <w:semiHidden/>
    <w:unhideWhenUsed/>
    <w:rsid w:val="004A3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A37C9"/>
  </w:style>
  <w:style w:type="paragraph" w:styleId="ab">
    <w:name w:val="Document Map"/>
    <w:basedOn w:val="a"/>
    <w:link w:val="ac"/>
    <w:rsid w:val="001A151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1A1517"/>
    <w:rPr>
      <w:rFonts w:ascii="Tahoma" w:eastAsia="Times New Roman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4C15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8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4.bin"/><Relationship Id="rId26" Type="http://schemas.openxmlformats.org/officeDocument/2006/relationships/image" Target="media/image12.emf"/><Relationship Id="rId39" Type="http://schemas.openxmlformats.org/officeDocument/2006/relationships/image" Target="media/image20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5.bin"/><Relationship Id="rId47" Type="http://schemas.openxmlformats.org/officeDocument/2006/relationships/image" Target="media/image24.wmf"/><Relationship Id="rId50" Type="http://schemas.openxmlformats.org/officeDocument/2006/relationships/oleObject" Target="embeddings/oleObject19.bin"/><Relationship Id="rId55" Type="http://schemas.openxmlformats.org/officeDocument/2006/relationships/image" Target="media/image28.png"/><Relationship Id="rId63" Type="http://schemas.openxmlformats.org/officeDocument/2006/relationships/oleObject" Target="embeddings/oleObject25.bin"/><Relationship Id="rId68" Type="http://schemas.openxmlformats.org/officeDocument/2006/relationships/image" Target="media/image35.e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9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24" Type="http://schemas.openxmlformats.org/officeDocument/2006/relationships/image" Target="media/image11.wmf"/><Relationship Id="rId32" Type="http://schemas.openxmlformats.org/officeDocument/2006/relationships/oleObject" Target="embeddings/oleObject10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4.bin"/><Relationship Id="rId45" Type="http://schemas.openxmlformats.org/officeDocument/2006/relationships/image" Target="media/image23.wmf"/><Relationship Id="rId53" Type="http://schemas.openxmlformats.org/officeDocument/2006/relationships/image" Target="media/image27.wmf"/><Relationship Id="rId58" Type="http://schemas.openxmlformats.org/officeDocument/2006/relationships/oleObject" Target="embeddings/oleObject23.bin"/><Relationship Id="rId66" Type="http://schemas.openxmlformats.org/officeDocument/2006/relationships/image" Target="media/image34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7.bin"/><Relationship Id="rId28" Type="http://schemas.openxmlformats.org/officeDocument/2006/relationships/image" Target="media/image14.emf"/><Relationship Id="rId36" Type="http://schemas.openxmlformats.org/officeDocument/2006/relationships/oleObject" Target="embeddings/oleObject12.bin"/><Relationship Id="rId49" Type="http://schemas.openxmlformats.org/officeDocument/2006/relationships/image" Target="media/image25.png"/><Relationship Id="rId57" Type="http://schemas.openxmlformats.org/officeDocument/2006/relationships/image" Target="media/image29.png"/><Relationship Id="rId61" Type="http://schemas.openxmlformats.org/officeDocument/2006/relationships/oleObject" Target="embeddings/oleObject24.bin"/><Relationship Id="rId10" Type="http://schemas.openxmlformats.org/officeDocument/2006/relationships/image" Target="media/image4.jpeg"/><Relationship Id="rId19" Type="http://schemas.openxmlformats.org/officeDocument/2006/relationships/image" Target="media/image9.emf"/><Relationship Id="rId31" Type="http://schemas.openxmlformats.org/officeDocument/2006/relationships/image" Target="media/image16.png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image" Target="media/image31.wmf"/><Relationship Id="rId65" Type="http://schemas.openxmlformats.org/officeDocument/2006/relationships/oleObject" Target="embeddings/oleObject26.bin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wmf"/><Relationship Id="rId22" Type="http://schemas.openxmlformats.org/officeDocument/2006/relationships/oleObject" Target="embeddings/oleObject6.bin"/><Relationship Id="rId27" Type="http://schemas.openxmlformats.org/officeDocument/2006/relationships/image" Target="media/image13.emf"/><Relationship Id="rId30" Type="http://schemas.openxmlformats.org/officeDocument/2006/relationships/oleObject" Target="embeddings/oleObject9.bin"/><Relationship Id="rId35" Type="http://schemas.openxmlformats.org/officeDocument/2006/relationships/image" Target="media/image18.wmf"/><Relationship Id="rId43" Type="http://schemas.openxmlformats.org/officeDocument/2006/relationships/image" Target="media/image22.wmf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2.bin"/><Relationship Id="rId64" Type="http://schemas.openxmlformats.org/officeDocument/2006/relationships/image" Target="media/image33.wmf"/><Relationship Id="rId69" Type="http://schemas.openxmlformats.org/officeDocument/2006/relationships/fontTable" Target="fontTable.xml"/><Relationship Id="rId8" Type="http://schemas.openxmlformats.org/officeDocument/2006/relationships/image" Target="media/image2.emf"/><Relationship Id="rId51" Type="http://schemas.openxmlformats.org/officeDocument/2006/relationships/image" Target="media/image26.wmf"/><Relationship Id="rId3" Type="http://schemas.openxmlformats.org/officeDocument/2006/relationships/styles" Target="styles.xml"/><Relationship Id="rId12" Type="http://schemas.openxmlformats.org/officeDocument/2006/relationships/image" Target="media/image6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8.bin"/><Relationship Id="rId33" Type="http://schemas.openxmlformats.org/officeDocument/2006/relationships/image" Target="media/image17.wmf"/><Relationship Id="rId38" Type="http://schemas.openxmlformats.org/officeDocument/2006/relationships/oleObject" Target="embeddings/oleObject13.bin"/><Relationship Id="rId46" Type="http://schemas.openxmlformats.org/officeDocument/2006/relationships/oleObject" Target="embeddings/oleObject17.bin"/><Relationship Id="rId59" Type="http://schemas.openxmlformats.org/officeDocument/2006/relationships/image" Target="media/image30.emf"/><Relationship Id="rId67" Type="http://schemas.openxmlformats.org/officeDocument/2006/relationships/oleObject" Target="embeddings/oleObject27.bin"/><Relationship Id="rId20" Type="http://schemas.openxmlformats.org/officeDocument/2006/relationships/oleObject" Target="embeddings/oleObject5.bin"/><Relationship Id="rId41" Type="http://schemas.openxmlformats.org/officeDocument/2006/relationships/image" Target="media/image21.wmf"/><Relationship Id="rId54" Type="http://schemas.openxmlformats.org/officeDocument/2006/relationships/oleObject" Target="embeddings/oleObject21.bin"/><Relationship Id="rId62" Type="http://schemas.openxmlformats.org/officeDocument/2006/relationships/image" Target="media/image32.wmf"/><Relationship Id="rId7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82568-1E40-4371-A5E1-383BAB42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6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Дом</cp:lastModifiedBy>
  <cp:revision>6</cp:revision>
  <dcterms:created xsi:type="dcterms:W3CDTF">2011-09-01T16:57:00Z</dcterms:created>
  <dcterms:modified xsi:type="dcterms:W3CDTF">2020-04-22T04:23:00Z</dcterms:modified>
</cp:coreProperties>
</file>