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1135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B93C1B" w:rsidRDefault="00B93C1B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93C1B" w:rsidRPr="00F0647F" w:rsidRDefault="00703564" w:rsidP="00B93C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1135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Імунна система людини, особливості її функціонування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03564" w:rsidRPr="00F0647F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03564" w:rsidRPr="00F0647F" w:rsidRDefault="00703564" w:rsidP="007035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03564" w:rsidRPr="00226AF9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 2</w:t>
      </w:r>
      <w:r w:rsidR="0041135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564" w:rsidRPr="009E0613" w:rsidRDefault="00CF055D" w:rsidP="007035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03564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B75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564" w:rsidRDefault="00B75CAF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розуміння перегляньте презентацію, за цим посиланням: </w:t>
      </w:r>
      <w:hyperlink r:id="rId6" w:history="1"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https://drive.google.com/drive/folders/1TZ3upaLLa8zl_9L3vEdVXcsanOlxE86H</w:t>
        </w:r>
      </w:hyperlink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5CAF" w:rsidRDefault="00B75CAF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Пройти тестування за цим</w:t>
      </w:r>
      <w:r w:rsidR="005F4A1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посиланням</w:t>
      </w:r>
      <w:r w:rsidR="005F4A1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CAF" w:rsidRPr="00FA7E91" w:rsidRDefault="00B75CAF" w:rsidP="005F4A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imunna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sistema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-271331.</w:t>
        </w:r>
        <w:r w:rsidRPr="00B75CA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CE0BD7" w:rsidRPr="005F4A11" w:rsidRDefault="005F4A11" w:rsidP="005F4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imunna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sistema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lyudini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osoblivosti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funkcionuvannya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-106221.</w:t>
        </w:r>
        <w:r w:rsidRPr="005F4A11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CF055D" w:rsidRDefault="00CF055D" w:rsidP="00F409A8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93C1B" w:rsidRDefault="00F409A8" w:rsidP="00F409A8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09A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CF055D" w:rsidRPr="00F409A8" w:rsidRDefault="00CF055D" w:rsidP="00F409A8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p w:rsidR="00B75CAF" w:rsidRPr="00B75CAF" w:rsidRDefault="00B75CAF" w:rsidP="00CF055D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2573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73" y="21394"/>
                <wp:lineTo x="21273" y="0"/>
                <wp:lineTo x="0" y="0"/>
              </wp:wrapPolygon>
            </wp:wrapTight>
            <wp:docPr id="8" name="Рисунок 8" descr="https://history.vn.ua/pidruchniki/sobol-biology-and-ecology-11-class-2019-standard-level/sobol-biology-and-ecology-11-class-2019-standard-level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7" descr="https://history.vn.ua/pidruchniki/sobol-biology-and-ecology-11-class-2019-standard-level/sobol-biology-and-ecology-11-class-2019-standard-level.files/image1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AF">
        <w:rPr>
          <w:rFonts w:ascii="Times New Roman" w:hAnsi="Times New Roman" w:cs="Times New Roman"/>
          <w:sz w:val="28"/>
          <w:szCs w:val="28"/>
          <w:lang w:val="uk-UA"/>
        </w:rPr>
        <w:t xml:space="preserve">Імунна система - це живий щит організму, основною функцією якого є захист організму від речовин і клітин з ознаками генетично чужої інформації.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екзогенного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змінена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b/>
          <w:bCs/>
          <w:sz w:val="28"/>
          <w:szCs w:val="28"/>
        </w:rPr>
        <w:t>ІМУННА СИСТЕМА</w:t>
      </w:r>
      <w:r w:rsidRPr="00B75CAF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молекул,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тканин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захищають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нерозривній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системами,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транспортуванні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компонентами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систем,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48). Як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?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доступ.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імунопривілейовані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плацента,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сім'янники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привілеї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пошкодженням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периферичні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кістковий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тимус, а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периферичних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мигдалики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селезінку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апендикс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Тканинний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Лімфоїдна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тканина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скупченням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слизових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gramStart"/>
      <w:r w:rsidRPr="00B75CAF">
        <w:rPr>
          <w:rFonts w:ascii="Times New Roman" w:hAnsi="Times New Roman" w:cs="Times New Roman"/>
          <w:sz w:val="28"/>
          <w:szCs w:val="28"/>
        </w:rPr>
        <w:t>в тонкому кишечнику</w:t>
      </w:r>
      <w:proofErr w:type="gram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lastRenderedPageBreak/>
        <w:t>розташовуються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пеєрові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бляшки, в бронхах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лімфоїдні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фолікули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носоглотці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аденоїди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інволюція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). Так,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лімфоїдна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тканина тимусу до 40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замінюється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жировою.</w:t>
      </w:r>
    </w:p>
    <w:p w:rsidR="00B75CAF" w:rsidRPr="00B75CAF" w:rsidRDefault="00B75CAF" w:rsidP="00B75CAF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7825" cy="2305050"/>
            <wp:effectExtent l="0" t="0" r="9525" b="0"/>
            <wp:docPr id="7" name="Рисунок 7" descr="https://history.vn.ua/pidruchniki/sobol-biology-and-ecology-11-class-2019-standard-level/sobol-biology-and-ecology-11-class-2019-standard-level.files/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8" descr="https://history.vn.ua/pidruchniki/sobol-biology-and-ecology-11-class-2019-standard-level/sobol-biology-and-ecology-11-class-2019-standard-level.files/image1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AF" w:rsidRPr="00B75CAF" w:rsidRDefault="00B75CAF" w:rsidP="00B75CAF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. 48.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: 1 -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червоний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кістковий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мозок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; 2 -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мигдалики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; 3 - тимус; 4 -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лімфовузли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; 5 -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селезінка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; 6 -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пеєрові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бляшки; 7 -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апендикс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; 8 -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лімфатичні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фолікули</w:t>
      </w:r>
      <w:proofErr w:type="spellEnd"/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рециркуляції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переміщуватися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лейкоцити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В-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стовбуровим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кісткового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секретуються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прикладом таких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імуноглобуліни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сигнальних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структурними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функціональними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компонентами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молекули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органи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забезпечують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здатність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організму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розпізнавати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знешкоджувати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чужорідний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матеріал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функціонування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неспецифічний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Неспецифічний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вроджений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жовч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молочна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лізоцим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інтерферони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фагоцити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, NK-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спадковий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видовий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імунологічної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адаптивний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імунокомпетентними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гуморальний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вид чужих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молекулярне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рецепторів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lastRenderedPageBreak/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формаімунітету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неспадковий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набутий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імунологічної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імунологічною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індивідуальністю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Для кожного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гуморальний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імунологічна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імунологічна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0" cy="3457575"/>
            <wp:effectExtent l="0" t="0" r="0" b="9525"/>
            <wp:docPr id="6" name="Рисунок 6" descr="https://history.vn.ua/pidruchniki/sobol-biology-and-ecology-11-class-2019-standard-level/sobol-biology-and-ecology-11-class-2019-standard-level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9" descr="https://history.vn.ua/pidruchniki/sobol-biology-and-ecology-11-class-2019-standard-level/sobol-biology-and-ecology-11-class-2019-standard-level.files/image1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AF" w:rsidRPr="00B75CAF" w:rsidRDefault="00B75CAF" w:rsidP="00B75CAF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. 49. Схема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відповіді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організму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Інфекційний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агент (патоген),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проник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розпізнається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дендритними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високочутливі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анитигеном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дендритні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активуються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мігрують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T- та B-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лімфоцитами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 В-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продукують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, Т-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кілери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перфорини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гранзими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гранулізини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апоптоз чужих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, Т-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хелпери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(Th1)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активують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гуморальний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(Th2).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патогена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Т- і В-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 49).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Таким чином,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імунна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система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має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цілу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низку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унікальних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особливостей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функціонування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багатоетапність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багаторівневість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захисту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високі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специфічність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чутливість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здатність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регенерації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імунологічну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індивідуальність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імунологічну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пам'ять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ін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механізми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взаємодії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 xml:space="preserve"> антиген-</w:t>
      </w:r>
      <w:proofErr w:type="spellStart"/>
      <w:r w:rsidRPr="00B75CAF">
        <w:rPr>
          <w:rFonts w:ascii="Times New Roman" w:hAnsi="Times New Roman" w:cs="Times New Roman"/>
          <w:b/>
          <w:bCs/>
          <w:sz w:val="28"/>
          <w:szCs w:val="28"/>
        </w:rPr>
        <w:t>антитіло</w:t>
      </w:r>
      <w:proofErr w:type="spellEnd"/>
      <w:r w:rsidRPr="00B75CA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полісахаридів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спричиняти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r w:rsidRPr="00B75CAF">
        <w:rPr>
          <w:rFonts w:ascii="Times New Roman" w:hAnsi="Times New Roman" w:cs="Times New Roman"/>
          <w:sz w:val="28"/>
          <w:szCs w:val="28"/>
        </w:rPr>
        <w:lastRenderedPageBreak/>
        <w:t xml:space="preserve">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про-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еукаріотичні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трансплантати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пухлинні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Найхарактернішими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чужорідність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макромолекулярність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білкові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 ними 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специфічним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хребетних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імуноглобулінів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IgD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. За характером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 антиген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аглютиніни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склеювання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аглютинацію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лізини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розщеплення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лізис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обов'язкової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комплементу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преципітини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осаджують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антиген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розпізнавальною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(рецептором) та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детермінантною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антигена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епітопом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комплементарності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антигеном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комплекс антиген -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антитіло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антиген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патогенні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нейтралізується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sz w:val="28"/>
          <w:szCs w:val="28"/>
        </w:rPr>
        <w:t>знищується</w:t>
      </w:r>
      <w:proofErr w:type="spellEnd"/>
      <w:r w:rsidRPr="00B75CAF">
        <w:rPr>
          <w:rFonts w:ascii="Times New Roman" w:hAnsi="Times New Roman" w:cs="Times New Roman"/>
          <w:sz w:val="28"/>
          <w:szCs w:val="28"/>
        </w:rPr>
        <w:t>.</w:t>
      </w:r>
    </w:p>
    <w:p w:rsidR="00B75CAF" w:rsidRPr="00B75CAF" w:rsidRDefault="00B75CAF" w:rsidP="00B75CA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, основою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здатності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імунної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системи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відрізняти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чуже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свого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» є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механізми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взаємодії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чужорідних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антигенів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відповідними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5CAF">
        <w:rPr>
          <w:rFonts w:ascii="Times New Roman" w:hAnsi="Times New Roman" w:cs="Times New Roman"/>
          <w:i/>
          <w:iCs/>
          <w:sz w:val="28"/>
          <w:szCs w:val="28"/>
        </w:rPr>
        <w:t>антитілами</w:t>
      </w:r>
      <w:proofErr w:type="spellEnd"/>
      <w:r w:rsidRPr="00B75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B75CAF" w:rsidRPr="00B7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D34"/>
    <w:multiLevelType w:val="hybridMultilevel"/>
    <w:tmpl w:val="1BFE2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64"/>
    <w:rsid w:val="002610F0"/>
    <w:rsid w:val="0041135A"/>
    <w:rsid w:val="005F4A11"/>
    <w:rsid w:val="00703564"/>
    <w:rsid w:val="00730FDA"/>
    <w:rsid w:val="00B63FB9"/>
    <w:rsid w:val="00B75CAF"/>
    <w:rsid w:val="00B93C1B"/>
    <w:rsid w:val="00CE0BD7"/>
    <w:rsid w:val="00CF055D"/>
    <w:rsid w:val="00D53524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C86"/>
  <w15:chartTrackingRefBased/>
  <w15:docId w15:val="{5933D10E-987A-447C-A622-9C7E23D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5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imunna-sistema-lyudini-osoblivosti-funkcionuvannya-1062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imunna-sistema-27133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Z3upaLLa8zl_9L3vEdVXcsanOlxE86H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2020-04-12T17:18:00Z</dcterms:created>
  <dcterms:modified xsi:type="dcterms:W3CDTF">2020-04-20T14:50:00Z</dcterms:modified>
</cp:coreProperties>
</file>