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A52C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139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BC1397" w:rsidRDefault="00BC1397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r w:rsidR="00A52CC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690420" w:rsidRP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A52CC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Екологія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1"/>
        <w:gridCol w:w="8326"/>
        <w:gridCol w:w="788"/>
      </w:tblGrid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GoBack"/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256" w:type="dxa"/>
            <w:vAlign w:val="center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УРБ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6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(3 б.)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256" w:type="dxa"/>
          </w:tcPr>
          <w:p w:rsidR="00A52CC6" w:rsidRPr="00C9307B" w:rsidRDefault="00A52CC6" w:rsidP="00A5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Екологія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наука про:</w:t>
            </w:r>
          </w:p>
          <w:p w:rsidR="00A52CC6" w:rsidRPr="00C9307B" w:rsidRDefault="00A52CC6" w:rsidP="008C292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рослини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життя</w:t>
            </w:r>
            <w:proofErr w:type="spellEnd"/>
          </w:p>
          <w:p w:rsidR="00A52CC6" w:rsidRPr="00C9307B" w:rsidRDefault="00A52CC6" w:rsidP="008C292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тварини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зв´язки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ними</w:t>
            </w:r>
          </w:p>
          <w:p w:rsidR="00A52CC6" w:rsidRPr="00C9307B" w:rsidRDefault="00A52CC6" w:rsidP="008C292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середовище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життя</w:t>
            </w:r>
            <w:proofErr w:type="spellEnd"/>
          </w:p>
          <w:p w:rsidR="00D77CF2" w:rsidRPr="00C9307B" w:rsidRDefault="00A52CC6" w:rsidP="008C292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взаємостосунки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живими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організмами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середовищем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життя</w:t>
            </w:r>
            <w:proofErr w:type="spellEnd"/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256" w:type="dxa"/>
          </w:tcPr>
          <w:p w:rsidR="00A52CC6" w:rsidRPr="00C9307B" w:rsidRDefault="00A52CC6" w:rsidP="00A5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спеціальних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методів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екологічних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належать:</w:t>
            </w:r>
          </w:p>
          <w:p w:rsidR="00A52CC6" w:rsidRPr="00C9307B" w:rsidRDefault="00A52CC6" w:rsidP="008C29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постереження</w:t>
            </w:r>
            <w:proofErr w:type="spellEnd"/>
          </w:p>
          <w:p w:rsidR="00A52CC6" w:rsidRPr="00C9307B" w:rsidRDefault="00A52CC6" w:rsidP="008C29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описовий</w:t>
            </w:r>
            <w:proofErr w:type="spellEnd"/>
          </w:p>
          <w:p w:rsidR="00A52CC6" w:rsidRPr="00C9307B" w:rsidRDefault="00A52CC6" w:rsidP="008C29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прогнозування</w:t>
            </w:r>
            <w:proofErr w:type="spellEnd"/>
          </w:p>
          <w:p w:rsidR="00D77CF2" w:rsidRPr="00C9307B" w:rsidRDefault="00A52CC6" w:rsidP="008C29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порівняльний</w:t>
            </w:r>
            <w:proofErr w:type="spellEnd"/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256" w:type="dxa"/>
          </w:tcPr>
          <w:p w:rsidR="00A52CC6" w:rsidRPr="00C9307B" w:rsidRDefault="00A52CC6" w:rsidP="00A5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Визначення біосфери запропонував: </w:t>
            </w:r>
          </w:p>
          <w:p w:rsidR="00900DC4" w:rsidRPr="00C9307B" w:rsidRDefault="00A52CC6" w:rsidP="008C292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Ж. Дюма</w:t>
            </w:r>
          </w:p>
          <w:p w:rsidR="00900DC4" w:rsidRPr="00C9307B" w:rsidRDefault="00A52CC6" w:rsidP="008C292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Ж. Б.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Ламарк</w:t>
            </w:r>
            <w:proofErr w:type="spellEnd"/>
          </w:p>
          <w:p w:rsidR="00A52CC6" w:rsidRPr="00C9307B" w:rsidRDefault="00A52CC6" w:rsidP="008C292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Ю.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Лібіх</w:t>
            </w:r>
            <w:proofErr w:type="spellEnd"/>
          </w:p>
          <w:p w:rsidR="00D77CF2" w:rsidRPr="00C9307B" w:rsidRDefault="00A52CC6" w:rsidP="008C292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Е.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Зюсс</w:t>
            </w:r>
            <w:proofErr w:type="spellEnd"/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6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 рівень 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256" w:type="dxa"/>
          </w:tcPr>
          <w:p w:rsidR="00D77CF2" w:rsidRPr="00C9307B" w:rsidRDefault="00D77CF2" w:rsidP="0007221C">
            <w:pPr>
              <w:pStyle w:val="2"/>
              <w:spacing w:before="0" w:beforeAutospacing="0" w:after="0" w:afterAutospacing="0"/>
              <w:ind w:right="291"/>
              <w:jc w:val="both"/>
              <w:outlineLvl w:val="1"/>
              <w:rPr>
                <w:b w:val="0"/>
                <w:sz w:val="26"/>
                <w:szCs w:val="26"/>
                <w:lang w:val="uk-UA"/>
              </w:rPr>
            </w:pPr>
            <w:r w:rsidRPr="00C9307B">
              <w:rPr>
                <w:b w:val="0"/>
                <w:sz w:val="26"/>
                <w:szCs w:val="26"/>
                <w:lang w:val="uk-UA" w:eastAsia="en-US"/>
              </w:rPr>
              <w:t>Установіть відповідність між терміном та його значенням: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5"/>
              <w:gridCol w:w="4065"/>
            </w:tblGrid>
            <w:tr w:rsidR="00D77CF2" w:rsidRPr="00C9307B" w:rsidTr="008C2923">
              <w:tc>
                <w:tcPr>
                  <w:tcW w:w="4045" w:type="dxa"/>
                </w:tcPr>
                <w:p w:rsidR="00D77CF2" w:rsidRPr="00C9307B" w:rsidRDefault="008C2923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Закон </w:t>
                  </w:r>
                </w:p>
              </w:tc>
              <w:tc>
                <w:tcPr>
                  <w:tcW w:w="4065" w:type="dxa"/>
                </w:tcPr>
                <w:p w:rsidR="00D77CF2" w:rsidRPr="00C9307B" w:rsidRDefault="008C2923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Вчений </w:t>
                  </w:r>
                </w:p>
              </w:tc>
            </w:tr>
            <w:tr w:rsidR="00900DC4" w:rsidRPr="00C9307B" w:rsidTr="008C2923">
              <w:trPr>
                <w:trHeight w:val="1228"/>
              </w:trPr>
              <w:tc>
                <w:tcPr>
                  <w:tcW w:w="4045" w:type="dxa"/>
                </w:tcPr>
                <w:p w:rsidR="00900DC4" w:rsidRPr="00C9307B" w:rsidRDefault="00900DC4" w:rsidP="00900DC4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386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Закон мінімуму</w:t>
                  </w:r>
                </w:p>
                <w:p w:rsidR="00900DC4" w:rsidRPr="00C9307B" w:rsidRDefault="00900DC4" w:rsidP="00900DC4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386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 xml:space="preserve">Закон </w:t>
                  </w:r>
                  <w:proofErr w:type="spellStart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взаємокомпенсації</w:t>
                  </w:r>
                  <w:proofErr w:type="spellEnd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 xml:space="preserve"> чинників</w:t>
                  </w:r>
                </w:p>
                <w:p w:rsidR="00900DC4" w:rsidRPr="00C9307B" w:rsidRDefault="00900DC4" w:rsidP="00900DC4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386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Закон толерантності</w:t>
                  </w:r>
                </w:p>
                <w:p w:rsidR="00900DC4" w:rsidRPr="00C9307B" w:rsidRDefault="00900DC4" w:rsidP="00900DC4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ind w:left="386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Закон ефективності чинників</w:t>
                  </w:r>
                </w:p>
              </w:tc>
              <w:tc>
                <w:tcPr>
                  <w:tcW w:w="4065" w:type="dxa"/>
                </w:tcPr>
                <w:p w:rsidR="00900DC4" w:rsidRPr="00C9307B" w:rsidRDefault="00900DC4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307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Е. </w:t>
                  </w:r>
                  <w:proofErr w:type="spellStart"/>
                  <w:r w:rsidRPr="00C9307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Рюбель</w:t>
                  </w:r>
                  <w:proofErr w:type="spellEnd"/>
                </w:p>
                <w:p w:rsidR="00900DC4" w:rsidRPr="00C9307B" w:rsidRDefault="00900DC4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 xml:space="preserve">О. </w:t>
                  </w:r>
                  <w:proofErr w:type="spellStart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Мітчерліх</w:t>
                  </w:r>
                  <w:proofErr w:type="spellEnd"/>
                </w:p>
                <w:p w:rsidR="00900DC4" w:rsidRPr="00C9307B" w:rsidRDefault="00900DC4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Юстас</w:t>
                  </w:r>
                  <w:proofErr w:type="spellEnd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 xml:space="preserve"> фон </w:t>
                  </w:r>
                  <w:proofErr w:type="spellStart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Лібіх</w:t>
                  </w:r>
                  <w:proofErr w:type="spellEnd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 xml:space="preserve">    </w:t>
                  </w:r>
                </w:p>
                <w:p w:rsidR="00900DC4" w:rsidRPr="00C9307B" w:rsidRDefault="00900DC4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 xml:space="preserve">Віктора </w:t>
                  </w:r>
                  <w:proofErr w:type="spellStart"/>
                  <w:r w:rsidRPr="00C9307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uk-UA"/>
                    </w:rPr>
                    <w:t>Шелфорд</w:t>
                  </w:r>
                  <w:proofErr w:type="spellEnd"/>
                  <w:r w:rsidRPr="00C9307B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uk-UA"/>
                    </w:rPr>
                    <w:t xml:space="preserve">   </w:t>
                  </w:r>
                </w:p>
              </w:tc>
            </w:tr>
          </w:tbl>
          <w:p w:rsidR="00D77CF2" w:rsidRPr="00C9307B" w:rsidRDefault="00D77CF2" w:rsidP="008E00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256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Дайте визначення таким термінам:</w:t>
            </w:r>
          </w:p>
          <w:p w:rsidR="00D77CF2" w:rsidRPr="00C9307B" w:rsidRDefault="00900DC4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Популяція</w:t>
            </w:r>
            <w:r w:rsidR="00D77CF2"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це….</w:t>
            </w:r>
          </w:p>
          <w:p w:rsidR="00D77CF2" w:rsidRPr="00C9307B" w:rsidRDefault="00900DC4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Біогеохімічний цикл</w:t>
            </w:r>
            <w:r w:rsidR="00D77CF2"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 ….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6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256" w:type="dxa"/>
          </w:tcPr>
          <w:p w:rsidR="008C2923" w:rsidRPr="008C2923" w:rsidRDefault="008C2923" w:rsidP="008C2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Складіть схему «Екологічна валентність організмів» використовуючи </w:t>
            </w:r>
            <w:proofErr w:type="spellStart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терміни:стенобіонти</w:t>
            </w:r>
            <w:proofErr w:type="spellEnd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C9307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карась, стенофаги, еврибіонти,</w:t>
            </w:r>
            <w:r w:rsidRPr="008C2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коала</w:t>
            </w:r>
            <w:proofErr w:type="spellEnd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8C2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стенобати</w:t>
            </w:r>
            <w:proofErr w:type="spellEnd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D77CF2" w:rsidRPr="00C9307B" w:rsidRDefault="008C2923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кальмари,</w:t>
            </w:r>
            <w:r w:rsidRPr="008C2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стеногали</w:t>
            </w:r>
            <w:proofErr w:type="spellEnd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8C2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стенотерми</w:t>
            </w:r>
            <w:proofErr w:type="spellEnd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8C2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форель річкова,</w:t>
            </w:r>
            <w:r w:rsidRPr="00C9307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еврифаги,</w:t>
            </w:r>
            <w:r w:rsidRPr="008C29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бурий </w:t>
            </w:r>
            <w:proofErr w:type="spellStart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ведмідь,свиня</w:t>
            </w:r>
            <w:proofErr w:type="spellEnd"/>
            <w:r w:rsidRPr="008C29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6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 </w:t>
            </w: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8256" w:type="dxa"/>
          </w:tcPr>
          <w:p w:rsidR="00D77CF2" w:rsidRPr="00C9307B" w:rsidRDefault="008C2923" w:rsidP="008C2923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Чим </w:t>
            </w:r>
            <w:proofErr w:type="spellStart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стенобіонти</w:t>
            </w:r>
            <w:proofErr w:type="spellEnd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відрізняються від еврибіонтів?</w:t>
            </w:r>
          </w:p>
        </w:tc>
        <w:tc>
          <w:tcPr>
            <w:tcW w:w="809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б.</w:t>
            </w:r>
          </w:p>
        </w:tc>
      </w:tr>
      <w:bookmarkEnd w:id="0"/>
    </w:tbl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CF2" w:rsidRPr="008E00CE" w:rsidRDefault="00D77CF2" w:rsidP="00690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0CE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6904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Спадковість і мінливість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0"/>
        <w:gridCol w:w="8326"/>
        <w:gridCol w:w="789"/>
      </w:tblGrid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УРБ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4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(3 б.)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254" w:type="dxa"/>
          </w:tcPr>
          <w:p w:rsidR="008C2923" w:rsidRPr="00C9307B" w:rsidRDefault="008C2923" w:rsidP="008C2923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Об´єктом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дослідження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екології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є: </w:t>
            </w:r>
          </w:p>
          <w:p w:rsidR="008C2923" w:rsidRPr="00C9307B" w:rsidRDefault="008C2923" w:rsidP="00C9307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гідросфера</w:t>
            </w:r>
            <w:proofErr w:type="spellEnd"/>
          </w:p>
          <w:p w:rsidR="008C2923" w:rsidRPr="00C9307B" w:rsidRDefault="008C2923" w:rsidP="00C9307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біогеоценоз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2923" w:rsidRPr="00C9307B" w:rsidRDefault="008C2923" w:rsidP="00C9307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екосистеми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всіх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рівнів</w:t>
            </w:r>
            <w:proofErr w:type="spellEnd"/>
          </w:p>
          <w:p w:rsidR="00D77CF2" w:rsidRPr="00C9307B" w:rsidRDefault="008C2923" w:rsidP="00C9307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атмосфера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254" w:type="dxa"/>
          </w:tcPr>
          <w:p w:rsidR="008C2923" w:rsidRPr="00C9307B" w:rsidRDefault="008C2923" w:rsidP="008C2923">
            <w:pPr>
              <w:tabs>
                <w:tab w:val="left" w:pos="326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загально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наукових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методів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екології</w:t>
            </w:r>
            <w:proofErr w:type="spellEnd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 xml:space="preserve"> належать: </w:t>
            </w:r>
          </w:p>
          <w:p w:rsidR="008C2923" w:rsidRPr="00C9307B" w:rsidRDefault="008C2923" w:rsidP="00C9307B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ерокосмічний</w:t>
            </w:r>
            <w:proofErr w:type="spellEnd"/>
          </w:p>
          <w:p w:rsidR="008C2923" w:rsidRPr="00C9307B" w:rsidRDefault="008C2923" w:rsidP="00C9307B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птимізації</w:t>
            </w:r>
            <w:proofErr w:type="spellEnd"/>
          </w:p>
          <w:p w:rsidR="008C2923" w:rsidRPr="00C9307B" w:rsidRDefault="008C2923" w:rsidP="00C9307B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моделювання</w:t>
            </w:r>
            <w:proofErr w:type="spellEnd"/>
          </w:p>
          <w:p w:rsidR="00D77CF2" w:rsidRPr="00C9307B" w:rsidRDefault="008C2923" w:rsidP="00C9307B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</w:rPr>
              <w:t>описовий</w:t>
            </w:r>
            <w:proofErr w:type="spellEnd"/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254" w:type="dxa"/>
          </w:tcPr>
          <w:p w:rsidR="008C2923" w:rsidRPr="00C9307B" w:rsidRDefault="008C2923" w:rsidP="008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Досліджує індивідуальні зв’язки окремого організму із середовищем:</w:t>
            </w:r>
          </w:p>
          <w:p w:rsidR="008C2923" w:rsidRPr="00C9307B" w:rsidRDefault="008C2923" w:rsidP="00C9307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емекологія</w:t>
            </w:r>
            <w:proofErr w:type="spellEnd"/>
          </w:p>
          <w:p w:rsidR="008C2923" w:rsidRPr="00C9307B" w:rsidRDefault="008C2923" w:rsidP="00C9307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аутекологія</w:t>
            </w:r>
            <w:proofErr w:type="spellEnd"/>
          </w:p>
          <w:p w:rsidR="008C2923" w:rsidRPr="00C9307B" w:rsidRDefault="008C2923" w:rsidP="00C9307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геоекологія</w:t>
            </w:r>
            <w:proofErr w:type="spellEnd"/>
          </w:p>
          <w:p w:rsidR="002573CF" w:rsidRPr="00C9307B" w:rsidRDefault="008C2923" w:rsidP="00C9307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синекологія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4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254" w:type="dxa"/>
          </w:tcPr>
          <w:p w:rsidR="00D77CF2" w:rsidRPr="00C9307B" w:rsidRDefault="00D77CF2" w:rsidP="0007221C">
            <w:pPr>
              <w:pStyle w:val="2"/>
              <w:spacing w:before="0" w:beforeAutospacing="0" w:after="0" w:afterAutospacing="0"/>
              <w:ind w:right="291"/>
              <w:jc w:val="both"/>
              <w:outlineLvl w:val="1"/>
              <w:rPr>
                <w:b w:val="0"/>
                <w:sz w:val="26"/>
                <w:szCs w:val="26"/>
                <w:lang w:val="uk-UA"/>
              </w:rPr>
            </w:pPr>
            <w:r w:rsidRPr="00C9307B">
              <w:rPr>
                <w:b w:val="0"/>
                <w:sz w:val="26"/>
                <w:szCs w:val="26"/>
                <w:lang w:val="uk-UA" w:eastAsia="en-US"/>
              </w:rPr>
              <w:t xml:space="preserve">Установіть відповідність між </w:t>
            </w:r>
            <w:r w:rsidR="002573CF" w:rsidRPr="00C9307B">
              <w:rPr>
                <w:b w:val="0"/>
                <w:sz w:val="26"/>
                <w:szCs w:val="26"/>
                <w:lang w:val="uk-UA" w:eastAsia="en-US"/>
              </w:rPr>
              <w:t>законами Менделя та їх характеристиками</w:t>
            </w:r>
            <w:r w:rsidRPr="00C9307B">
              <w:rPr>
                <w:b w:val="0"/>
                <w:sz w:val="26"/>
                <w:szCs w:val="26"/>
                <w:lang w:val="uk-UA" w:eastAsia="en-US"/>
              </w:rPr>
              <w:t>: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1"/>
              <w:gridCol w:w="3919"/>
            </w:tblGrid>
            <w:tr w:rsidR="00D77CF2" w:rsidRPr="00C9307B" w:rsidTr="00C9307B">
              <w:tc>
                <w:tcPr>
                  <w:tcW w:w="4191" w:type="dxa"/>
                </w:tcPr>
                <w:p w:rsidR="00D77CF2" w:rsidRPr="00C9307B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uk-UA"/>
                    </w:rPr>
                    <w:t>Вид мінливості</w:t>
                  </w:r>
                </w:p>
              </w:tc>
              <w:tc>
                <w:tcPr>
                  <w:tcW w:w="3919" w:type="dxa"/>
                </w:tcPr>
                <w:p w:rsidR="00D77CF2" w:rsidRPr="00C9307B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uk-UA"/>
                    </w:rPr>
                    <w:t>Характеристика</w:t>
                  </w:r>
                </w:p>
              </w:tc>
            </w:tr>
            <w:tr w:rsidR="00D77CF2" w:rsidRPr="00C9307B" w:rsidTr="00C9307B">
              <w:tc>
                <w:tcPr>
                  <w:tcW w:w="4191" w:type="dxa"/>
                </w:tcPr>
                <w:p w:rsidR="00D77CF2" w:rsidRPr="00C9307B" w:rsidRDefault="008C2923" w:rsidP="008C2923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  <w:sz w:val="26"/>
                      <w:szCs w:val="26"/>
                    </w:rPr>
                  </w:pPr>
                  <w:proofErr w:type="spellStart"/>
                  <w:r w:rsidRPr="00C9307B">
                    <w:rPr>
                      <w:i/>
                      <w:sz w:val="26"/>
                      <w:szCs w:val="26"/>
                      <w:lang w:val="ru-RU"/>
                    </w:rPr>
                    <w:t>Абіотичні</w:t>
                  </w:r>
                  <w:proofErr w:type="spellEnd"/>
                  <w:r w:rsidRPr="00C9307B">
                    <w:rPr>
                      <w:i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C9307B">
                    <w:rPr>
                      <w:i/>
                      <w:sz w:val="26"/>
                      <w:szCs w:val="26"/>
                      <w:lang w:val="ru-RU"/>
                    </w:rPr>
                    <w:t>фактори</w:t>
                  </w:r>
                  <w:proofErr w:type="spellEnd"/>
                </w:p>
              </w:tc>
              <w:tc>
                <w:tcPr>
                  <w:tcW w:w="3919" w:type="dxa"/>
                </w:tcPr>
                <w:p w:rsidR="00D77CF2" w:rsidRPr="00C9307B" w:rsidRDefault="00D77CF2" w:rsidP="008E00CE">
                  <w:pPr>
                    <w:pStyle w:val="a5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307B">
                    <w:rPr>
                      <w:sz w:val="26"/>
                      <w:szCs w:val="26"/>
                    </w:rPr>
                    <w:t xml:space="preserve">А. </w:t>
                  </w:r>
                  <w:proofErr w:type="spellStart"/>
                  <w:r w:rsidR="00C9307B" w:rsidRPr="00C9307B">
                    <w:rPr>
                      <w:color w:val="000000" w:themeColor="text1"/>
                      <w:sz w:val="26"/>
                      <w:szCs w:val="26"/>
                    </w:rPr>
                    <w:t>віруси,бактерії</w:t>
                  </w:r>
                  <w:proofErr w:type="spellEnd"/>
                </w:p>
              </w:tc>
            </w:tr>
            <w:tr w:rsidR="00D77CF2" w:rsidRPr="00C9307B" w:rsidTr="00C9307B">
              <w:tc>
                <w:tcPr>
                  <w:tcW w:w="4191" w:type="dxa"/>
                </w:tcPr>
                <w:p w:rsidR="00D77CF2" w:rsidRPr="00C9307B" w:rsidRDefault="008C2923" w:rsidP="008C2923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  <w:sz w:val="26"/>
                      <w:szCs w:val="26"/>
                    </w:rPr>
                  </w:pPr>
                  <w:proofErr w:type="spellStart"/>
                  <w:r w:rsidRPr="00C9307B">
                    <w:rPr>
                      <w:bCs/>
                      <w:i/>
                      <w:color w:val="000000" w:themeColor="text1"/>
                      <w:sz w:val="26"/>
                      <w:szCs w:val="26"/>
                    </w:rPr>
                    <w:t>Мікробіогенні</w:t>
                  </w:r>
                  <w:proofErr w:type="spellEnd"/>
                  <w:r w:rsidRPr="00C9307B">
                    <w:rPr>
                      <w:bCs/>
                      <w:i/>
                      <w:color w:val="000000" w:themeColor="text1"/>
                      <w:sz w:val="26"/>
                      <w:szCs w:val="26"/>
                    </w:rPr>
                    <w:t xml:space="preserve"> фактори</w:t>
                  </w:r>
                </w:p>
              </w:tc>
              <w:tc>
                <w:tcPr>
                  <w:tcW w:w="3919" w:type="dxa"/>
                </w:tcPr>
                <w:p w:rsidR="00D77CF2" w:rsidRPr="00C9307B" w:rsidRDefault="00D77CF2" w:rsidP="008E00CE">
                  <w:pPr>
                    <w:pStyle w:val="a5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307B">
                    <w:rPr>
                      <w:sz w:val="26"/>
                      <w:szCs w:val="26"/>
                    </w:rPr>
                    <w:t xml:space="preserve">Б. </w:t>
                  </w:r>
                  <w:r w:rsidR="00C9307B" w:rsidRPr="00C9307B">
                    <w:rPr>
                      <w:color w:val="000000" w:themeColor="text1"/>
                      <w:sz w:val="26"/>
                      <w:szCs w:val="26"/>
                    </w:rPr>
                    <w:t>розведення й охорона тварин</w:t>
                  </w:r>
                </w:p>
              </w:tc>
            </w:tr>
            <w:tr w:rsidR="00D77CF2" w:rsidRPr="00C9307B" w:rsidTr="00C9307B">
              <w:tc>
                <w:tcPr>
                  <w:tcW w:w="4191" w:type="dxa"/>
                </w:tcPr>
                <w:p w:rsidR="00D77CF2" w:rsidRPr="00C9307B" w:rsidRDefault="008C2923" w:rsidP="008C2923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  <w:sz w:val="26"/>
                      <w:szCs w:val="26"/>
                    </w:rPr>
                  </w:pPr>
                  <w:r w:rsidRPr="00C9307B">
                    <w:rPr>
                      <w:bCs/>
                      <w:i/>
                      <w:color w:val="000000" w:themeColor="text1"/>
                      <w:sz w:val="26"/>
                      <w:szCs w:val="26"/>
                    </w:rPr>
                    <w:t>Прямий антропогенний вплив</w:t>
                  </w:r>
                </w:p>
              </w:tc>
              <w:tc>
                <w:tcPr>
                  <w:tcW w:w="3919" w:type="dxa"/>
                </w:tcPr>
                <w:p w:rsidR="00D77CF2" w:rsidRPr="00C9307B" w:rsidRDefault="00D77CF2" w:rsidP="008E00CE">
                  <w:pPr>
                    <w:pStyle w:val="a5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307B">
                    <w:rPr>
                      <w:sz w:val="26"/>
                      <w:szCs w:val="26"/>
                    </w:rPr>
                    <w:t xml:space="preserve">В. </w:t>
                  </w:r>
                  <w:r w:rsidR="00C9307B" w:rsidRPr="00C9307B">
                    <w:rPr>
                      <w:bCs/>
                      <w:color w:val="000000" w:themeColor="text1"/>
                      <w:sz w:val="26"/>
                      <w:szCs w:val="26"/>
                    </w:rPr>
                    <w:t>радіоактивність, шум</w:t>
                  </w:r>
                </w:p>
              </w:tc>
            </w:tr>
            <w:tr w:rsidR="00D77CF2" w:rsidRPr="00C9307B" w:rsidTr="00C9307B">
              <w:tc>
                <w:tcPr>
                  <w:tcW w:w="4191" w:type="dxa"/>
                </w:tcPr>
                <w:p w:rsidR="00D77CF2" w:rsidRPr="00C9307B" w:rsidRDefault="008C2923" w:rsidP="00C9307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117" w:right="291" w:firstLine="0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uk-UA"/>
                    </w:rPr>
                  </w:pPr>
                  <w:r w:rsidRPr="00C9307B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  <w:lang w:val="uk-UA"/>
                    </w:rPr>
                    <w:t>Непрямий антропогенний вплив</w:t>
                  </w:r>
                </w:p>
              </w:tc>
              <w:tc>
                <w:tcPr>
                  <w:tcW w:w="3919" w:type="dxa"/>
                </w:tcPr>
                <w:p w:rsidR="00D77CF2" w:rsidRPr="00C9307B" w:rsidRDefault="00D77CF2" w:rsidP="008E00CE">
                  <w:pPr>
                    <w:pStyle w:val="a5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307B">
                    <w:rPr>
                      <w:sz w:val="26"/>
                      <w:szCs w:val="26"/>
                    </w:rPr>
                    <w:t xml:space="preserve">Г. </w:t>
                  </w:r>
                  <w:r w:rsidR="00C9307B" w:rsidRPr="00C9307B">
                    <w:rPr>
                      <w:bCs/>
                      <w:color w:val="000000" w:themeColor="text1"/>
                      <w:sz w:val="26"/>
                      <w:szCs w:val="26"/>
                    </w:rPr>
                    <w:t>руйнування місць проживання</w:t>
                  </w:r>
                </w:p>
              </w:tc>
            </w:tr>
          </w:tbl>
          <w:p w:rsidR="00D77CF2" w:rsidRPr="00C9307B" w:rsidRDefault="00D77CF2" w:rsidP="008E00C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254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Дайте визначення таким термінам:</w:t>
            </w:r>
          </w:p>
          <w:p w:rsidR="00C9307B" w:rsidRPr="00C9307B" w:rsidRDefault="00C9307B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Внутрішньовидова конкуренція</w:t>
            </w:r>
            <w:r w:rsidR="00D77CF2"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це….</w:t>
            </w:r>
          </w:p>
          <w:p w:rsidR="00D77CF2" w:rsidRPr="00C9307B" w:rsidRDefault="00C9307B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uk-UA"/>
              </w:rPr>
              <w:t>Е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кологічна</w:t>
            </w:r>
            <w:proofErr w:type="spellEnd"/>
            <w:r w:rsidRPr="00C9307B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толерантність</w:t>
            </w:r>
            <w:proofErr w:type="spellEnd"/>
            <w:r w:rsidR="00D77CF2"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 ….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4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254" w:type="dxa"/>
          </w:tcPr>
          <w:p w:rsidR="00D77CF2" w:rsidRPr="00C9307B" w:rsidRDefault="00C9307B" w:rsidP="00C9307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Складіть схему «Екологічна валентність організмів» використовуючи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терміни:стенобіонти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,</w:t>
            </w:r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колібрі,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осетр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,  стенофаги, еврибіонти,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коала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еврибати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, 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евритерми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стенотерми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, кити,</w:t>
            </w:r>
            <w:r w:rsidRPr="00C9307B">
              <w:rPr>
                <w:sz w:val="26"/>
                <w:szCs w:val="26"/>
                <w:lang w:val="uk-UA"/>
              </w:rPr>
              <w:t xml:space="preserve"> </w:t>
            </w:r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вовк сірий, еврифаги, пацюк сірий,</w:t>
            </w:r>
            <w:r w:rsidRPr="00C9307B">
              <w:rPr>
                <w:sz w:val="26"/>
                <w:szCs w:val="26"/>
                <w:lang w:val="uk-UA"/>
              </w:rPr>
              <w:t xml:space="preserve"> </w:t>
            </w:r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тарган рудий,</w:t>
            </w:r>
            <w:r w:rsidRPr="00C9307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евригали</w:t>
            </w:r>
            <w:proofErr w:type="spellEnd"/>
            <w:r w:rsidRPr="00C930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б.</w:t>
            </w: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54" w:type="dxa"/>
          </w:tcPr>
          <w:p w:rsidR="00D77CF2" w:rsidRPr="00C9307B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 </w:t>
            </w:r>
            <w:r w:rsidRPr="00C930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77CF2" w:rsidRPr="00C9307B" w:rsidTr="006D20D7">
        <w:tc>
          <w:tcPr>
            <w:tcW w:w="710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8254" w:type="dxa"/>
          </w:tcPr>
          <w:p w:rsidR="00D77CF2" w:rsidRPr="00C9307B" w:rsidRDefault="00C9307B" w:rsidP="00C9307B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Яке </w:t>
            </w:r>
            <w:proofErr w:type="spellStart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значення</w:t>
            </w:r>
            <w:proofErr w:type="spellEnd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особливості</w:t>
            </w:r>
            <w:proofErr w:type="spellEnd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екологічних</w:t>
            </w:r>
            <w:proofErr w:type="spellEnd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чинників</w:t>
            </w:r>
            <w:proofErr w:type="spellEnd"/>
            <w:r w:rsidRPr="00C9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?</w:t>
            </w:r>
          </w:p>
        </w:tc>
        <w:tc>
          <w:tcPr>
            <w:tcW w:w="811" w:type="dxa"/>
          </w:tcPr>
          <w:p w:rsidR="00D77CF2" w:rsidRPr="00C9307B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0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354EBA" w:rsidRPr="008E00CE" w:rsidRDefault="00354EBA" w:rsidP="008E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EBA" w:rsidRPr="008E00CE" w:rsidSect="00DB4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1D5"/>
    <w:multiLevelType w:val="hybridMultilevel"/>
    <w:tmpl w:val="147641A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3850"/>
    <w:multiLevelType w:val="hybridMultilevel"/>
    <w:tmpl w:val="6CF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9BA"/>
    <w:multiLevelType w:val="hybridMultilevel"/>
    <w:tmpl w:val="A5C27084"/>
    <w:lvl w:ilvl="0" w:tplc="F176D39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EE"/>
    <w:multiLevelType w:val="hybridMultilevel"/>
    <w:tmpl w:val="472E4552"/>
    <w:lvl w:ilvl="0" w:tplc="CB925370">
      <w:start w:val="1"/>
      <w:numFmt w:val="russianUpp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6247B30"/>
    <w:multiLevelType w:val="hybridMultilevel"/>
    <w:tmpl w:val="5A3E8AC0"/>
    <w:lvl w:ilvl="0" w:tplc="CB925370">
      <w:start w:val="1"/>
      <w:numFmt w:val="russianUpper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BE64C22"/>
    <w:multiLevelType w:val="hybridMultilevel"/>
    <w:tmpl w:val="E5BAC5E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E59"/>
    <w:multiLevelType w:val="hybridMultilevel"/>
    <w:tmpl w:val="3886B8A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73BE3"/>
    <w:multiLevelType w:val="hybridMultilevel"/>
    <w:tmpl w:val="4BE87672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38A8"/>
    <w:multiLevelType w:val="hybridMultilevel"/>
    <w:tmpl w:val="A9A000B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40F4"/>
    <w:multiLevelType w:val="hybridMultilevel"/>
    <w:tmpl w:val="3070C42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53D73"/>
    <w:multiLevelType w:val="hybridMultilevel"/>
    <w:tmpl w:val="6B40091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104"/>
    <w:multiLevelType w:val="hybridMultilevel"/>
    <w:tmpl w:val="8054A980"/>
    <w:lvl w:ilvl="0" w:tplc="FFD40620">
      <w:start w:val="1"/>
      <w:numFmt w:val="russianLow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46006E9"/>
    <w:multiLevelType w:val="hybridMultilevel"/>
    <w:tmpl w:val="A0BA8F9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6965"/>
    <w:multiLevelType w:val="hybridMultilevel"/>
    <w:tmpl w:val="9B882270"/>
    <w:lvl w:ilvl="0" w:tplc="ADA87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C24A8"/>
    <w:multiLevelType w:val="hybridMultilevel"/>
    <w:tmpl w:val="E45E6FCA"/>
    <w:lvl w:ilvl="0" w:tplc="1C6A917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F2"/>
    <w:rsid w:val="0007221C"/>
    <w:rsid w:val="002573CF"/>
    <w:rsid w:val="00354EBA"/>
    <w:rsid w:val="00690420"/>
    <w:rsid w:val="006A284F"/>
    <w:rsid w:val="008C2923"/>
    <w:rsid w:val="008E00CE"/>
    <w:rsid w:val="00900DC4"/>
    <w:rsid w:val="00A52CC6"/>
    <w:rsid w:val="00BC1397"/>
    <w:rsid w:val="00C9307B"/>
    <w:rsid w:val="00D37A51"/>
    <w:rsid w:val="00D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9AA"/>
  <w15:chartTrackingRefBased/>
  <w15:docId w15:val="{A07FDCAC-08E5-46AA-B9F5-74F40D7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C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77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7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77CF2"/>
    <w:pPr>
      <w:ind w:left="720"/>
      <w:contextualSpacing/>
    </w:pPr>
  </w:style>
  <w:style w:type="table" w:styleId="a4">
    <w:name w:val="Table Grid"/>
    <w:basedOn w:val="a1"/>
    <w:rsid w:val="00D7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2020-04-02T09:10:00Z</dcterms:created>
  <dcterms:modified xsi:type="dcterms:W3CDTF">2020-04-26T14:46:00Z</dcterms:modified>
</cp:coreProperties>
</file>