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D6" w:rsidRDefault="00A75DD6" w:rsidP="00A75DD6">
      <w:pPr>
        <w:pStyle w:val="1"/>
        <w:shd w:val="clear" w:color="auto" w:fill="FFFFFF"/>
        <w:jc w:val="center"/>
        <w:rPr>
          <w:color w:val="4682B4"/>
          <w:sz w:val="28"/>
          <w:szCs w:val="28"/>
        </w:rPr>
      </w:pPr>
      <w:bookmarkStart w:id="0" w:name="_GoBack"/>
      <w:bookmarkEnd w:id="0"/>
      <w:r w:rsidRPr="00A75DD6">
        <w:rPr>
          <w:color w:val="4682B4"/>
          <w:sz w:val="28"/>
          <w:szCs w:val="28"/>
        </w:rPr>
        <w:t>Репродукція і розвиток</w:t>
      </w:r>
      <w:r w:rsidRPr="00A75DD6">
        <w:rPr>
          <w:color w:val="4682B4"/>
          <w:sz w:val="28"/>
          <w:szCs w:val="28"/>
        </w:rPr>
        <w:br/>
        <w:t>Чинники, здатні справляти позитивний і негативний вплив на процеси росту та розвитку людини</w:t>
      </w:r>
    </w:p>
    <w:p w:rsidR="0099206C" w:rsidRPr="00A75DD6" w:rsidRDefault="0099206C" w:rsidP="00A75DD6">
      <w:pPr>
        <w:pStyle w:val="1"/>
        <w:shd w:val="clear" w:color="auto" w:fill="FFFFFF"/>
        <w:jc w:val="center"/>
        <w:rPr>
          <w:color w:val="4682B4"/>
          <w:sz w:val="28"/>
          <w:szCs w:val="28"/>
        </w:rPr>
      </w:pPr>
      <w:r>
        <w:rPr>
          <w:color w:val="4682B4"/>
          <w:sz w:val="28"/>
          <w:szCs w:val="28"/>
        </w:rPr>
        <w:t>Группа МШ-23</w:t>
      </w:r>
    </w:p>
    <w:p w:rsidR="00A75DD6" w:rsidRPr="00A75DD6" w:rsidRDefault="00A75DD6" w:rsidP="00A75DD6">
      <w:pPr>
        <w:pStyle w:val="center"/>
        <w:shd w:val="clear" w:color="auto" w:fill="FFFFFF"/>
        <w:jc w:val="center"/>
        <w:rPr>
          <w:color w:val="000000"/>
          <w:sz w:val="28"/>
          <w:szCs w:val="28"/>
        </w:rPr>
      </w:pPr>
      <w:r w:rsidRPr="00A75DD6">
        <w:rPr>
          <w:rStyle w:val="a4"/>
          <w:color w:val="000000"/>
          <w:sz w:val="28"/>
          <w:szCs w:val="28"/>
        </w:rPr>
        <w:t>Хід уроку</w:t>
      </w:r>
    </w:p>
    <w:p w:rsidR="00A75DD6" w:rsidRPr="00A75DD6" w:rsidRDefault="00A75DD6" w:rsidP="00A75DD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5DD6">
        <w:rPr>
          <w:rStyle w:val="a4"/>
          <w:b/>
          <w:bCs/>
          <w:color w:val="000000"/>
          <w:sz w:val="28"/>
          <w:szCs w:val="28"/>
        </w:rPr>
        <w:t>1. Чинники, що здатні справляти позитивний вплив на процеси росту та розвитку людини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75DD6">
        <w:rPr>
          <w:b/>
          <w:bCs/>
          <w:color w:val="000000"/>
          <w:sz w:val="28"/>
          <w:szCs w:val="28"/>
        </w:rPr>
        <w:t>Наведемо найголовніші з чинників, що справляють позитивний влив на організм, який росте і розвивається: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безпечне і сприятливе середовище життя;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відсутність надмірних і тривалих стресових факторів;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відмова від тютюнопаління, вживання наркотиків та алкоголю;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раціональне харчування (у помірній кількості, відповідно до фізіологічних потреб організму, з дотриманням режиму харчування);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фізична активність відповідно до вікових та фізіологічних особливостей;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достатня тривалість відпочинку та сну;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дотримання особистої гігієни.</w:t>
      </w:r>
    </w:p>
    <w:p w:rsidR="00A75DD6" w:rsidRPr="00A75DD6" w:rsidRDefault="00A75DD6" w:rsidP="00A75DD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5DD6">
        <w:rPr>
          <w:rStyle w:val="a4"/>
          <w:b/>
          <w:bCs/>
          <w:color w:val="000000"/>
          <w:sz w:val="28"/>
          <w:szCs w:val="28"/>
        </w:rPr>
        <w:t>2. Чинники, що здатні справляти негативний вплив на процеси росту та розвитку людини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Вплив алкоголю на організм, що росте і розвивається, є однозначно негативним. Дія дещо різниться залежно від віку та етапу розвитку.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75DD6">
        <w:rPr>
          <w:b/>
          <w:bCs/>
          <w:color w:val="000000"/>
          <w:sz w:val="28"/>
          <w:szCs w:val="28"/>
        </w:rPr>
        <w:t>Фізіологічна дія алкоголю на організм під час внутрішньо-утробного розвитку: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етанол потрапляє через плаценту до плоду й отруює його;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відбувається пошкодження центральної нервової системи плоду;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затримка в розвитку;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патології зовнішніх та внутрішніх частин плоду;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недоношеність;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lastRenderedPageBreak/>
        <w:t>• збільшення вірогідності викидню;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вроджений алкоголізм.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75DD6">
        <w:rPr>
          <w:b/>
          <w:bCs/>
          <w:color w:val="000000"/>
          <w:sz w:val="28"/>
          <w:szCs w:val="28"/>
        </w:rPr>
        <w:t>Фізіологічна дія алкоголю на організм підлітків: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токсична дія й отруєння навіть у невеликих дозах;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повільне виведення та розщеплення етанолу;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порушення обміну речовин у нервовій тканині та передачі нервових імпульсів;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порушення роботи судин головного мозку (розширення, збільшення проникності, крововиливи у тканини мозку);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токсичне пошкодження печінки (як наслідок — порушення білкового та вуглеводного обміну, синтезу вітамінів і ферментів);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токсична дія на епітелій, що вистилає стравохід, шлунок, погіршення роботи шлунка (як наслідок — погіршення засвоєння їжі, зниження росту і розвитку організму підлітка);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ураження серцево-судинної системи, легень і статевої системи;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збільшення агресивності, погіршення пам’яті та здатності виконувати елементарні арифметичні дії;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за хронічного отруєння — затримка розвитку, зниження інтелекту та розумової діяльності.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Вплив нікотину на організм, що росте і розвивається, також є винятково шкідливим.</w:t>
      </w:r>
    </w:p>
    <w:p w:rsidR="00A75DD6" w:rsidRPr="00A75DD6" w:rsidRDefault="00A75DD6" w:rsidP="00A75DD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5DD6">
        <w:rPr>
          <w:b/>
          <w:bCs/>
          <w:color w:val="000000"/>
          <w:sz w:val="28"/>
          <w:szCs w:val="28"/>
        </w:rPr>
        <w:t>Особливості фізіологічної дії нікотину на організм дітей та підлітків: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порушення формування легенів;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кашель, задуха і порушення механізмів дихання;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схильність до застуд, респіраторних інфекцій, захворювання на туберкульоз;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нестача кисню у тканинах унаслідок зв’язування гемоглобіну чадним газом під час паління;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утруднення у навчанні;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lastRenderedPageBreak/>
        <w:t>• затримка росту та розвитку;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немотивована агресія;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проблеми у соціальній адаптації;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захворювання на рак легенів у дорослому житті.</w:t>
      </w:r>
    </w:p>
    <w:p w:rsidR="00A75DD6" w:rsidRPr="00A75DD6" w:rsidRDefault="00A75DD6" w:rsidP="00A75DD6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75DD6">
        <w:rPr>
          <w:b/>
          <w:bCs/>
          <w:color w:val="000000"/>
          <w:sz w:val="28"/>
          <w:szCs w:val="28"/>
        </w:rPr>
        <w:t>Вплив наркотичних речовин на організм, що росте і розвивається, є найнебезпечнішим з розглянутих нами.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Фізіологічна дія наркотиків на розвиток плоду: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недоношеність та ослабленість;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мертвонародження та викидні;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синдром абстиненції в новонароджених;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синдром раптової смерті.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75DD6">
        <w:rPr>
          <w:b/>
          <w:bCs/>
          <w:color w:val="000000"/>
          <w:sz w:val="28"/>
          <w:szCs w:val="28"/>
        </w:rPr>
        <w:t>Фізіологічна дія на дітей та підлітків: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залежність виникає набагато швидше, ніж у дорослих наркоманів, а руйнівна сила — сильніша;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порушення соціальної поведінки — агресивність, різкі зміни настрою, схильність до правопорушень (через необхідність отримувати наркотики);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порушення психіки — погіршення пам’яті, логічного мислення, руйнування особистості;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порушення роботи ЦНС — уповільнена і незрозуміла мова, порушення координації рухів;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пригнічення роботи серцево-судинної системи, серцева недостатність, руйнування судин унаслідок ін’єкцій;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пригнічення дихального центру, хронічний бронхіт, пневмонія;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втрата апетиту, виснаження, порушення утворення травних ферментів, порушення функцій кишечнику, цироз печінки;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• розлади гормонального фону та статевої системи.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75DD6">
        <w:rPr>
          <w:color w:val="000000"/>
          <w:sz w:val="28"/>
          <w:szCs w:val="28"/>
        </w:rPr>
        <w:t>Негативний вплив на організм, що росте і розвивається, можуть також спричиняти фізико-хімічні фактори зовнішнього середовища, такі як численні забруднювачі, отрути, шкідливі опромінення тощо.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r w:rsidRPr="00A75DD6">
        <w:rPr>
          <w:b/>
          <w:bCs/>
          <w:color w:val="000000"/>
          <w:sz w:val="28"/>
          <w:szCs w:val="28"/>
        </w:rPr>
        <w:t>ДОМАШНЄ ЗАВДАННЯ</w:t>
      </w:r>
      <w:r w:rsidRPr="00A75DD6">
        <w:rPr>
          <w:b/>
          <w:bCs/>
          <w:color w:val="000000"/>
          <w:sz w:val="28"/>
          <w:szCs w:val="28"/>
          <w:lang w:val="uk-UA"/>
        </w:rPr>
        <w:t>:</w:t>
      </w:r>
    </w:p>
    <w:p w:rsidR="00A75DD6" w:rsidRDefault="00A75DD6" w:rsidP="00A75DD6">
      <w:pPr>
        <w:pStyle w:val="a3"/>
        <w:shd w:val="clear" w:color="auto" w:fill="FFFFFF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 Скласти конспект в зошит.</w:t>
      </w:r>
    </w:p>
    <w:p w:rsidR="00A75DD6" w:rsidRPr="00A75DD6" w:rsidRDefault="00A75DD6" w:rsidP="00A75DD6">
      <w:pPr>
        <w:pStyle w:val="a3"/>
        <w:shd w:val="clear" w:color="auto" w:fill="FFFFFF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ІІ. Дайте розгорнуту відповідь на запитання: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Pr="00A75DD6">
        <w:rPr>
          <w:color w:val="000000"/>
          <w:sz w:val="28"/>
          <w:szCs w:val="28"/>
        </w:rPr>
        <w:t>. Чи є у вас знайомі, що палять? Який це впливає на їхнє здоров’я, спосіб життя на навчання?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Pr="00A75DD6">
        <w:rPr>
          <w:color w:val="000000"/>
          <w:sz w:val="28"/>
          <w:szCs w:val="28"/>
        </w:rPr>
        <w:t>. Чи є у вас знайомі, що мають досвід уживання алкогольних напоїв? який ця звичка впливає на їхнє життя?</w:t>
      </w:r>
    </w:p>
    <w:p w:rsidR="00A75DD6" w:rsidRPr="00A75DD6" w:rsidRDefault="00A75DD6" w:rsidP="00A75D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A75DD6">
        <w:rPr>
          <w:color w:val="000000"/>
          <w:sz w:val="28"/>
          <w:szCs w:val="28"/>
        </w:rPr>
        <w:t>. Яку небезпеку становить для підлітка навіть одноразова спроба вживання наркотичної речовини?</w:t>
      </w:r>
    </w:p>
    <w:p w:rsidR="00EC228C" w:rsidRPr="00A75DD6" w:rsidRDefault="00EC228C">
      <w:pPr>
        <w:rPr>
          <w:sz w:val="28"/>
          <w:szCs w:val="28"/>
        </w:rPr>
      </w:pPr>
    </w:p>
    <w:sectPr w:rsidR="00EC228C" w:rsidRPr="00A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695"/>
    <w:multiLevelType w:val="hybridMultilevel"/>
    <w:tmpl w:val="4C5A9CD0"/>
    <w:lvl w:ilvl="0" w:tplc="0BC26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D6"/>
    <w:rsid w:val="00131083"/>
    <w:rsid w:val="00241572"/>
    <w:rsid w:val="0048527F"/>
    <w:rsid w:val="00611419"/>
    <w:rsid w:val="007409E6"/>
    <w:rsid w:val="00765A4E"/>
    <w:rsid w:val="008D2C8B"/>
    <w:rsid w:val="00962D33"/>
    <w:rsid w:val="0099206C"/>
    <w:rsid w:val="00A75DD6"/>
    <w:rsid w:val="00B100F7"/>
    <w:rsid w:val="00D74E4B"/>
    <w:rsid w:val="00E23A35"/>
    <w:rsid w:val="00EC228C"/>
    <w:rsid w:val="00E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04EA-6F3D-44B5-BC7A-843C9EC1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qFormat/>
    <w:rsid w:val="00A75D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75DD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75DD6"/>
    <w:rPr>
      <w:i/>
      <w:iCs/>
    </w:rPr>
  </w:style>
  <w:style w:type="paragraph" w:customStyle="1" w:styleId="center">
    <w:name w:val="center"/>
    <w:basedOn w:val="a"/>
    <w:rsid w:val="00A75D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Репродукція і розвиток</vt:lpstr>
    </vt:vector>
  </TitlesOfParts>
  <Company>Home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Репродукція і розвиток</dc:title>
  <dc:subject/>
  <dc:creator>Natali</dc:creator>
  <cp:keywords/>
  <dc:description/>
  <cp:lastModifiedBy>1</cp:lastModifiedBy>
  <cp:revision>2</cp:revision>
  <dcterms:created xsi:type="dcterms:W3CDTF">2020-04-22T16:37:00Z</dcterms:created>
  <dcterms:modified xsi:type="dcterms:W3CDTF">2020-04-22T16:37:00Z</dcterms:modified>
</cp:coreProperties>
</file>