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1E1C" w:rsidRDefault="002D1E1C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03.04.2020   Е-81</w:t>
      </w:r>
    </w:p>
    <w:p w:rsidR="00214E14" w:rsidRPr="00214E14" w:rsidRDefault="00475055" w:rsidP="00214E14">
      <w:pPr>
        <w:spacing w:after="0"/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Урок </w:t>
      </w:r>
      <w:r w:rsidR="001B6D03">
        <w:rPr>
          <w:rFonts w:ascii="Times New Roman" w:hAnsi="Times New Roman" w:cs="Times New Roman"/>
          <w:b/>
          <w:sz w:val="28"/>
          <w:szCs w:val="28"/>
          <w:lang w:val="uk-UA"/>
        </w:rPr>
        <w:t>української літератури</w:t>
      </w:r>
      <w:r w:rsidRPr="00475055">
        <w:rPr>
          <w:rFonts w:ascii="Times New Roman" w:hAnsi="Times New Roman" w:cs="Times New Roman"/>
          <w:b/>
          <w:sz w:val="28"/>
          <w:szCs w:val="28"/>
          <w:lang w:val="uk-UA"/>
        </w:rPr>
        <w:t>. Тема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: </w:t>
      </w:r>
      <w:r w:rsidR="00214E14" w:rsidRPr="00214E1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Розвінчання національного нігілізму, духовної обмеженості на матеріалі українізації (Мина, Мокій, дядько Тарас, тьотя Мотя). </w:t>
      </w:r>
    </w:p>
    <w:p w:rsidR="00817E58" w:rsidRDefault="00214E14" w:rsidP="00214E14">
      <w:pPr>
        <w:rPr>
          <w:rFonts w:ascii="Times New Roman" w:hAnsi="Times New Roman" w:cs="Times New Roman"/>
          <w:color w:val="0000FF"/>
          <w:sz w:val="28"/>
          <w:szCs w:val="28"/>
          <w:lang w:val="uk-UA"/>
        </w:rPr>
      </w:pPr>
      <w:r w:rsidRPr="00214E14">
        <w:rPr>
          <w:rFonts w:ascii="Times New Roman" w:hAnsi="Times New Roman" w:cs="Times New Roman"/>
          <w:color w:val="0000FF"/>
          <w:sz w:val="28"/>
          <w:szCs w:val="28"/>
          <w:lang w:val="uk-UA"/>
        </w:rPr>
        <w:t xml:space="preserve"> Актуальність п’єси для нашого часу.</w:t>
      </w:r>
    </w:p>
    <w:p w:rsidR="00475055" w:rsidRDefault="00475055" w:rsidP="00475055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sz w:val="28"/>
          <w:szCs w:val="28"/>
          <w:lang w:val="uk-UA"/>
        </w:rPr>
        <w:t>Інструкція до вивчення теми уроку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Ознайомтеся з теоретичним матеріалом уроку.</w:t>
      </w:r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Запишіть основні положення до зошита.</w:t>
      </w:r>
    </w:p>
    <w:p w:rsidR="00475055" w:rsidRDefault="005B396B" w:rsidP="005B396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Прочитай</w:t>
      </w:r>
      <w:r w:rsidR="00C67A6C">
        <w:rPr>
          <w:rFonts w:ascii="Times New Roman" w:hAnsi="Times New Roman" w:cs="Times New Roman"/>
          <w:sz w:val="28"/>
          <w:szCs w:val="28"/>
          <w:lang w:val="uk-UA"/>
        </w:rPr>
        <w:t>т</w:t>
      </w:r>
      <w:r w:rsidR="000B2BDE">
        <w:rPr>
          <w:rFonts w:ascii="Times New Roman" w:hAnsi="Times New Roman" w:cs="Times New Roman"/>
          <w:sz w:val="28"/>
          <w:szCs w:val="28"/>
          <w:lang w:val="uk-UA"/>
        </w:rPr>
        <w:t xml:space="preserve">е скорочено комедію «Мина </w:t>
      </w:r>
      <w:proofErr w:type="spellStart"/>
      <w:r w:rsidR="000B2BDE"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 w:rsidR="000B2BDE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47505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hyperlink r:id="rId5" w:history="1">
        <w:r w:rsidRPr="005B396B">
          <w:rPr>
            <w:rStyle w:val="a4"/>
            <w:rFonts w:ascii="Times New Roman" w:hAnsi="Times New Roman" w:cs="Times New Roman"/>
            <w:sz w:val="28"/>
            <w:szCs w:val="28"/>
            <w:lang w:val="uk-UA"/>
          </w:rPr>
          <w:t>https://www.ukrlib.com.ua/styslo/printit.php?tid=3364</w:t>
        </w:r>
      </w:hyperlink>
    </w:p>
    <w:p w:rsidR="00475055" w:rsidRDefault="00475055" w:rsidP="0047505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Виконайте тести для самоперевірки.</w:t>
      </w:r>
    </w:p>
    <w:p w:rsidR="00397B18" w:rsidRDefault="00397B18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973EFD" w:rsidRDefault="00475055" w:rsidP="00475055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 w:rsidRPr="00475055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Теоретич</w:t>
      </w:r>
      <w:r w:rsidR="002C0D97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ний матеріал до уроку</w:t>
      </w:r>
    </w:p>
    <w:p w:rsidR="00214E14" w:rsidRPr="00214E14" w:rsidRDefault="00214E14" w:rsidP="00214E14">
      <w:pPr>
        <w:spacing w:after="0" w:line="240" w:lineRule="auto"/>
        <w:rPr>
          <w:rFonts w:ascii="Times New Roman" w:eastAsia="Calibri" w:hAnsi="Times New Roman" w:cs="Times New Roman"/>
          <w:b/>
          <w:color w:val="0070C0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      1. Історія створення п’єси</w:t>
      </w:r>
    </w:p>
    <w:p w:rsidR="00214E14" w:rsidRPr="00214E14" w:rsidRDefault="00214E14" w:rsidP="00214E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«Спогадах про Миколу Куліша» дружина драматурга згадувала: </w:t>
      </w:r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«Коли працював над своїм «Миною», Микола якось зайшов до загсу і там прочитав список змінених прізвищ. Там було одне прізвище – </w:t>
      </w:r>
      <w:proofErr w:type="spellStart"/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Гімненко</w:t>
      </w:r>
      <w:proofErr w:type="spellEnd"/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, змінене на </w:t>
      </w:r>
      <w:proofErr w:type="spellStart"/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Алмазов</w:t>
      </w:r>
      <w:proofErr w:type="spellEnd"/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. Це його так розсмішило, що вирішив вставити цей випадок у п’єсу».</w:t>
      </w:r>
    </w:p>
    <w:p w:rsidR="00214E14" w:rsidRPr="00214E14" w:rsidRDefault="00214E14" w:rsidP="00214E14">
      <w:pPr>
        <w:spacing w:line="240" w:lineRule="auto"/>
        <w:jc w:val="both"/>
        <w:rPr>
          <w:rFonts w:ascii="Times New Roman" w:eastAsia="Calibri" w:hAnsi="Times New Roman" w:cs="Times New Roman"/>
          <w:color w:val="0070C0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2. Жанрова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специфіка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твору </w:t>
      </w:r>
    </w:p>
    <w:p w:rsidR="00214E14" w:rsidRPr="00214E14" w:rsidRDefault="00214E14" w:rsidP="00214E14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Літературознавці й критики не були одностайними у визначенні жанру п’єси «Мина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Мазайло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».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М.Куліш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визначив свій твір як філологічний водевіль;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Ю.Лавріненко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політична комедія; Лесь Танюк – філологічна комедія, яку важко перекласти іншою мовою. У шкільній програмі жанр п’єси «Мина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Мазайло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» трактується як сатирична комедія. Пригадайте це жанрове визначення.</w:t>
      </w:r>
    </w:p>
    <w:p w:rsidR="00214E14" w:rsidRPr="00214E14" w:rsidRDefault="00214E14" w:rsidP="00214E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b/>
          <w:i/>
          <w:color w:val="C00000"/>
          <w:sz w:val="28"/>
          <w:szCs w:val="28"/>
          <w:lang w:val="uk-UA"/>
        </w:rPr>
        <w:t>Сатирична комедія</w:t>
      </w:r>
      <w:r w:rsidRPr="00214E14">
        <w:rPr>
          <w:rFonts w:ascii="Times New Roman" w:eastAsia="Calibri" w:hAnsi="Times New Roman" w:cs="Times New Roman"/>
          <w:color w:val="C00000"/>
          <w:sz w:val="28"/>
          <w:szCs w:val="28"/>
          <w:lang w:val="uk-UA"/>
        </w:rPr>
        <w:t xml:space="preserve"> 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це твір, у якому за допомогою сатиричних засобів різко висміюються суттєві суспільні вади, зображуються смішні (комічні) події, персонажі. </w:t>
      </w:r>
      <w:r w:rsidRPr="00214E14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(див. запис у словниках)</w:t>
      </w:r>
    </w:p>
    <w:p w:rsidR="00214E14" w:rsidRPr="00214E14" w:rsidRDefault="00214E14" w:rsidP="00214E14">
      <w:pPr>
        <w:tabs>
          <w:tab w:val="left" w:pos="6735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214E14" w:rsidRPr="00214E14" w:rsidRDefault="00214E14" w:rsidP="00214E14">
      <w:pPr>
        <w:tabs>
          <w:tab w:val="left" w:pos="6735"/>
        </w:tabs>
        <w:spacing w:after="0" w:line="256" w:lineRule="auto"/>
        <w:jc w:val="both"/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3. 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О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сновний конфлікт твору</w:t>
      </w:r>
      <w:r w:rsidRPr="00214E14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.</w:t>
      </w:r>
    </w:p>
    <w:p w:rsidR="00214E14" w:rsidRPr="00214E14" w:rsidRDefault="00214E14" w:rsidP="00214E14">
      <w:pPr>
        <w:tabs>
          <w:tab w:val="left" w:pos="6735"/>
        </w:tabs>
        <w:spacing w:after="0" w:line="256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  </w:t>
      </w:r>
      <w:r w:rsidRPr="00214E14">
        <w:rPr>
          <w:rFonts w:ascii="Times New Roman" w:eastAsia="Calibri" w:hAnsi="Times New Roman" w:cs="Times New Roman"/>
          <w:bCs/>
          <w:sz w:val="28"/>
          <w:szCs w:val="28"/>
        </w:rPr>
        <w:t>192</w:t>
      </w:r>
      <w:r w:rsidRPr="00214E14">
        <w:rPr>
          <w:rFonts w:ascii="Times New Roman" w:eastAsia="Calibri" w:hAnsi="Times New Roman" w:cs="Times New Roman"/>
          <w:bCs/>
          <w:sz w:val="28"/>
          <w:szCs w:val="28"/>
          <w:lang w:val="uk-UA"/>
        </w:rPr>
        <w:t>8</w:t>
      </w:r>
      <w:r w:rsidRPr="00214E14">
        <w:rPr>
          <w:rFonts w:ascii="Times New Roman" w:eastAsia="Calibri" w:hAnsi="Times New Roman" w:cs="Times New Roman"/>
          <w:bCs/>
          <w:sz w:val="28"/>
          <w:szCs w:val="28"/>
        </w:rPr>
        <w:t xml:space="preserve"> року </w:t>
      </w:r>
      <w:proofErr w:type="spellStart"/>
      <w:r w:rsidRPr="00214E14">
        <w:rPr>
          <w:rFonts w:ascii="Times New Roman" w:eastAsia="Calibri" w:hAnsi="Times New Roman" w:cs="Times New Roman"/>
          <w:bCs/>
          <w:sz w:val="28"/>
          <w:szCs w:val="28"/>
        </w:rPr>
        <w:t>Микола</w:t>
      </w:r>
      <w:proofErr w:type="spellEnd"/>
      <w:r w:rsidRPr="00214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bCs/>
          <w:sz w:val="28"/>
          <w:szCs w:val="28"/>
        </w:rPr>
        <w:t>Куліш</w:t>
      </w:r>
      <w:proofErr w:type="spellEnd"/>
      <w:r w:rsidRPr="00214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bCs/>
          <w:sz w:val="28"/>
          <w:szCs w:val="28"/>
        </w:rPr>
        <w:t>пише</w:t>
      </w:r>
      <w:proofErr w:type="spellEnd"/>
      <w:r w:rsidRPr="00214E14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bCs/>
          <w:sz w:val="28"/>
          <w:szCs w:val="28"/>
        </w:rPr>
        <w:t>п’єсу</w:t>
      </w:r>
      <w:proofErr w:type="spellEnd"/>
      <w:r w:rsidRPr="00214E14">
        <w:rPr>
          <w:rFonts w:ascii="Times New Roman" w:eastAsia="Calibri" w:hAnsi="Times New Roman" w:cs="Times New Roman"/>
          <w:bCs/>
          <w:sz w:val="28"/>
          <w:szCs w:val="28"/>
        </w:rPr>
        <w:t xml:space="preserve"> «Мина </w:t>
      </w:r>
      <w:proofErr w:type="spellStart"/>
      <w:r w:rsidRPr="00214E14">
        <w:rPr>
          <w:rFonts w:ascii="Times New Roman" w:eastAsia="Calibri" w:hAnsi="Times New Roman" w:cs="Times New Roman"/>
          <w:bCs/>
          <w:sz w:val="28"/>
          <w:szCs w:val="28"/>
        </w:rPr>
        <w:t>Мазайло</w:t>
      </w:r>
      <w:proofErr w:type="spellEnd"/>
      <w:r w:rsidRPr="00214E14">
        <w:rPr>
          <w:rFonts w:ascii="Times New Roman" w:eastAsia="Calibri" w:hAnsi="Times New Roman" w:cs="Times New Roman"/>
          <w:b/>
          <w:sz w:val="28"/>
          <w:szCs w:val="28"/>
        </w:rPr>
        <w:t>».</w:t>
      </w:r>
      <w:r w:rsidRPr="00214E1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Свою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комедію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письменник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створив на «живому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матеріалі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»,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який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дало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йому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спостереження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над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запроваджуваним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у 20-ті роки 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минулого століття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процесом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214E14">
        <w:rPr>
          <w:rFonts w:ascii="Times New Roman" w:eastAsia="Calibri" w:hAnsi="Times New Roman" w:cs="Times New Roman"/>
          <w:sz w:val="28"/>
          <w:szCs w:val="28"/>
        </w:rPr>
        <w:t>українізаці</w:t>
      </w:r>
      <w:proofErr w:type="spellEnd"/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>Ї</w:t>
      </w:r>
    </w:p>
    <w:p w:rsidR="00214E14" w:rsidRPr="00214E14" w:rsidRDefault="00214E14" w:rsidP="00214E14">
      <w:pPr>
        <w:tabs>
          <w:tab w:val="left" w:pos="6735"/>
        </w:tabs>
        <w:spacing w:after="0" w:line="25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- Що ви знаєте про українізацію з історії? </w:t>
      </w:r>
    </w:p>
    <w:p w:rsidR="00214E14" w:rsidRPr="00214E14" w:rsidRDefault="00214E14" w:rsidP="00214E14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</w:p>
    <w:p w:rsidR="00214E14" w:rsidRPr="00214E14" w:rsidRDefault="00214E14" w:rsidP="00214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E14">
        <w:rPr>
          <w:rFonts w:ascii="Calibri" w:eastAsia="Calibri" w:hAnsi="Calibri" w:cs="Times New Roman"/>
          <w:b/>
          <w:i/>
          <w:sz w:val="28"/>
          <w:szCs w:val="28"/>
          <w:u w:val="single"/>
          <w:lang w:val="uk-UA" w:eastAsia="ru-RU"/>
        </w:rPr>
        <w:t xml:space="preserve">Українізація </w:t>
      </w:r>
      <w:r w:rsidRPr="00214E14">
        <w:rPr>
          <w:rFonts w:ascii="Calibri" w:eastAsia="Calibri" w:hAnsi="Calibri" w:cs="Times New Roman"/>
          <w:sz w:val="28"/>
          <w:szCs w:val="28"/>
          <w:lang w:val="uk-UA" w:eastAsia="ru-RU"/>
        </w:rPr>
        <w:t xml:space="preserve">–1. 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Політика радянської влади у 20-ті роки </w:t>
      </w:r>
      <w:r w:rsidRPr="00214E14">
        <w:rPr>
          <w:rFonts w:ascii="Times New Roman" w:eastAsia="Calibri" w:hAnsi="Times New Roman" w:cs="Times New Roman"/>
          <w:sz w:val="28"/>
          <w:szCs w:val="28"/>
        </w:rPr>
        <w:t>XX</w:t>
      </w: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століття;  </w:t>
      </w:r>
    </w:p>
    <w:p w:rsidR="00214E14" w:rsidRPr="00214E14" w:rsidRDefault="00214E14" w:rsidP="00214E1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14E1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Pr="00214E14">
        <w:rPr>
          <w:rFonts w:ascii="Calibri" w:eastAsia="Calibri" w:hAnsi="Calibri" w:cs="Times New Roman"/>
          <w:sz w:val="28"/>
          <w:szCs w:val="28"/>
          <w:lang w:val="uk-UA"/>
        </w:rPr>
        <w:t xml:space="preserve">Процес відродження української мови, втраченої внаслідок дискримінації, упровадження в усі сфери її вживання на історичних українських територіях. </w:t>
      </w:r>
    </w:p>
    <w:p w:rsidR="00214E14" w:rsidRPr="00214E14" w:rsidRDefault="00214E14" w:rsidP="00214E14">
      <w:pPr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  <w:r w:rsidRPr="00214E14">
        <w:rPr>
          <w:rFonts w:ascii="Calibri" w:eastAsia="Calibri" w:hAnsi="Calibri" w:cs="Times New Roman"/>
          <w:sz w:val="28"/>
          <w:szCs w:val="28"/>
          <w:bdr w:val="none" w:sz="0" w:space="0" w:color="auto" w:frame="1"/>
          <w:lang w:val="uk-UA"/>
        </w:rPr>
        <w:tab/>
      </w:r>
    </w:p>
    <w:p w:rsidR="00214E14" w:rsidRPr="00214E14" w:rsidRDefault="00214E14">
      <w:pPr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214E14" w:rsidRPr="00214E14" w:rsidRDefault="00214E14">
      <w:pPr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214E14" w:rsidRPr="00214E14" w:rsidRDefault="00214E14">
      <w:pPr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214E14">
        <w:rPr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429E8A3D" wp14:editId="572A0B78">
            <wp:simplePos x="0" y="0"/>
            <wp:positionH relativeFrom="margin">
              <wp:posOffset>403860</wp:posOffset>
            </wp:positionH>
            <wp:positionV relativeFrom="paragraph">
              <wp:posOffset>0</wp:posOffset>
            </wp:positionV>
            <wp:extent cx="5814060" cy="3270250"/>
            <wp:effectExtent l="0" t="0" r="0" b="6350"/>
            <wp:wrapTight wrapText="bothSides">
              <wp:wrapPolygon edited="0">
                <wp:start x="0" y="0"/>
                <wp:lineTo x="0" y="21516"/>
                <wp:lineTo x="21515" y="21516"/>
                <wp:lineTo x="2151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Українізація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4060" cy="3270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C038C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  </w:t>
      </w: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</w:p>
    <w:p w:rsidR="00C038C0" w:rsidRPr="00C038C0" w:rsidRDefault="00C038C0" w:rsidP="00C038C0">
      <w:pP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</w:pPr>
      <w:r w:rsidRPr="00C038C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4.</w:t>
      </w:r>
      <w:r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 xml:space="preserve"> Ха</w:t>
      </w:r>
      <w:r w:rsidRPr="00C038C0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uk-UA"/>
        </w:rPr>
        <w:t>рактеристика персонажів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9"/>
        <w:gridCol w:w="3012"/>
        <w:gridCol w:w="2217"/>
        <w:gridCol w:w="2063"/>
      </w:tblGrid>
      <w:tr w:rsidR="00C038C0" w:rsidRPr="00C038C0" w:rsidTr="00876076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Times New Roman" w:eastAsia="MS Mincho" w:hAnsi="Times New Roman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Дійові</w:t>
            </w:r>
          </w:p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особи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Позиції до українізації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Ставлення до української мови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Герої за поглядами</w:t>
            </w:r>
          </w:p>
        </w:tc>
      </w:tr>
      <w:tr w:rsidR="00C038C0" w:rsidRPr="00C038C0" w:rsidTr="00876076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Мина </w:t>
            </w:r>
            <w:proofErr w:type="spellStart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Мазайло</w:t>
            </w:r>
            <w:proofErr w:type="spellEnd"/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робить опір українізації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відмовляється від української мови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манкурт</w:t>
            </w:r>
          </w:p>
        </w:tc>
      </w:tr>
      <w:tr w:rsidR="00C038C0" w:rsidRPr="00C038C0" w:rsidTr="00876076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Мокій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proofErr w:type="spellStart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наївний,вірить</w:t>
            </w:r>
            <w:proofErr w:type="spellEnd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в </w:t>
            </w:r>
            <w:proofErr w:type="spellStart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українізацію,розпочату</w:t>
            </w:r>
            <w:proofErr w:type="spellEnd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 більшовиками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вивчає і пропагує українську мову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має певні риси патріота</w:t>
            </w:r>
          </w:p>
        </w:tc>
      </w:tr>
      <w:tr w:rsidR="00C038C0" w:rsidRPr="00C038C0" w:rsidTr="00876076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Тьотя Мотя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 xml:space="preserve">вороже ставиться до українізації, вважає, що все </w:t>
            </w:r>
            <w:proofErr w:type="spellStart"/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минеться</w:t>
            </w:r>
            <w:proofErr w:type="spellEnd"/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українську мову вважає «австріяцькою видумкою»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шовіністка</w:t>
            </w:r>
          </w:p>
        </w:tc>
      </w:tr>
      <w:tr w:rsidR="00C038C0" w:rsidRPr="00C038C0" w:rsidTr="00876076"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Дядько Тарас</w:t>
            </w:r>
          </w:p>
        </w:tc>
        <w:tc>
          <w:tcPr>
            <w:tcW w:w="3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вважає, що українізація для того, щоб виявити українців і знищити</w:t>
            </w:r>
          </w:p>
        </w:tc>
        <w:tc>
          <w:tcPr>
            <w:tcW w:w="2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вболіває, але не хоче вносити нічого нового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8C0" w:rsidRPr="00C038C0" w:rsidRDefault="00C038C0" w:rsidP="00C038C0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  <w:lang w:val="uk-UA" w:eastAsia="ja-JP"/>
              </w:rPr>
            </w:pPr>
            <w:r w:rsidRPr="00C038C0">
              <w:rPr>
                <w:rFonts w:ascii="Calibri" w:eastAsia="Calibri" w:hAnsi="Calibri" w:cs="Times New Roman"/>
                <w:sz w:val="28"/>
                <w:szCs w:val="28"/>
                <w:lang w:val="uk-UA"/>
              </w:rPr>
              <w:t>націоналіст</w:t>
            </w:r>
          </w:p>
        </w:tc>
      </w:tr>
    </w:tbl>
    <w:p w:rsidR="00214E14" w:rsidRPr="00214E14" w:rsidRDefault="00214E14">
      <w:pPr>
        <w:rPr>
          <w:rFonts w:ascii="Tahoma" w:eastAsia="Times New Roman" w:hAnsi="Tahoma" w:cs="Tahoma"/>
          <w:color w:val="68A719"/>
          <w:sz w:val="31"/>
          <w:szCs w:val="31"/>
          <w:lang w:val="uk-UA" w:eastAsia="ru-RU"/>
        </w:rPr>
      </w:pPr>
    </w:p>
    <w:p w:rsidR="00214E14" w:rsidRDefault="00214E14">
      <w:pPr>
        <w:rPr>
          <w:rFonts w:ascii="Times New Roman" w:hAnsi="Times New Roman" w:cs="Times New Roman"/>
          <w:color w:val="990033"/>
          <w:sz w:val="28"/>
          <w:szCs w:val="28"/>
          <w:lang w:val="uk-UA"/>
        </w:rPr>
      </w:pPr>
    </w:p>
    <w:p w:rsidR="00E54B64" w:rsidRDefault="00E54B6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145B42E" wp14:editId="3A1E087A">
            <wp:simplePos x="0" y="0"/>
            <wp:positionH relativeFrom="column">
              <wp:posOffset>5036820</wp:posOffset>
            </wp:positionH>
            <wp:positionV relativeFrom="paragraph">
              <wp:posOffset>67945</wp:posOffset>
            </wp:positionV>
            <wp:extent cx="1082040" cy="1082040"/>
            <wp:effectExtent l="0" t="0" r="3810" b="3810"/>
            <wp:wrapTight wrapText="bothSides">
              <wp:wrapPolygon edited="0">
                <wp:start x="0" y="0"/>
                <wp:lineTo x="0" y="21296"/>
                <wp:lineTo x="21296" y="21296"/>
                <wp:lineTo x="21296" y="0"/>
                <wp:lineTo x="0" y="0"/>
              </wp:wrapPolygon>
            </wp:wrapTight>
            <wp:docPr id="6" name="Рисунок 6" descr="http://qrcoder.ru/code/?https%3A%2F%2Fwww.youtube.com%2Fwatch%3Fv%3D5V0twnMaHjk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qrcoder.ru/code/?https%3A%2F%2Fwww.youtube.com%2Fwatch%3Fv%3D5V0twnMaHjk&amp;4&amp;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" cy="1082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187F" w:rsidRP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>Для зацікавлених:</w:t>
      </w:r>
      <w:r w:rsidR="0042187F"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t xml:space="preserve"> </w:t>
      </w:r>
      <w:r w:rsidR="00D10FBD" w:rsidRPr="00D10FBD">
        <w:rPr>
          <w:rFonts w:ascii="Times New Roman" w:hAnsi="Times New Roman" w:cs="Times New Roman"/>
          <w:sz w:val="28"/>
          <w:szCs w:val="28"/>
          <w:lang w:val="uk-UA"/>
        </w:rPr>
        <w:t xml:space="preserve">скориставшись </w:t>
      </w:r>
      <w:r w:rsidR="00D10FBD">
        <w:rPr>
          <w:rFonts w:ascii="Times New Roman" w:hAnsi="Times New Roman" w:cs="Times New Roman"/>
          <w:sz w:val="28"/>
          <w:szCs w:val="28"/>
          <w:lang w:val="uk-UA"/>
        </w:rPr>
        <w:t>кодом, перегляньте</w:t>
      </w:r>
    </w:p>
    <w:p w:rsidR="0042187F" w:rsidRPr="0042187F" w:rsidRDefault="00D10FBD">
      <w:pP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виставу «Мина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Мазайло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42187F" w:rsidRDefault="0042187F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AE1365" w:rsidRDefault="00AE1365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p w:rsidR="00D13C2F" w:rsidRDefault="00AE1365" w:rsidP="00D13C2F">
      <w:pPr>
        <w:pStyle w:val="a3"/>
        <w:jc w:val="center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  <w:lastRenderedPageBreak/>
        <w:t>Практичне завдання</w:t>
      </w:r>
    </w:p>
    <w:p w:rsidR="0042187F" w:rsidRPr="0042187F" w:rsidRDefault="00AE1365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</w:pPr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 xml:space="preserve">Літературний диктант «Мина </w:t>
      </w:r>
      <w:proofErr w:type="spellStart"/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Мазайло</w:t>
      </w:r>
      <w:proofErr w:type="spellEnd"/>
      <w:r>
        <w:rPr>
          <w:rFonts w:ascii="Times New Roman" w:eastAsia="Times New Roman" w:hAnsi="Times New Roman" w:cs="Times New Roman"/>
          <w:b/>
          <w:i/>
          <w:color w:val="0000FF"/>
          <w:sz w:val="32"/>
          <w:szCs w:val="32"/>
          <w:lang w:val="uk-UA" w:eastAsia="ru-RU"/>
        </w:rPr>
        <w:t>»</w:t>
      </w:r>
    </w:p>
    <w:p w:rsidR="0042187F" w:rsidRDefault="0042187F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  <w:r w:rsidRPr="0042187F"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  <w:t>(кожна правильна відповідь – 1 бал)</w:t>
      </w:r>
    </w:p>
    <w:p w:rsidR="00810CAE" w:rsidRPr="0042187F" w:rsidRDefault="00810CAE" w:rsidP="0042187F">
      <w:pPr>
        <w:tabs>
          <w:tab w:val="left" w:pos="25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val="uk-UA" w:eastAsia="ru-RU"/>
        </w:rPr>
      </w:pP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 якому місті розгортаються події п’єси? </w:t>
      </w:r>
    </w:p>
    <w:p w:rsidR="00810CAE" w:rsidRDefault="00810CAE" w:rsidP="00E3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Через що посварилися й образили одна одну мати й Рина? </w:t>
      </w:r>
    </w:p>
    <w:p w:rsidR="00810CAE" w:rsidRPr="00810CAE" w:rsidRDefault="00810CAE" w:rsidP="00E373C3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Назвіть повне ім’я Рини, дочки Мини </w:t>
      </w:r>
      <w:proofErr w:type="spellStart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Мазайла</w:t>
      </w:r>
      <w:proofErr w:type="spellEnd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. </w:t>
      </w: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Яке з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авдання дала Рина подрузі Улі? </w:t>
      </w: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Вірш якого поета Уля знайшла для Мокія? </w:t>
      </w:r>
    </w:p>
    <w:p w:rsidR="00810CAE" w:rsidRDefault="00810CAE" w:rsidP="003213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Чому Мина </w:t>
      </w:r>
      <w:proofErr w:type="spellStart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вирішив змінити прізвище? </w:t>
      </w:r>
    </w:p>
    <w:p w:rsidR="00810CAE" w:rsidRPr="00810CAE" w:rsidRDefault="00810CAE" w:rsidP="003213BD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Під яким прізвищем він відрекомендувався своїй майбутній дружині? </w:t>
      </w: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Що хотів додати до свого прізвища Мокій? </w:t>
      </w: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Кого запросив </w:t>
      </w:r>
      <w:proofErr w:type="spellStart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Мазайло</w:t>
      </w:r>
      <w:proofErr w:type="spellEnd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для вивчення правильної вимови? </w:t>
      </w:r>
    </w:p>
    <w:p w:rsidR="00810CAE" w:rsidRDefault="00810CAE" w:rsidP="000F76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Якої думки був про українізацію дядько Тарас? </w:t>
      </w:r>
    </w:p>
    <w:p w:rsidR="00810CAE" w:rsidRPr="00810CAE" w:rsidRDefault="00810CAE" w:rsidP="000F7660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Які варіанти прізвища пропонував дядько Тарас, з якими прізвищами вони в нього асоціювалися? </w:t>
      </w:r>
    </w:p>
    <w:p w:rsidR="00810CAE" w:rsidRPr="00810CAE" w:rsidRDefault="00810CAE" w:rsidP="00810CAE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240" w:lineRule="auto"/>
        <w:ind w:left="567" w:hanging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що Мину </w:t>
      </w:r>
      <w:proofErr w:type="spellStart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Мазайла</w:t>
      </w:r>
      <w:proofErr w:type="spellEnd"/>
      <w:r w:rsidRPr="00810CA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звільнили з посади? </w:t>
      </w:r>
      <w:bookmarkStart w:id="0" w:name="_GoBack"/>
      <w:bookmarkEnd w:id="0"/>
    </w:p>
    <w:p w:rsidR="00810CAE" w:rsidRPr="00810CAE" w:rsidRDefault="00810CAE" w:rsidP="00810CAE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32"/>
          <w:szCs w:val="32"/>
          <w:lang w:val="uk-UA" w:eastAsia="uk-UA"/>
        </w:rPr>
      </w:pPr>
    </w:p>
    <w:p w:rsidR="00475055" w:rsidRPr="00475055" w:rsidRDefault="00475055" w:rsidP="0042187F">
      <w:pPr>
        <w:tabs>
          <w:tab w:val="left" w:pos="2530"/>
        </w:tabs>
        <w:spacing w:after="0" w:line="240" w:lineRule="auto"/>
        <w:rPr>
          <w:rFonts w:ascii="Times New Roman" w:hAnsi="Times New Roman" w:cs="Times New Roman"/>
          <w:b/>
          <w:i/>
          <w:color w:val="990033"/>
          <w:sz w:val="28"/>
          <w:szCs w:val="28"/>
          <w:lang w:val="uk-UA"/>
        </w:rPr>
      </w:pPr>
    </w:p>
    <w:sectPr w:rsidR="00475055" w:rsidRPr="00475055" w:rsidSect="004750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C1754D"/>
    <w:multiLevelType w:val="hybridMultilevel"/>
    <w:tmpl w:val="05B8CB00"/>
    <w:lvl w:ilvl="0" w:tplc="47783EB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EB5C11"/>
    <w:multiLevelType w:val="hybridMultilevel"/>
    <w:tmpl w:val="0F360256"/>
    <w:lvl w:ilvl="0" w:tplc="E13A28B4">
      <w:start w:val="8"/>
      <w:numFmt w:val="bullet"/>
      <w:lvlText w:val="-"/>
      <w:lvlJc w:val="left"/>
      <w:pPr>
        <w:ind w:left="786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740956CA"/>
    <w:multiLevelType w:val="hybridMultilevel"/>
    <w:tmpl w:val="4142F208"/>
    <w:lvl w:ilvl="0" w:tplc="E7622070">
      <w:start w:val="1"/>
      <w:numFmt w:val="decimal"/>
      <w:lvlText w:val="%1)"/>
      <w:lvlJc w:val="left"/>
      <w:pPr>
        <w:ind w:left="720" w:hanging="360"/>
      </w:pPr>
      <w:rPr>
        <w:b/>
        <w:color w:val="7030A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1C"/>
    <w:rsid w:val="00094D9F"/>
    <w:rsid w:val="000B2BDE"/>
    <w:rsid w:val="001B6D03"/>
    <w:rsid w:val="00214E14"/>
    <w:rsid w:val="002C0D97"/>
    <w:rsid w:val="002D1E1C"/>
    <w:rsid w:val="00397B18"/>
    <w:rsid w:val="0042187F"/>
    <w:rsid w:val="00475055"/>
    <w:rsid w:val="005B396B"/>
    <w:rsid w:val="008021DA"/>
    <w:rsid w:val="00810CAE"/>
    <w:rsid w:val="00817E58"/>
    <w:rsid w:val="00904988"/>
    <w:rsid w:val="009277D8"/>
    <w:rsid w:val="00973EFD"/>
    <w:rsid w:val="009C6C19"/>
    <w:rsid w:val="00AE1365"/>
    <w:rsid w:val="00C038C0"/>
    <w:rsid w:val="00C67A6C"/>
    <w:rsid w:val="00D10FBD"/>
    <w:rsid w:val="00D13C2F"/>
    <w:rsid w:val="00DE0D1C"/>
    <w:rsid w:val="00E54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B26D89-260D-418F-B19F-A7294B1F5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505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04988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0498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1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88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13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hyperlink" Target="https://www.ukrlib.com.ua/styslo/printit.php?tid=3364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501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2020-03-14T08:47:00Z</dcterms:created>
  <dcterms:modified xsi:type="dcterms:W3CDTF">2020-04-02T08:30:00Z</dcterms:modified>
</cp:coreProperties>
</file>