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FF4A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13.04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Е-91</w:t>
      </w:r>
      <w:bookmarkStart w:id="0" w:name="_GoBack"/>
      <w:bookmarkEnd w:id="0"/>
    </w:p>
    <w:p w:rsidR="00F070E5" w:rsidRDefault="00475055" w:rsidP="003A3C52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6403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Контрольна робота </w:t>
      </w:r>
      <w:r w:rsidR="00F070E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(тести) </w:t>
      </w:r>
    </w:p>
    <w:p w:rsidR="003A3C52" w:rsidRDefault="0056403F" w:rsidP="003A3C52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« М. Коцюбинський»</w:t>
      </w:r>
    </w:p>
    <w:p w:rsidR="00F070E5" w:rsidRDefault="00F070E5" w:rsidP="003A3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5055" w:rsidRDefault="00475055" w:rsidP="003A3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A1A4B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7B249C7" wp14:editId="6DC533C1">
            <wp:simplePos x="0" y="0"/>
            <wp:positionH relativeFrom="column">
              <wp:posOffset>5309331</wp:posOffset>
            </wp:positionH>
            <wp:positionV relativeFrom="paragraph">
              <wp:posOffset>6350</wp:posOffset>
            </wp:positionV>
            <wp:extent cx="1191260" cy="1195070"/>
            <wp:effectExtent l="0" t="0" r="8890" b="5080"/>
            <wp:wrapTight wrapText="bothSides">
              <wp:wrapPolygon edited="0">
                <wp:start x="0" y="0"/>
                <wp:lineTo x="0" y="21348"/>
                <wp:lineTo x="21416" y="21348"/>
                <wp:lineTo x="21416" y="0"/>
                <wp:lineTo x="0" y="0"/>
              </wp:wrapPolygon>
            </wp:wrapTight>
            <wp:docPr id="3" name="Рисунок 3" descr="Результат пошуку зображень за запитом кадри з фільму тіні забутих пред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кадри з фільму тіні забутих предкі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0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403F">
        <w:rPr>
          <w:rFonts w:ascii="Times New Roman" w:hAnsi="Times New Roman" w:cs="Times New Roman"/>
          <w:sz w:val="28"/>
          <w:szCs w:val="28"/>
          <w:lang w:val="uk-UA"/>
        </w:rPr>
        <w:t>овторіть теоретичний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 матеріал </w:t>
      </w:r>
      <w:r w:rsidR="0056403F">
        <w:rPr>
          <w:rFonts w:ascii="Times New Roman" w:hAnsi="Times New Roman" w:cs="Times New Roman"/>
          <w:sz w:val="28"/>
          <w:szCs w:val="28"/>
          <w:lang w:val="uk-UA"/>
        </w:rPr>
        <w:t>до теми</w:t>
      </w:r>
      <w:r w:rsidR="00F070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0E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17A8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03F">
        <w:rPr>
          <w:rFonts w:ascii="Times New Roman" w:hAnsi="Times New Roman" w:cs="Times New Roman"/>
          <w:sz w:val="28"/>
          <w:szCs w:val="28"/>
          <w:lang w:val="uk-UA"/>
        </w:rPr>
        <w:t>контрольної роботи.</w:t>
      </w:r>
    </w:p>
    <w:p w:rsidR="00475055" w:rsidRDefault="00475055" w:rsidP="00F070E5">
      <w:pPr>
        <w:jc w:val="center"/>
        <w:rPr>
          <w:lang w:val="uk-UA"/>
        </w:rPr>
      </w:pPr>
    </w:p>
    <w:p w:rsidR="00F070E5" w:rsidRDefault="00F070E5" w:rsidP="00F070E5">
      <w:pPr>
        <w:jc w:val="center"/>
        <w:rPr>
          <w:lang w:val="uk-UA"/>
        </w:rPr>
      </w:pPr>
    </w:p>
    <w:p w:rsidR="00F070E5" w:rsidRPr="00F070E5" w:rsidRDefault="00F070E5" w:rsidP="00F070E5">
      <w:pPr>
        <w:spacing w:after="0"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ТЕСТ  Михайло Коцюбинський («</w:t>
      </w:r>
      <w:proofErr w:type="spellStart"/>
      <w:r w:rsidRPr="00F070E5">
        <w:rPr>
          <w:rFonts w:ascii="Times New Roman" w:hAnsi="Times New Roman" w:cs="Times New Roman"/>
          <w:b/>
          <w:color w:val="0000FF"/>
          <w:sz w:val="24"/>
          <w:szCs w:val="24"/>
        </w:rPr>
        <w:t>Intermezzo</w:t>
      </w:r>
      <w:proofErr w:type="spellEnd"/>
      <w:r w:rsidRPr="00F070E5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», «Тіні забутих предків»)</w:t>
      </w:r>
    </w:p>
    <w:p w:rsidR="00F070E5" w:rsidRPr="00F070E5" w:rsidRDefault="00F070E5" w:rsidP="00F070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b/>
          <w:sz w:val="24"/>
          <w:szCs w:val="24"/>
          <w:lang w:val="uk-UA"/>
        </w:rPr>
        <w:t>(кожна правильна  відповідь – 1 бал)</w:t>
      </w:r>
    </w:p>
    <w:p w:rsidR="00F070E5" w:rsidRPr="00F070E5" w:rsidRDefault="00F070E5" w:rsidP="00F070E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proofErr w:type="spellEnd"/>
      <w:r w:rsidRPr="00F070E5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вибором</w:t>
      </w:r>
      <w:proofErr w:type="spellEnd"/>
      <w:r w:rsidRPr="00F07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однієї</w:t>
      </w:r>
      <w:proofErr w:type="spellEnd"/>
      <w:r w:rsidRPr="00F07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правильної</w:t>
      </w:r>
      <w:proofErr w:type="spellEnd"/>
      <w:r w:rsidRPr="00F07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відповіді</w:t>
      </w:r>
      <w:proofErr w:type="spellEnd"/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</w:rPr>
        <w:t>1.</w:t>
      </w:r>
      <w:r w:rsidRPr="00F070E5">
        <w:rPr>
          <w:rFonts w:ascii="Times New Roman" w:hAnsi="Times New Roman" w:cs="Times New Roman"/>
          <w:sz w:val="24"/>
          <w:szCs w:val="24"/>
        </w:rPr>
        <w:t xml:space="preserve"> Новела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Коцюбинського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Intermezzo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присвячена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>А  «</w:t>
      </w:r>
      <w:proofErr w:type="spellStart"/>
      <w:proofErr w:type="gramEnd"/>
      <w:r w:rsidRPr="00F070E5">
        <w:rPr>
          <w:rFonts w:ascii="Times New Roman" w:hAnsi="Times New Roman" w:cs="Times New Roman"/>
          <w:sz w:val="24"/>
          <w:szCs w:val="24"/>
        </w:rPr>
        <w:t>Тіням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забутих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предків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>Б  «</w:t>
      </w:r>
      <w:proofErr w:type="spellStart"/>
      <w:proofErr w:type="gramEnd"/>
      <w:r w:rsidRPr="00F070E5">
        <w:rPr>
          <w:rFonts w:ascii="Times New Roman" w:hAnsi="Times New Roman" w:cs="Times New Roman"/>
          <w:sz w:val="24"/>
          <w:szCs w:val="24"/>
        </w:rPr>
        <w:t>Цвітові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яблуні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»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кононівським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полям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Г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Лесі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Д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дружині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070E5">
        <w:rPr>
          <w:rFonts w:ascii="Times New Roman" w:hAnsi="Times New Roman" w:cs="Times New Roman"/>
          <w:sz w:val="24"/>
          <w:szCs w:val="24"/>
        </w:rPr>
        <w:t>У рядках з новели «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Intermezzo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Коцюбинського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70E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Врешті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стаю. Мене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спиняє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біла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піна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гречок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запашна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, легка,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наче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збита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крилами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бджіл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. Просто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під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ноги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лягла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співуча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арфа й гуде на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всі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струни. Стою і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слухаю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>» –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70E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зорових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нюхових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слухових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образів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яскравою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ознакою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реалізму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>Б  романтизму</w:t>
      </w:r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імпресіонізму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Г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експресіонізму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Д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сентименталізму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F070E5">
        <w:rPr>
          <w:rFonts w:ascii="Times New Roman" w:hAnsi="Times New Roman" w:cs="Times New Roman"/>
          <w:sz w:val="24"/>
          <w:szCs w:val="24"/>
        </w:rPr>
        <w:t xml:space="preserve"> На початку новели «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Intermezzo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Коцюбинського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фіналі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наявний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образ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Моєї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утоми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Б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Жайворонків</w:t>
      </w:r>
      <w:proofErr w:type="spellEnd"/>
      <w:proofErr w:type="gramEnd"/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Зозулі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Г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білих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вівчарок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Д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Залізної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руки города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r w:rsidRPr="00F070E5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предметом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повісті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Коцюбинського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Тіні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забутих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предків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» є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міфологічний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Б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Палійчука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кохання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Марічки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>Г  природа</w:t>
      </w:r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Карпатських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гір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Д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побут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вірування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легенди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гуцулів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070E5">
        <w:rPr>
          <w:rFonts w:ascii="Times New Roman" w:hAnsi="Times New Roman" w:cs="Times New Roman"/>
          <w:b/>
          <w:sz w:val="24"/>
          <w:szCs w:val="24"/>
        </w:rPr>
        <w:t>.</w:t>
      </w: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імпресіонізму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проявляються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оповіданні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М.Коцюбинського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Intermezzo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"?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Другорядна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роль сюжету.         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Точне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, часу і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зображуваних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.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Яскрава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оригінальна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тропіка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ускладнене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асоціювання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.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Г. У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зображенні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героя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віддається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відтворенню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мінливих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душевних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станів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.</w:t>
      </w:r>
    </w:p>
    <w:p w:rsidR="00F070E5" w:rsidRDefault="00F070E5" w:rsidP="00F070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70E5" w:rsidRDefault="00F070E5" w:rsidP="00F070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70E5" w:rsidRPr="00FF4AF4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6.</w:t>
      </w:r>
      <w:r w:rsidRPr="00F07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4AF4">
        <w:rPr>
          <w:rFonts w:ascii="Times New Roman" w:hAnsi="Times New Roman" w:cs="Times New Roman"/>
          <w:sz w:val="24"/>
          <w:szCs w:val="24"/>
          <w:lang w:val="uk-UA"/>
        </w:rPr>
        <w:t xml:space="preserve">  Що означає назва твору </w:t>
      </w:r>
      <w:proofErr w:type="spellStart"/>
      <w:r w:rsidRPr="00FF4AF4">
        <w:rPr>
          <w:rFonts w:ascii="Times New Roman" w:hAnsi="Times New Roman" w:cs="Times New Roman"/>
          <w:sz w:val="24"/>
          <w:szCs w:val="24"/>
          <w:lang w:val="uk-UA"/>
        </w:rPr>
        <w:t>М.Коцюбинського</w:t>
      </w:r>
      <w:proofErr w:type="spellEnd"/>
      <w:r w:rsidRPr="00FF4AF4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Intermezzo</w:t>
      </w:r>
      <w:proofErr w:type="spellEnd"/>
      <w:r w:rsidRPr="00FF4AF4">
        <w:rPr>
          <w:rFonts w:ascii="Times New Roman" w:hAnsi="Times New Roman" w:cs="Times New Roman"/>
          <w:sz w:val="24"/>
          <w:szCs w:val="24"/>
          <w:lang w:val="uk-UA"/>
        </w:rPr>
        <w:t>"?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Музичний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звучить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антракті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Ліричний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.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В. Пауза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перерва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Г. Невеликий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інструментальний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довільної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.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F070E5">
        <w:rPr>
          <w:rFonts w:ascii="Times New Roman" w:hAnsi="Times New Roman" w:cs="Times New Roman"/>
          <w:sz w:val="24"/>
          <w:szCs w:val="24"/>
          <w:lang w:val="uk-UA"/>
        </w:rPr>
        <w:t xml:space="preserve"> У повісті «Тіні забутих предків» змальовано такий регіон України: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sz w:val="24"/>
          <w:szCs w:val="24"/>
          <w:lang w:val="uk-UA"/>
        </w:rPr>
        <w:t xml:space="preserve">А Буковина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sz w:val="24"/>
          <w:szCs w:val="24"/>
          <w:lang w:val="uk-UA"/>
        </w:rPr>
        <w:t>Б Волинь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sz w:val="24"/>
          <w:szCs w:val="24"/>
          <w:lang w:val="uk-UA"/>
        </w:rPr>
        <w:t xml:space="preserve">В Гуцульщина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sz w:val="24"/>
          <w:szCs w:val="24"/>
          <w:lang w:val="uk-UA"/>
        </w:rPr>
        <w:t xml:space="preserve">Г Бойківщина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sz w:val="24"/>
          <w:szCs w:val="24"/>
          <w:lang w:val="uk-UA"/>
        </w:rPr>
        <w:t>Д Галичина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</w:rPr>
        <w:t>8</w:t>
      </w:r>
      <w:r w:rsidRPr="00F070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повісті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Тіні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забутих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предків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Коцюбинського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розгортаються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чугайстром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Марічка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ділиться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цукеркою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полонині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Палагною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Б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полонині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Марічка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ділиться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цукеркою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Палагною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чугайстром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Марічка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ділиться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цукеркою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полонині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Палагною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чугайстром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Г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полонині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Палагною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чугайстром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Марічка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ділиться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цукеркою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Д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Марічка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ділиться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цукеркою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Палагною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полонині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чугайстром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70E5" w:rsidRPr="00F070E5" w:rsidRDefault="00F070E5" w:rsidP="00F070E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proofErr w:type="spellEnd"/>
      <w:r w:rsidRPr="00F070E5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встановлення</w:t>
      </w:r>
      <w:proofErr w:type="spellEnd"/>
      <w:r w:rsidRPr="00F07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відповідності</w:t>
      </w:r>
      <w:proofErr w:type="spellEnd"/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</w:rPr>
        <w:t>9</w:t>
      </w:r>
      <w:r w:rsidRPr="00F070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Установіть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персонажами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їхніми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діями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070E5" w:rsidRPr="00F070E5" w:rsidTr="0006731B">
        <w:tc>
          <w:tcPr>
            <w:tcW w:w="2689" w:type="dxa"/>
          </w:tcPr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Персонаж 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Марічка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Палагна</w:t>
            </w:r>
            <w:proofErr w:type="spellEnd"/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мольфар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Юра</w:t>
            </w:r>
          </w:p>
        </w:tc>
        <w:tc>
          <w:tcPr>
            <w:tcW w:w="7767" w:type="dxa"/>
          </w:tcPr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>Дія</w:t>
            </w:r>
            <w:proofErr w:type="spellEnd"/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  <w:proofErr w:type="gram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ворожить,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зраджує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близькій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людині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потопає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Черемоші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покидає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рідне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село й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повертається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шість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розганяє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хмари, </w:t>
            </w: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вміє ворожити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підкинутим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бісеням</w:t>
            </w:r>
            <w:proofErr w:type="spellEnd"/>
          </w:p>
        </w:tc>
      </w:tr>
    </w:tbl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F070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Установіть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художнім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і цитатою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070E5" w:rsidRPr="00F070E5" w:rsidTr="0006731B">
        <w:tc>
          <w:tcPr>
            <w:tcW w:w="2689" w:type="dxa"/>
          </w:tcPr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>Художній</w:t>
            </w:r>
            <w:proofErr w:type="spellEnd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>засіб</w:t>
            </w:r>
            <w:proofErr w:type="spellEnd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тавтологія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персоніфікація</w:t>
            </w:r>
            <w:proofErr w:type="spellEnd"/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діалектизм</w:t>
            </w:r>
            <w:proofErr w:type="spellEnd"/>
          </w:p>
        </w:tc>
        <w:tc>
          <w:tcPr>
            <w:tcW w:w="7767" w:type="dxa"/>
          </w:tcPr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>Цитата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Ласкаво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слухало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небо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простосердечну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молитву, добродушно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хмурився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Бескид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вітер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пролітаючи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старанно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вичісував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трави на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полонині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…»  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 «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Стоїть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тут маленький, як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бадилинка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В  «</w:t>
            </w:r>
            <w:proofErr w:type="gram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Зеленим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сміхом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засміялися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трави…»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 </w:t>
            </w: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«…На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сьому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світі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барви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:  в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зеленій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– земля, в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блакитній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– небо…»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Д «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маржинка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не давала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колишньої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втіхи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</w:rPr>
        <w:t>11.</w:t>
      </w: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Установіть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діалектизмом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лексичним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значенням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070E5" w:rsidRPr="00F070E5" w:rsidTr="0006731B">
        <w:tc>
          <w:tcPr>
            <w:tcW w:w="5228" w:type="dxa"/>
          </w:tcPr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>Діалектизм</w:t>
            </w:r>
            <w:proofErr w:type="spellEnd"/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ґазда</w:t>
            </w:r>
            <w:proofErr w:type="spellEnd"/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царинки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ватра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бартка</w:t>
            </w:r>
            <w:proofErr w:type="spellEnd"/>
          </w:p>
        </w:tc>
        <w:tc>
          <w:tcPr>
            <w:tcW w:w="5228" w:type="dxa"/>
          </w:tcPr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>Лексичне</w:t>
            </w:r>
            <w:proofErr w:type="spellEnd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>значення</w:t>
            </w:r>
            <w:proofErr w:type="spellEnd"/>
          </w:p>
          <w:p w:rsidR="00F070E5" w:rsidRPr="00F070E5" w:rsidRDefault="00F070E5" w:rsidP="00F0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вогнище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хазяїн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гірська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стежка </w:t>
            </w:r>
          </w:p>
          <w:p w:rsidR="00F070E5" w:rsidRPr="00F070E5" w:rsidRDefault="00F070E5" w:rsidP="00F0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обгороджений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сінокіс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близько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оселі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0E5" w:rsidRPr="00F070E5" w:rsidRDefault="00F070E5" w:rsidP="00F070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сокира</w:t>
            </w:r>
          </w:p>
        </w:tc>
      </w:tr>
    </w:tbl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 w:rsidRPr="00F07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Серед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запропонованих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тверджень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знайдіть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0E5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правильних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> </w:t>
      </w:r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F070E5">
        <w:rPr>
          <w:rFonts w:ascii="Times New Roman" w:hAnsi="Times New Roman" w:cs="Times New Roman"/>
          <w:bCs/>
          <w:sz w:val="24"/>
          <w:szCs w:val="24"/>
        </w:rPr>
        <w:br/>
      </w:r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  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Іван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був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дев’ятнадцятою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п’ятою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дитиною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родині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бо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п’ятнадцятеро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– померло </w:t>
      </w:r>
      <w:r w:rsidRPr="00F070E5">
        <w:rPr>
          <w:rFonts w:ascii="Times New Roman" w:hAnsi="Times New Roman" w:cs="Times New Roman"/>
          <w:bCs/>
          <w:sz w:val="24"/>
          <w:szCs w:val="24"/>
        </w:rPr>
        <w:br/>
      </w:r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   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повість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Тіні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забутих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предків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цілком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оригінальний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сюжет </w:t>
      </w:r>
      <w:r w:rsidRPr="00F070E5">
        <w:rPr>
          <w:rFonts w:ascii="Times New Roman" w:hAnsi="Times New Roman" w:cs="Times New Roman"/>
          <w:bCs/>
          <w:sz w:val="24"/>
          <w:szCs w:val="24"/>
        </w:rPr>
        <w:br/>
      </w:r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   </w:t>
      </w:r>
      <w:r w:rsidRPr="00F070E5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повір’ям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гуцулів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світ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створив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чорт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> </w:t>
      </w:r>
      <w:r w:rsidRPr="00F070E5">
        <w:rPr>
          <w:rFonts w:ascii="Times New Roman" w:hAnsi="Times New Roman" w:cs="Times New Roman"/>
          <w:bCs/>
          <w:sz w:val="24"/>
          <w:szCs w:val="24"/>
        </w:rPr>
        <w:br/>
      </w:r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proofErr w:type="gramStart"/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F070E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End"/>
      <w:r w:rsidRPr="00F070E5">
        <w:rPr>
          <w:rFonts w:ascii="Times New Roman" w:hAnsi="Times New Roman" w:cs="Times New Roman"/>
          <w:bCs/>
          <w:sz w:val="24"/>
          <w:szCs w:val="24"/>
        </w:rPr>
        <w:t>Тіні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забутих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предків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соціально-побутова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повість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> </w:t>
      </w:r>
      <w:r w:rsidRPr="00F070E5">
        <w:rPr>
          <w:rFonts w:ascii="Times New Roman" w:hAnsi="Times New Roman" w:cs="Times New Roman"/>
          <w:bCs/>
          <w:sz w:val="24"/>
          <w:szCs w:val="24"/>
        </w:rPr>
        <w:br/>
      </w:r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   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Повість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Тіні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забутих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предків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була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екранізована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Сергієм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Параджановим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> </w:t>
      </w:r>
      <w:r w:rsidRPr="00F070E5">
        <w:rPr>
          <w:rFonts w:ascii="Times New Roman" w:hAnsi="Times New Roman" w:cs="Times New Roman"/>
          <w:bCs/>
          <w:sz w:val="24"/>
          <w:szCs w:val="24"/>
        </w:rPr>
        <w:br/>
      </w:r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   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Однією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центральних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проблем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повісті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є проблема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збереження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природи</w:t>
      </w:r>
      <w:proofErr w:type="spellEnd"/>
    </w:p>
    <w:p w:rsidR="00F070E5" w:rsidRPr="00F070E5" w:rsidRDefault="00F070E5" w:rsidP="00F070E5">
      <w:pPr>
        <w:jc w:val="center"/>
        <w:rPr>
          <w:lang w:val="uk-UA"/>
        </w:rPr>
      </w:pPr>
    </w:p>
    <w:sectPr w:rsidR="00F070E5" w:rsidRPr="00F070E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625"/>
    <w:multiLevelType w:val="hybridMultilevel"/>
    <w:tmpl w:val="6E042964"/>
    <w:lvl w:ilvl="0" w:tplc="4BF20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4840FEC"/>
    <w:multiLevelType w:val="multilevel"/>
    <w:tmpl w:val="E440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82962"/>
    <w:multiLevelType w:val="multilevel"/>
    <w:tmpl w:val="989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51B7B"/>
    <w:multiLevelType w:val="hybridMultilevel"/>
    <w:tmpl w:val="91366DA0"/>
    <w:lvl w:ilvl="0" w:tplc="122E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1325A"/>
    <w:multiLevelType w:val="hybridMultilevel"/>
    <w:tmpl w:val="02143AFE"/>
    <w:lvl w:ilvl="0" w:tplc="90905AC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A53C1"/>
    <w:rsid w:val="001B08E9"/>
    <w:rsid w:val="001B6D03"/>
    <w:rsid w:val="00233913"/>
    <w:rsid w:val="002C00C7"/>
    <w:rsid w:val="002C0D97"/>
    <w:rsid w:val="002E284B"/>
    <w:rsid w:val="002F34DF"/>
    <w:rsid w:val="00395398"/>
    <w:rsid w:val="00397B18"/>
    <w:rsid w:val="003A3C52"/>
    <w:rsid w:val="0042187F"/>
    <w:rsid w:val="00447098"/>
    <w:rsid w:val="00475055"/>
    <w:rsid w:val="004A1A4B"/>
    <w:rsid w:val="00516305"/>
    <w:rsid w:val="0056403F"/>
    <w:rsid w:val="00574238"/>
    <w:rsid w:val="005B0934"/>
    <w:rsid w:val="005B396B"/>
    <w:rsid w:val="00717A87"/>
    <w:rsid w:val="00767EF4"/>
    <w:rsid w:val="007C229B"/>
    <w:rsid w:val="008021DA"/>
    <w:rsid w:val="00817E58"/>
    <w:rsid w:val="00855E62"/>
    <w:rsid w:val="00860F0A"/>
    <w:rsid w:val="00904988"/>
    <w:rsid w:val="009277D8"/>
    <w:rsid w:val="00973EFD"/>
    <w:rsid w:val="009C6C19"/>
    <w:rsid w:val="009F466D"/>
    <w:rsid w:val="00AA5A13"/>
    <w:rsid w:val="00C633C0"/>
    <w:rsid w:val="00C67A6C"/>
    <w:rsid w:val="00C769C2"/>
    <w:rsid w:val="00C947A4"/>
    <w:rsid w:val="00D10FBD"/>
    <w:rsid w:val="00D13C2F"/>
    <w:rsid w:val="00D9379C"/>
    <w:rsid w:val="00DE0D1C"/>
    <w:rsid w:val="00F070E5"/>
    <w:rsid w:val="00F454A7"/>
    <w:rsid w:val="00F819C6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39"/>
    <w:rsid w:val="0085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F0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993D-3B11-489E-9EAB-04F31782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2020-03-14T08:47:00Z</dcterms:created>
  <dcterms:modified xsi:type="dcterms:W3CDTF">2020-04-12T08:05:00Z</dcterms:modified>
</cp:coreProperties>
</file>