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0F" w:rsidRPr="001B3F0D" w:rsidRDefault="001B3F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3F0D">
        <w:rPr>
          <w:rFonts w:ascii="Times New Roman" w:hAnsi="Times New Roman" w:cs="Times New Roman"/>
          <w:sz w:val="24"/>
          <w:szCs w:val="24"/>
          <w:lang w:val="uk-UA"/>
        </w:rPr>
        <w:t>Тема: Повторення, систематизація навчального матеріалу правил диференціювання.</w:t>
      </w:r>
    </w:p>
    <w:p w:rsidR="001B3F0D" w:rsidRPr="001B3F0D" w:rsidRDefault="001B3F0D" w:rsidP="001B3F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  <w:t>Похідна</w:t>
      </w:r>
      <w:r w:rsidRPr="001B3F0D"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  <w:t xml:space="preserve"> функц</w:t>
      </w:r>
      <w:r>
        <w:rPr>
          <w:color w:val="333333"/>
          <w:sz w:val="21"/>
          <w:szCs w:val="21"/>
          <w:shd w:val="clear" w:color="auto" w:fill="FFFFFF"/>
          <w:lang w:val="uk-UA"/>
        </w:rPr>
        <w:t>ії</w:t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  <w:t>використовуєьтся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  <w:t xml:space="preserve"> усюди</w:t>
      </w:r>
      <w:r w:rsidRPr="001B3F0D"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  <w:t>,</w:t>
      </w:r>
      <w:r w:rsidR="006E79C6"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і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снує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нерівномірний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процес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,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який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є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нерівномірним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рухом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процесу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: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це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нерівномірний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механічний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рух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,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і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змінний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струм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,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і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хімічні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реакції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і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радіоактивне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розкладання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речовини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і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т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.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д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.,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так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як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механічне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відчуття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похідної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.</w:t>
      </w:r>
      <w:r>
        <w:rPr>
          <w:rFonts w:eastAsia="Times New Roman" w:cs="Times New Roman"/>
          <w:color w:val="333333"/>
          <w:sz w:val="21"/>
          <w:szCs w:val="21"/>
          <w:lang w:val="uk-UA" w:eastAsia="ru-RU"/>
        </w:rPr>
        <w:t>Щ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об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знайти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похідні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фізичних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,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електричних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і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математичних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значень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. 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Похідні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функції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знайшли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широке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застосування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вирішенні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програм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для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пошуку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сили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миттєвої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швидкості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сили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струму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тепла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та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інших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величин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1.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Power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--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існує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похідна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від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рухомої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роботи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2.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сила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струму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I-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це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похідна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заряду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q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вчасно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3.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Миттєва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швидкість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є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похідною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від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шляху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часі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4.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теплоємність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існує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похідна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тепла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за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температури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тобто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C (t) q/(t)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1"/>
        <w:gridCol w:w="4748"/>
      </w:tblGrid>
      <w:tr w:rsidR="001B3F0D" w:rsidRPr="001B3F0D" w:rsidTr="001B3F0D">
        <w:tc>
          <w:tcPr>
            <w:tcW w:w="24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Величины</w:t>
            </w:r>
          </w:p>
        </w:tc>
        <w:tc>
          <w:tcPr>
            <w:tcW w:w="25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Вычисление производной</w:t>
            </w:r>
          </w:p>
        </w:tc>
      </w:tr>
      <w:tr w:rsidR="001B3F0D" w:rsidRPr="006E79C6" w:rsidTr="001B3F0D">
        <w:tc>
          <w:tcPr>
            <w:tcW w:w="24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А</w:t>
            </w: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работа;</w:t>
            </w:r>
          </w:p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F</w:t>
            </w: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сила;</w:t>
            </w:r>
          </w:p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N</w:t>
            </w: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- мощность.</w:t>
            </w:r>
          </w:p>
        </w:tc>
        <w:tc>
          <w:tcPr>
            <w:tcW w:w="25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en-US" w:eastAsia="ru-RU"/>
              </w:rPr>
              <w:t>F(x)=A' (x);</w:t>
            </w:r>
          </w:p>
          <w:p w:rsidR="001B3F0D" w:rsidRPr="001B3F0D" w:rsidRDefault="001B3F0D" w:rsidP="001B3F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en-US" w:eastAsia="ru-RU"/>
              </w:rPr>
              <w:t>N(t)=A' (t).</w:t>
            </w:r>
          </w:p>
        </w:tc>
      </w:tr>
      <w:tr w:rsidR="001B3F0D" w:rsidRPr="001B3F0D" w:rsidTr="001B3F0D">
        <w:tc>
          <w:tcPr>
            <w:tcW w:w="24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Q –электрический заряд;</w:t>
            </w:r>
          </w:p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 – сила тока.</w:t>
            </w:r>
          </w:p>
        </w:tc>
        <w:tc>
          <w:tcPr>
            <w:tcW w:w="25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I(t)=q' (t)</w:t>
            </w:r>
          </w:p>
        </w:tc>
      </w:tr>
      <w:tr w:rsidR="001B3F0D" w:rsidRPr="001B3F0D" w:rsidTr="001B3F0D">
        <w:tc>
          <w:tcPr>
            <w:tcW w:w="24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S</w:t>
            </w: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–перемещение;</w:t>
            </w:r>
          </w:p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v –</w:t>
            </w: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скорость.</w:t>
            </w:r>
          </w:p>
        </w:tc>
        <w:tc>
          <w:tcPr>
            <w:tcW w:w="25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V(t)=S' (t)</w:t>
            </w:r>
          </w:p>
        </w:tc>
      </w:tr>
      <w:tr w:rsidR="001B3F0D" w:rsidRPr="001B3F0D" w:rsidTr="001B3F0D">
        <w:tc>
          <w:tcPr>
            <w:tcW w:w="24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Q</w:t>
            </w: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–количество теплоты;</w:t>
            </w:r>
          </w:p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с</w:t>
            </w: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теплоёмкость.</w:t>
            </w:r>
          </w:p>
        </w:tc>
        <w:tc>
          <w:tcPr>
            <w:tcW w:w="25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C(t)=Q' (t)</w:t>
            </w:r>
          </w:p>
        </w:tc>
      </w:tr>
    </w:tbl>
    <w:p w:rsidR="001B3F0D" w:rsidRPr="001B3F0D" w:rsidRDefault="001B3F0D" w:rsidP="001B3F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B3F0D" w:rsidRPr="001B3F0D" w:rsidRDefault="001B3F0D" w:rsidP="001B3F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Щоб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знайти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силу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струму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даний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момент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часу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потрібно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використовувати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правило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знаходження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похідної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від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роботи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двох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функцій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Давайте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напишемо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наступну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формулу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зошитах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Пусть</w:t>
      </w:r>
      <w:proofErr w:type="spellEnd"/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1B3F0D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412D303" wp14:editId="7CE0E30B">
            <wp:extent cx="1668145" cy="205740"/>
            <wp:effectExtent l="0" t="0" r="8255" b="3810"/>
            <wp:docPr id="2" name="Рисунок 2" descr="https://fsd.kopilkaurokov.ru/uploads/user_file_583601d63c765/user_file_583601d63c765_0_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83601d63c765/user_file_583601d63c765_0_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,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тоді</w:t>
      </w:r>
      <w:proofErr w:type="spellEnd"/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1B3F0D" w:rsidRPr="001B3F0D" w:rsidRDefault="001B3F0D" w:rsidP="001B3F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B3F0D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135F6A0" wp14:editId="3846103D">
            <wp:extent cx="1952686" cy="1710690"/>
            <wp:effectExtent l="0" t="0" r="9525" b="3810"/>
            <wp:docPr id="3" name="Рисунок 3" descr="https://fsd.kopilkaurokov.ru/uploads/user_file_583601d63c765/user_file_583601d63c765_0_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83601d63c765/user_file_583601d63c765_0_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538" cy="175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0D" w:rsidRDefault="001B3F0D" w:rsidP="001B3F0D">
      <w:pPr>
        <w:shd w:val="clear" w:color="auto" w:fill="FFFFFF"/>
        <w:spacing w:after="150" w:line="240" w:lineRule="auto"/>
        <w:rPr>
          <w:rFonts w:eastAsia="Times New Roman" w:cs="Times New Roman"/>
          <w:noProof/>
          <w:color w:val="333333"/>
          <w:sz w:val="21"/>
          <w:szCs w:val="21"/>
          <w:lang w:eastAsia="ru-RU"/>
        </w:rPr>
      </w:pPr>
      <w:r>
        <w:rPr>
          <w:rFonts w:eastAsia="Times New Roman" w:cs="Times New Roman" w:hint="eastAsia"/>
          <w:noProof/>
          <w:color w:val="333333"/>
          <w:sz w:val="21"/>
          <w:szCs w:val="21"/>
          <w:lang w:eastAsia="ru-RU"/>
        </w:rPr>
        <w:t>Р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озв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>'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язання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noProof/>
          <w:color w:val="333333"/>
          <w:sz w:val="21"/>
          <w:szCs w:val="21"/>
          <w:lang w:val="uk-UA" w:eastAsia="ru-RU"/>
        </w:rPr>
        <w:t>задач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>.</w:t>
      </w:r>
    </w:p>
    <w:p w:rsidR="001B3F0D" w:rsidRPr="001B3F0D" w:rsidRDefault="001B3F0D" w:rsidP="001B3F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Давайте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подивимося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на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наступну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проблему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: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Знайти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швидкість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зміни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функції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точці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x-2.</w:t>
      </w:r>
      <w:r w:rsidRPr="001B3F0D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E433E7A" wp14:editId="59EC8B21">
            <wp:extent cx="2200275" cy="296545"/>
            <wp:effectExtent l="0" t="0" r="9525" b="8255"/>
            <wp:docPr id="4" name="Рисунок 4" descr="https://fsd.kopilkaurokov.ru/uploads/user_file_583601d63c765/user_file_583601d63c765_0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83601d63c765/user_file_583601d63c765_0_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0D" w:rsidRPr="001B3F0D" w:rsidRDefault="001B3F0D" w:rsidP="001B3F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Решение:</w:t>
      </w:r>
    </w:p>
    <w:p w:rsidR="001B3F0D" w:rsidRPr="001B3F0D" w:rsidRDefault="001B3F0D" w:rsidP="001B3F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B3F0D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4C0ACCF" wp14:editId="4D652FE8">
            <wp:extent cx="3989070" cy="205740"/>
            <wp:effectExtent l="0" t="0" r="0" b="3810"/>
            <wp:docPr id="5" name="Рисунок 5" descr="https://fsd.kopilkaurokov.ru/uploads/user_file_583601d63c765/user_file_583601d63c765_0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83601d63c765/user_file_583601d63c765_0_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0D" w:rsidRPr="001B3F0D" w:rsidRDefault="001B3F0D" w:rsidP="001B3F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Відповідь</w:t>
      </w:r>
      <w:proofErr w:type="spellEnd"/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 </w:t>
      </w:r>
      <w:r w:rsidRPr="001B3F0D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EB2368C" wp14:editId="4BAFD631">
            <wp:extent cx="1346200" cy="200660"/>
            <wp:effectExtent l="0" t="0" r="6350" b="8890"/>
            <wp:docPr id="6" name="Рисунок 6" descr="https://fsd.kopilkaurokov.ru/uploads/user_file_583601d63c765/user_file_583601d63c765_0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83601d63c765/user_file_583601d63c765_0_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0D" w:rsidRDefault="00DB37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7D8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Розв’язати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самостійно з метою підготовки до контрольної роботи</w:t>
      </w:r>
    </w:p>
    <w:p w:rsidR="00DB37D8" w:rsidRPr="00DB37D8" w:rsidRDefault="00DB37D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CD71B19" wp14:editId="3A0CA8F3">
            <wp:extent cx="5934751" cy="4678188"/>
            <wp:effectExtent l="0" t="0" r="8890" b="8255"/>
            <wp:docPr id="7" name="Рисунок 7" descr="https://image.slidesharecdn.com/11aszmua-161115103116/95/11-asz-mua-71-638.jpg?cb=1479206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slidesharecdn.com/11aszmua-161115103116/95/11-asz-mua-71-638.jpg?cb=147920604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0" r="-104" b="28222"/>
                    <a:stretch/>
                  </pic:blipFill>
                  <pic:spPr bwMode="auto">
                    <a:xfrm>
                      <a:off x="0" y="0"/>
                      <a:ext cx="5935265" cy="467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37D8" w:rsidRPr="00DB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149"/>
    <w:multiLevelType w:val="multilevel"/>
    <w:tmpl w:val="ABB6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67BFC"/>
    <w:multiLevelType w:val="multilevel"/>
    <w:tmpl w:val="9F00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B035F"/>
    <w:multiLevelType w:val="multilevel"/>
    <w:tmpl w:val="218A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41303"/>
    <w:multiLevelType w:val="multilevel"/>
    <w:tmpl w:val="0E74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F1826"/>
    <w:multiLevelType w:val="multilevel"/>
    <w:tmpl w:val="53BA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72269"/>
    <w:multiLevelType w:val="multilevel"/>
    <w:tmpl w:val="A594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6F79"/>
    <w:multiLevelType w:val="multilevel"/>
    <w:tmpl w:val="AE26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E97FCC"/>
    <w:multiLevelType w:val="multilevel"/>
    <w:tmpl w:val="1734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E436E9"/>
    <w:multiLevelType w:val="multilevel"/>
    <w:tmpl w:val="A964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706AE"/>
    <w:multiLevelType w:val="multilevel"/>
    <w:tmpl w:val="C3AC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ED"/>
    <w:rsid w:val="001B3F0D"/>
    <w:rsid w:val="006E79C6"/>
    <w:rsid w:val="00A11B0F"/>
    <w:rsid w:val="00DB37D8"/>
    <w:rsid w:val="00E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0C44"/>
  <w15:chartTrackingRefBased/>
  <w15:docId w15:val="{AAA8A720-DD21-4391-888B-77EF5041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jx-char">
    <w:name w:val="mjx-char"/>
    <w:basedOn w:val="a0"/>
    <w:rsid w:val="001B3F0D"/>
  </w:style>
  <w:style w:type="character" w:customStyle="1" w:styleId="mjx-charbox">
    <w:name w:val="mjx-charbox"/>
    <w:basedOn w:val="a0"/>
    <w:rsid w:val="001B3F0D"/>
  </w:style>
  <w:style w:type="character" w:customStyle="1" w:styleId="mjxassistivemathml">
    <w:name w:val="mjx_assistive_mathml"/>
    <w:basedOn w:val="a0"/>
    <w:rsid w:val="001B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2020-03-24T18:36:00Z</dcterms:created>
  <dcterms:modified xsi:type="dcterms:W3CDTF">2020-04-10T20:36:00Z</dcterms:modified>
</cp:coreProperties>
</file>