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C6" w:rsidRDefault="00C376BF" w:rsidP="00F87EC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="00F87EC6">
        <w:rPr>
          <w:rFonts w:ascii="Times New Roman" w:hAnsi="Times New Roman"/>
          <w:b/>
          <w:sz w:val="24"/>
          <w:szCs w:val="24"/>
          <w:lang w:val="uk-UA"/>
        </w:rPr>
        <w:t>.0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F87EC6"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F87EC6" w:rsidRDefault="00F87EC6" w:rsidP="00F87EC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F87EC6" w:rsidRDefault="00F87EC6" w:rsidP="00F87EC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</w:t>
      </w:r>
      <w:r w:rsidR="00C376BF">
        <w:rPr>
          <w:rFonts w:ascii="Times New Roman" w:hAnsi="Times New Roman"/>
          <w:b/>
          <w:sz w:val="24"/>
          <w:szCs w:val="24"/>
          <w:lang w:val="uk-UA"/>
        </w:rPr>
        <w:t>Г</w:t>
      </w:r>
      <w:r>
        <w:rPr>
          <w:rFonts w:ascii="Times New Roman" w:hAnsi="Times New Roman"/>
          <w:b/>
          <w:sz w:val="24"/>
          <w:szCs w:val="24"/>
          <w:lang w:val="uk-UA"/>
        </w:rPr>
        <w:t>Ш</w:t>
      </w:r>
      <w:r w:rsidR="00C376BF">
        <w:rPr>
          <w:rFonts w:ascii="Times New Roman" w:hAnsi="Times New Roman"/>
          <w:b/>
          <w:sz w:val="24"/>
          <w:szCs w:val="24"/>
          <w:lang w:val="uk-UA"/>
        </w:rPr>
        <w:t>М-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C376BF">
        <w:rPr>
          <w:rFonts w:ascii="Times New Roman" w:hAnsi="Times New Roman"/>
          <w:b/>
          <w:sz w:val="24"/>
          <w:szCs w:val="24"/>
          <w:lang w:val="uk-UA"/>
        </w:rPr>
        <w:t>2</w:t>
      </w:r>
      <w:bookmarkStart w:id="0" w:name="_GoBack"/>
      <w:bookmarkEnd w:id="0"/>
    </w:p>
    <w:p w:rsidR="00F87EC6" w:rsidRDefault="00F87EC6" w:rsidP="00F87EC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F87EC6" w:rsidRDefault="00F87EC6" w:rsidP="00F87E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уроку: «Фасадні роботи»</w:t>
      </w:r>
    </w:p>
    <w:p w:rsidR="00F87EC6" w:rsidRDefault="00F87EC6" w:rsidP="00F87EC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декоративного оздоблення стін будинків, які складені із цегли або інших кам’яних матеріалів і захисту стін від атмосферних впливів використовують наступні способи:</w:t>
      </w:r>
    </w:p>
    <w:p w:rsidR="00F87EC6" w:rsidRDefault="00F87EC6" w:rsidP="00F87EC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ОШТУКАТУРЮВАННЯ: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Звичайними розчинами з подальшим фарбуванням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Традиційні декоративні, мінеральні штукатурки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Терразитова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штукатурка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`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штукатурка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Рустована штукатурка декоративних поверхонь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Штукатурка сграфіто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Опорядження декоративними полімер цементними штукатурками на основі сухих сумішей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Опорядження нетрадиційними мінеральними штукатурками</w:t>
      </w:r>
    </w:p>
    <w:p w:rsidR="002E7564" w:rsidRDefault="002E7564" w:rsidP="002E756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E7564" w:rsidRDefault="002E7564" w:rsidP="002E756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ОБЛИЦЮВАННЯ</w:t>
      </w:r>
    </w:p>
    <w:p w:rsidR="002E7564" w:rsidRDefault="002E7564" w:rsidP="002E756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Керамічними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керамографічними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плитками</w:t>
      </w:r>
    </w:p>
    <w:p w:rsidR="002E7564" w:rsidRDefault="002E7564" w:rsidP="002E756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Плитками із природного і штучного каменя</w:t>
      </w:r>
    </w:p>
    <w:p w:rsidR="002E7564" w:rsidRDefault="002E7564" w:rsidP="002E756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Облицювання повністю будинку або окремих архітектурних деталей</w:t>
      </w:r>
    </w:p>
    <w:p w:rsidR="002E7564" w:rsidRDefault="002E7564" w:rsidP="002E756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E7564" w:rsidRDefault="00616820" w:rsidP="006168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ЛИЦЬОВЕ МУРУВАННЯ цеглою  (фагот) лицьовою всього фасаду або окремих архітектурних деталей</w:t>
      </w:r>
    </w:p>
    <w:p w:rsidR="00616820" w:rsidRDefault="00616820" w:rsidP="0061682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16820" w:rsidRPr="00616820" w:rsidRDefault="00616820" w:rsidP="006168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СУЧАСНІ ОЗДОБЛЕННЯ</w:t>
      </w:r>
    </w:p>
    <w:p w:rsidR="00616820" w:rsidRDefault="0047483C" w:rsidP="0061682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Кріплення плит пінопласту або мінераловатних з подальшим оздобленням їх декоративними штукатурками або фарбами</w:t>
      </w:r>
    </w:p>
    <w:p w:rsidR="0047483C" w:rsidRDefault="0047483C" w:rsidP="0061682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Оздоблення спеціальними металевими або дзеркальними плитами</w:t>
      </w:r>
    </w:p>
    <w:p w:rsidR="0047483C" w:rsidRDefault="0047483C" w:rsidP="0061682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Оздоблення пластиком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сайдінгом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47483C" w:rsidRDefault="0047483C" w:rsidP="0047483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7483C" w:rsidRDefault="00DE22F1" w:rsidP="0047483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Опрацювавши даний матеріал, учням необхідно дати відповіді:</w:t>
      </w:r>
    </w:p>
    <w:p w:rsidR="00DE22F1" w:rsidRDefault="00DE22F1" w:rsidP="00DE22F1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Який із видів оздоблення найкращий:</w:t>
      </w:r>
    </w:p>
    <w:p w:rsidR="00DE22F1" w:rsidRDefault="00DE22F1" w:rsidP="00DE22F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Економічний</w:t>
      </w:r>
    </w:p>
    <w:p w:rsidR="00DE22F1" w:rsidRDefault="00DE22F1" w:rsidP="00DE22F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Довговічний</w:t>
      </w:r>
    </w:p>
    <w:p w:rsidR="00DE22F1" w:rsidRDefault="00DE22F1" w:rsidP="00DE22F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Простий у виконанні</w:t>
      </w:r>
    </w:p>
    <w:p w:rsidR="00DE22F1" w:rsidRPr="00DE22F1" w:rsidRDefault="00DE22F1" w:rsidP="00DE22F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красивий</w:t>
      </w:r>
    </w:p>
    <w:p w:rsidR="00616820" w:rsidRPr="00616820" w:rsidRDefault="00616820" w:rsidP="0061682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6481A" w:rsidRPr="00F87EC6" w:rsidRDefault="00E6481A">
      <w:pPr>
        <w:rPr>
          <w:lang w:val="uk-UA"/>
        </w:rPr>
      </w:pPr>
    </w:p>
    <w:sectPr w:rsidR="00E6481A" w:rsidRPr="00F8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7C1"/>
    <w:multiLevelType w:val="hybridMultilevel"/>
    <w:tmpl w:val="B12E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09E8"/>
    <w:multiLevelType w:val="hybridMultilevel"/>
    <w:tmpl w:val="D24AF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75F1A"/>
    <w:multiLevelType w:val="hybridMultilevel"/>
    <w:tmpl w:val="4B9C2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7F70D7"/>
    <w:multiLevelType w:val="hybridMultilevel"/>
    <w:tmpl w:val="88884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551B30"/>
    <w:multiLevelType w:val="hybridMultilevel"/>
    <w:tmpl w:val="93EAE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3E2467"/>
    <w:multiLevelType w:val="hybridMultilevel"/>
    <w:tmpl w:val="78F60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5E4923"/>
    <w:multiLevelType w:val="hybridMultilevel"/>
    <w:tmpl w:val="228A4A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F5"/>
    <w:rsid w:val="002E7564"/>
    <w:rsid w:val="0047483C"/>
    <w:rsid w:val="00616820"/>
    <w:rsid w:val="007A0DF5"/>
    <w:rsid w:val="00C376BF"/>
    <w:rsid w:val="00DE22F1"/>
    <w:rsid w:val="00E6481A"/>
    <w:rsid w:val="00F8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FB33E-8857-45DB-83D9-F2B9DC39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Методист</cp:lastModifiedBy>
  <cp:revision>7</cp:revision>
  <dcterms:created xsi:type="dcterms:W3CDTF">2020-03-27T06:00:00Z</dcterms:created>
  <dcterms:modified xsi:type="dcterms:W3CDTF">2020-04-13T07:54:00Z</dcterms:modified>
</cp:coreProperties>
</file>