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89" w:rsidRPr="00226A8D" w:rsidRDefault="000048A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A8D">
        <w:rPr>
          <w:rFonts w:ascii="Times New Roman" w:hAnsi="Times New Roman" w:cs="Times New Roman"/>
          <w:b/>
          <w:sz w:val="28"/>
          <w:szCs w:val="28"/>
          <w:lang w:val="uk-UA"/>
        </w:rPr>
        <w:t>МШ-23                       Дата: 15.04.2020</w:t>
      </w:r>
    </w:p>
    <w:p w:rsidR="000048A1" w:rsidRDefault="000048A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26A8D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="00226A8D" w:rsidRPr="00226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226A8D" w:rsidRPr="00226A8D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архітектури</w:t>
      </w:r>
    </w:p>
    <w:p w:rsidR="00226A8D" w:rsidRDefault="00226A8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частини і конструкції будівель.</w:t>
      </w:r>
    </w:p>
    <w:p w:rsidR="00226A8D" w:rsidRPr="00226A8D" w:rsidRDefault="00226A8D" w:rsidP="00226A8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26A8D">
        <w:rPr>
          <w:rFonts w:ascii="Times New Roman" w:hAnsi="Times New Roman" w:cs="Times New Roman"/>
          <w:b/>
          <w:i/>
          <w:sz w:val="28"/>
          <w:szCs w:val="28"/>
          <w:lang w:val="uk-UA"/>
        </w:rPr>
        <w:t>Бу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динки – </w:t>
      </w:r>
      <w:r>
        <w:rPr>
          <w:rFonts w:ascii="Times New Roman" w:hAnsi="Times New Roman" w:cs="Times New Roman"/>
          <w:sz w:val="28"/>
          <w:szCs w:val="28"/>
          <w:lang w:val="uk-UA"/>
        </w:rPr>
        <w:t>наземні будівлі, які мають приміщення для різної виробничої діяльності, проживання та суспільних потреб людини.</w:t>
      </w:r>
    </w:p>
    <w:p w:rsidR="008E10FD" w:rsidRPr="008E10FD" w:rsidRDefault="00226A8D" w:rsidP="008E10FD">
      <w:pPr>
        <w:pStyle w:val="a4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10FD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Споруди –</w:t>
      </w:r>
      <w:r w:rsidRPr="008E10FD">
        <w:rPr>
          <w:rFonts w:ascii="Times New Roman" w:hAnsi="Times New Roman" w:cs="Times New Roman"/>
          <w:sz w:val="28"/>
          <w:szCs w:val="28"/>
          <w:lang w:val="uk-UA"/>
        </w:rPr>
        <w:t xml:space="preserve"> будівлі, які складаються з </w:t>
      </w:r>
      <w:proofErr w:type="spellStart"/>
      <w:r w:rsidRPr="008E10FD">
        <w:rPr>
          <w:rFonts w:ascii="Times New Roman" w:hAnsi="Times New Roman" w:cs="Times New Roman"/>
          <w:sz w:val="28"/>
          <w:szCs w:val="28"/>
          <w:lang w:val="uk-UA"/>
        </w:rPr>
        <w:t>несівних</w:t>
      </w:r>
      <w:proofErr w:type="spellEnd"/>
      <w:r w:rsidRPr="008E10FD">
        <w:rPr>
          <w:rFonts w:ascii="Times New Roman" w:hAnsi="Times New Roman" w:cs="Times New Roman"/>
          <w:sz w:val="28"/>
          <w:szCs w:val="28"/>
          <w:lang w:val="uk-UA"/>
        </w:rPr>
        <w:t>, а іноді</w:t>
      </w:r>
      <w:r w:rsidR="008E10FD" w:rsidRPr="008E10FD">
        <w:rPr>
          <w:rFonts w:ascii="Times New Roman" w:hAnsi="Times New Roman" w:cs="Times New Roman"/>
          <w:sz w:val="28"/>
          <w:szCs w:val="28"/>
          <w:lang w:val="uk-UA"/>
        </w:rPr>
        <w:t xml:space="preserve"> і огороджувальних конструкцій і призначені для виконання різних виробничих процесів, зберігання матеріалів, виробів, обладнання – для тимчасового перебування людей. Споруди можуть бути наземними, підземними, підводними.</w:t>
      </w:r>
    </w:p>
    <w:p w:rsidR="008E10FD" w:rsidRDefault="008E10FD" w:rsidP="008E10F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10FD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будівлі класифікуються:</w:t>
      </w:r>
    </w:p>
    <w:p w:rsidR="008E10FD" w:rsidRDefault="008E10FD" w:rsidP="008E10F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призначенням;</w:t>
      </w:r>
    </w:p>
    <w:p w:rsidR="008E10FD" w:rsidRDefault="008E10FD" w:rsidP="008E10F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матеріалом;</w:t>
      </w:r>
    </w:p>
    <w:p w:rsidR="008E10FD" w:rsidRPr="008E10FD" w:rsidRDefault="008E10FD" w:rsidP="008E10F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кількістю</w:t>
      </w:r>
      <w:r w:rsidRPr="008E1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поверхів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10FD" w:rsidRDefault="008E10FD" w:rsidP="008E10F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конструктивним рішенням:</w:t>
      </w:r>
    </w:p>
    <w:p w:rsidR="008E10FD" w:rsidRDefault="008E10FD" w:rsidP="008E10F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каркасні – навантаження несуть колони і балки;</w:t>
      </w:r>
    </w:p>
    <w:p w:rsidR="008E10FD" w:rsidRDefault="00DD7510" w:rsidP="008E10F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каркасні – навантаження несуть стіни;</w:t>
      </w:r>
    </w:p>
    <w:p w:rsidR="00DD7510" w:rsidRDefault="00DD7510" w:rsidP="008E10FD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напівкаркасні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навантаження несуть стіни і колони;</w:t>
      </w:r>
    </w:p>
    <w:p w:rsidR="00DD7510" w:rsidRDefault="00DD7510" w:rsidP="00DD7510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капітальністю.</w:t>
      </w:r>
    </w:p>
    <w:p w:rsidR="00DD7510" w:rsidRDefault="00DD7510" w:rsidP="00DD7510">
      <w:pPr>
        <w:pStyle w:val="a4"/>
        <w:spacing w:line="276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Будівля складається з окремих взаємозв’язаних частин, яка поділяються на три групи: </w:t>
      </w:r>
    </w:p>
    <w:p w:rsidR="00DD7510" w:rsidRDefault="00DD7510" w:rsidP="00DD7510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51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об’ємно-планувальні елементи </w:t>
      </w:r>
      <w:r>
        <w:rPr>
          <w:rFonts w:ascii="Times New Roman" w:hAnsi="Times New Roman" w:cs="Times New Roman"/>
          <w:sz w:val="28"/>
          <w:szCs w:val="28"/>
          <w:lang w:val="uk-UA"/>
        </w:rPr>
        <w:t>– поверх, сходова клітина, веранда, горище, мансарда;</w:t>
      </w:r>
    </w:p>
    <w:p w:rsidR="00DD7510" w:rsidRDefault="00DD7510" w:rsidP="00DD7510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7510">
        <w:rPr>
          <w:rFonts w:ascii="Times New Roman" w:hAnsi="Times New Roman" w:cs="Times New Roman"/>
          <w:sz w:val="28"/>
          <w:szCs w:val="28"/>
          <w:u w:val="single"/>
          <w:lang w:val="uk-UA"/>
        </w:rPr>
        <w:t>конструктивні елементи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D7510" w:rsidRDefault="00DD7510" w:rsidP="00DD7510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фундаменти;</w:t>
      </w:r>
    </w:p>
    <w:p w:rsidR="00DD7510" w:rsidRDefault="00DD7510" w:rsidP="00DD7510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стіни, окремі опори;</w:t>
      </w:r>
    </w:p>
    <w:p w:rsidR="00DD7510" w:rsidRDefault="00DD7510" w:rsidP="00DD7510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перекриття;</w:t>
      </w:r>
    </w:p>
    <w:p w:rsidR="00DD7510" w:rsidRDefault="00DD7510" w:rsidP="00DD7510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перегородки;</w:t>
      </w:r>
    </w:p>
    <w:p w:rsidR="00DD7510" w:rsidRDefault="00DD7510" w:rsidP="00DD7510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сходи;</w:t>
      </w:r>
    </w:p>
    <w:p w:rsidR="00DD7510" w:rsidRDefault="00DD7510" w:rsidP="0099397E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дахи;</w:t>
      </w:r>
    </w:p>
    <w:p w:rsidR="00DD7510" w:rsidRPr="0099397E" w:rsidRDefault="00DD7510" w:rsidP="0099397E">
      <w:pPr>
        <w:pStyle w:val="a4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97E">
        <w:rPr>
          <w:rFonts w:ascii="Times New Roman" w:hAnsi="Times New Roman" w:cs="Times New Roman"/>
          <w:sz w:val="28"/>
          <w:szCs w:val="28"/>
          <w:u w:val="single"/>
          <w:lang w:val="uk-UA"/>
        </w:rPr>
        <w:t>будівельні вироби</w:t>
      </w:r>
      <w:r w:rsidRPr="0099397E">
        <w:rPr>
          <w:rFonts w:ascii="Times New Roman" w:hAnsi="Times New Roman" w:cs="Times New Roman"/>
          <w:sz w:val="28"/>
          <w:szCs w:val="28"/>
          <w:lang w:val="uk-UA"/>
        </w:rPr>
        <w:t>, з яких складаються конструктивні елементи</w:t>
      </w:r>
      <w:r w:rsidR="0099397E" w:rsidRPr="0099397E">
        <w:rPr>
          <w:rFonts w:ascii="Times New Roman" w:hAnsi="Times New Roman" w:cs="Times New Roman"/>
          <w:sz w:val="28"/>
          <w:szCs w:val="28"/>
          <w:lang w:val="uk-UA"/>
        </w:rPr>
        <w:t xml:space="preserve"> (стіни зводять цеглин; сходи із східців і костурів; перекриття – з окремих плит, балок і т.д.) залежно від сприйняття навантаження конструкції поділяються на:</w:t>
      </w:r>
    </w:p>
    <w:p w:rsidR="00DD7510" w:rsidRDefault="0099397E" w:rsidP="0099397E">
      <w:pPr>
        <w:pStyle w:val="a3"/>
        <w:numPr>
          <w:ilvl w:val="0"/>
          <w:numId w:val="5"/>
        </w:numPr>
        <w:tabs>
          <w:tab w:val="left" w:pos="9025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397E">
        <w:rPr>
          <w:rFonts w:ascii="Times New Roman" w:hAnsi="Times New Roman" w:cs="Times New Roman"/>
          <w:sz w:val="28"/>
          <w:szCs w:val="28"/>
          <w:u w:val="single"/>
          <w:lang w:val="uk-UA"/>
        </w:rPr>
        <w:t>несівні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здатні сприймати крім власної ваги й інші постійні </w:t>
      </w:r>
      <w:r w:rsidR="002605EE">
        <w:rPr>
          <w:rFonts w:ascii="Times New Roman" w:hAnsi="Times New Roman" w:cs="Times New Roman"/>
          <w:sz w:val="28"/>
          <w:szCs w:val="28"/>
          <w:lang w:val="uk-UA"/>
        </w:rPr>
        <w:t xml:space="preserve"> та тимчасові навантаження – це є фундамент, перекриття стіни, дахи;</w:t>
      </w:r>
    </w:p>
    <w:p w:rsidR="002605EE" w:rsidRDefault="002605EE" w:rsidP="0099397E">
      <w:pPr>
        <w:pStyle w:val="a3"/>
        <w:numPr>
          <w:ilvl w:val="0"/>
          <w:numId w:val="5"/>
        </w:numPr>
        <w:tabs>
          <w:tab w:val="left" w:pos="9025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захисні </w:t>
      </w:r>
      <w:r>
        <w:rPr>
          <w:rFonts w:ascii="Times New Roman" w:hAnsi="Times New Roman" w:cs="Times New Roman"/>
          <w:sz w:val="28"/>
          <w:szCs w:val="28"/>
          <w:lang w:val="uk-UA"/>
        </w:rPr>
        <w:t>– призначенні для поділу будівлі на окремі приміщення, захисту їх від впливу навколишнього середовища, розповсюдження вогню (протипожежні стіни, вогнестійкі перекриття) – це стіни, перегородки, двері, вікна, тощо;</w:t>
      </w:r>
    </w:p>
    <w:p w:rsidR="00BF5E68" w:rsidRDefault="00BF5E68" w:rsidP="0099397E">
      <w:pPr>
        <w:pStyle w:val="a3"/>
        <w:numPr>
          <w:ilvl w:val="0"/>
          <w:numId w:val="5"/>
        </w:numPr>
        <w:tabs>
          <w:tab w:val="left" w:pos="9025"/>
        </w:tabs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конструкційні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поєднують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несівні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захисні функції. Вони мають бути теплоємними;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волого-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повітронепроникними та задовольняти 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несівної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здатності.</w:t>
      </w:r>
    </w:p>
    <w:p w:rsidR="00BF5E68" w:rsidRDefault="00BF5E68" w:rsidP="00BF5E68">
      <w:pPr>
        <w:pStyle w:val="a3"/>
        <w:tabs>
          <w:tab w:val="left" w:pos="9025"/>
        </w:tabs>
        <w:ind w:left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F5E68" w:rsidRDefault="00BF5E68" w:rsidP="00BF5E68">
      <w:pPr>
        <w:pStyle w:val="a3"/>
        <w:tabs>
          <w:tab w:val="left" w:pos="9025"/>
        </w:tabs>
        <w:ind w:left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F5E68" w:rsidRDefault="00BF5E68" w:rsidP="00BF5E68">
      <w:pPr>
        <w:pStyle w:val="a3"/>
        <w:tabs>
          <w:tab w:val="left" w:pos="9025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завдання.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 Т.Є.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Остапченко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«Технологія опоряджувальних робіт»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23-33. Опорний конспект.</w:t>
      </w:r>
    </w:p>
    <w:p w:rsidR="00BF5E68" w:rsidRDefault="00BF5E68" w:rsidP="00BF5E68">
      <w:pPr>
        <w:pStyle w:val="a3"/>
        <w:tabs>
          <w:tab w:val="left" w:pos="9025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для закріплення матеріалу:</w:t>
      </w:r>
    </w:p>
    <w:p w:rsidR="00BF5E68" w:rsidRDefault="00BF5E68" w:rsidP="00BF5E68">
      <w:pPr>
        <w:pStyle w:val="a3"/>
        <w:numPr>
          <w:ilvl w:val="0"/>
          <w:numId w:val="6"/>
        </w:numPr>
        <w:tabs>
          <w:tab w:val="left" w:pos="90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конструкції будівлі виконують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несівні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функції і захисні?</w:t>
      </w:r>
    </w:p>
    <w:p w:rsidR="00BF5E68" w:rsidRDefault="00BF5E68" w:rsidP="00BF5E68">
      <w:pPr>
        <w:pStyle w:val="a3"/>
        <w:numPr>
          <w:ilvl w:val="0"/>
          <w:numId w:val="6"/>
        </w:numPr>
        <w:tabs>
          <w:tab w:val="left" w:pos="90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призначення перекриття?</w:t>
      </w:r>
    </w:p>
    <w:p w:rsidR="00BF5E68" w:rsidRDefault="00BF5E68" w:rsidP="00BF5E68">
      <w:pPr>
        <w:pStyle w:val="a3"/>
        <w:numPr>
          <w:ilvl w:val="0"/>
          <w:numId w:val="6"/>
        </w:numPr>
        <w:tabs>
          <w:tab w:val="left" w:pos="90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 функцію виконує перегородка?</w:t>
      </w:r>
    </w:p>
    <w:p w:rsidR="00BF5E68" w:rsidRPr="00BF5E68" w:rsidRDefault="00BF5E68" w:rsidP="00BF5E68">
      <w:pPr>
        <w:pStyle w:val="a3"/>
        <w:numPr>
          <w:ilvl w:val="0"/>
          <w:numId w:val="6"/>
        </w:numPr>
        <w:tabs>
          <w:tab w:val="left" w:pos="90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сходів?</w:t>
      </w:r>
      <w:bookmarkStart w:id="0" w:name="_GoBack"/>
      <w:bookmarkEnd w:id="0"/>
    </w:p>
    <w:sectPr w:rsidR="00BF5E68" w:rsidRPr="00BF5E68" w:rsidSect="000048A1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FE2"/>
    <w:multiLevelType w:val="hybridMultilevel"/>
    <w:tmpl w:val="FDECF2D0"/>
    <w:lvl w:ilvl="0" w:tplc="6F269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68511A"/>
    <w:multiLevelType w:val="hybridMultilevel"/>
    <w:tmpl w:val="C8E4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45388"/>
    <w:multiLevelType w:val="hybridMultilevel"/>
    <w:tmpl w:val="5594A8E8"/>
    <w:lvl w:ilvl="0" w:tplc="A6F6B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3EAF"/>
    <w:multiLevelType w:val="hybridMultilevel"/>
    <w:tmpl w:val="1B5AA938"/>
    <w:lvl w:ilvl="0" w:tplc="0419000B">
      <w:start w:val="1"/>
      <w:numFmt w:val="bullet"/>
      <w:lvlText w:val=""/>
      <w:lvlJc w:val="left"/>
      <w:pPr>
        <w:ind w:left="9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556" w:hanging="360"/>
      </w:pPr>
      <w:rPr>
        <w:rFonts w:ascii="Wingdings" w:hAnsi="Wingdings" w:hint="default"/>
      </w:rPr>
    </w:lvl>
  </w:abstractNum>
  <w:abstractNum w:abstractNumId="4">
    <w:nsid w:val="6EAF7BE8"/>
    <w:multiLevelType w:val="hybridMultilevel"/>
    <w:tmpl w:val="9CD04C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651BCD"/>
    <w:multiLevelType w:val="hybridMultilevel"/>
    <w:tmpl w:val="0C4C0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BA"/>
    <w:rsid w:val="000048A1"/>
    <w:rsid w:val="000642BA"/>
    <w:rsid w:val="001D5790"/>
    <w:rsid w:val="00226A8D"/>
    <w:rsid w:val="002605EE"/>
    <w:rsid w:val="008E10FD"/>
    <w:rsid w:val="0099397E"/>
    <w:rsid w:val="00BF5E68"/>
    <w:rsid w:val="00D83E89"/>
    <w:rsid w:val="00D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A8D"/>
    <w:pPr>
      <w:ind w:left="720"/>
      <w:contextualSpacing/>
    </w:pPr>
  </w:style>
  <w:style w:type="paragraph" w:styleId="a4">
    <w:name w:val="No Spacing"/>
    <w:uiPriority w:val="1"/>
    <w:qFormat/>
    <w:rsid w:val="008E10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A8D"/>
    <w:pPr>
      <w:ind w:left="720"/>
      <w:contextualSpacing/>
    </w:pPr>
  </w:style>
  <w:style w:type="paragraph" w:styleId="a4">
    <w:name w:val="No Spacing"/>
    <w:uiPriority w:val="1"/>
    <w:qFormat/>
    <w:rsid w:val="008E1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2020-04-19T18:06:00Z</dcterms:created>
  <dcterms:modified xsi:type="dcterms:W3CDTF">2020-04-19T19:27:00Z</dcterms:modified>
</cp:coreProperties>
</file>